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16" w:rsidRPr="005C3316" w:rsidRDefault="005C3316" w:rsidP="005C3316">
      <w:pPr>
        <w:tabs>
          <w:tab w:val="left" w:pos="851"/>
        </w:tabs>
        <w:suppressAutoHyphens/>
        <w:ind w:firstLine="851"/>
        <w:jc w:val="center"/>
        <w:rPr>
          <w:sz w:val="26"/>
          <w:szCs w:val="26"/>
        </w:rPr>
      </w:pPr>
      <w:r w:rsidRPr="005C3316">
        <w:rPr>
          <w:sz w:val="26"/>
          <w:szCs w:val="26"/>
        </w:rPr>
        <w:t>Заключение по итогам публичных слушаний</w:t>
      </w:r>
    </w:p>
    <w:p w:rsidR="005C3316" w:rsidRPr="005C3316" w:rsidRDefault="005C3316" w:rsidP="005C3316">
      <w:pPr>
        <w:tabs>
          <w:tab w:val="left" w:pos="851"/>
        </w:tabs>
        <w:suppressAutoHyphens/>
        <w:ind w:firstLine="851"/>
        <w:jc w:val="both"/>
        <w:rPr>
          <w:sz w:val="26"/>
          <w:szCs w:val="26"/>
        </w:rPr>
      </w:pPr>
    </w:p>
    <w:p w:rsidR="00E6460D" w:rsidRPr="00BF6967" w:rsidRDefault="00E6460D" w:rsidP="00E6460D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6460D" w:rsidRPr="00BF6967" w:rsidRDefault="00E6460D" w:rsidP="00E6460D">
      <w:pPr>
        <w:tabs>
          <w:tab w:val="left" w:pos="851"/>
        </w:tabs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F6967">
        <w:rPr>
          <w:sz w:val="26"/>
          <w:szCs w:val="26"/>
        </w:rPr>
        <w:t xml:space="preserve">   </w:t>
      </w:r>
      <w:r w:rsidRPr="00BF6967">
        <w:rPr>
          <w:sz w:val="26"/>
          <w:szCs w:val="26"/>
        </w:rPr>
        <w:tab/>
      </w:r>
      <w:r>
        <w:rPr>
          <w:sz w:val="26"/>
          <w:szCs w:val="26"/>
        </w:rPr>
        <w:t>10</w:t>
      </w:r>
      <w:r w:rsidRPr="00BF6967">
        <w:rPr>
          <w:sz w:val="26"/>
          <w:szCs w:val="26"/>
        </w:rPr>
        <w:t xml:space="preserve"> </w:t>
      </w:r>
      <w:r>
        <w:rPr>
          <w:sz w:val="26"/>
          <w:szCs w:val="26"/>
        </w:rPr>
        <w:t>январ</w:t>
      </w:r>
      <w:r w:rsidRPr="00BF6967">
        <w:rPr>
          <w:sz w:val="26"/>
          <w:szCs w:val="26"/>
        </w:rPr>
        <w:t>я 201</w:t>
      </w:r>
      <w:r>
        <w:rPr>
          <w:sz w:val="26"/>
          <w:szCs w:val="26"/>
        </w:rPr>
        <w:t>9</w:t>
      </w:r>
      <w:r w:rsidRPr="00BF6967">
        <w:rPr>
          <w:sz w:val="26"/>
          <w:szCs w:val="26"/>
        </w:rPr>
        <w:t xml:space="preserve"> года в администрации МР «Печора» под председательством </w:t>
      </w:r>
      <w:r>
        <w:rPr>
          <w:sz w:val="26"/>
          <w:szCs w:val="26"/>
        </w:rPr>
        <w:t>Латышева Н.Н</w:t>
      </w:r>
      <w:r w:rsidRPr="00BF6967">
        <w:rPr>
          <w:sz w:val="26"/>
          <w:szCs w:val="26"/>
        </w:rPr>
        <w:t xml:space="preserve">., заместителя председателя Совета городского поселения «Печора» </w:t>
      </w:r>
      <w:r>
        <w:rPr>
          <w:sz w:val="26"/>
          <w:szCs w:val="26"/>
        </w:rPr>
        <w:t xml:space="preserve">состоялись </w:t>
      </w:r>
      <w:r w:rsidRPr="00BF6967">
        <w:rPr>
          <w:sz w:val="26"/>
          <w:szCs w:val="26"/>
        </w:rPr>
        <w:t xml:space="preserve">публичные слушания по обсуждению </w:t>
      </w:r>
      <w:r w:rsidRPr="00CF285F">
        <w:rPr>
          <w:sz w:val="26"/>
          <w:szCs w:val="26"/>
        </w:rPr>
        <w:t>проектов постановлений администрации МР «Печора»:</w:t>
      </w:r>
      <w:r>
        <w:rPr>
          <w:sz w:val="26"/>
          <w:szCs w:val="26"/>
        </w:rPr>
        <w:t xml:space="preserve"> </w:t>
      </w:r>
      <w:r w:rsidRPr="00CF285F">
        <w:rPr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объекта капитального строительства», расположенного по адресу: </w:t>
      </w:r>
      <w:proofErr w:type="gramStart"/>
      <w:r w:rsidRPr="00CF285F">
        <w:rPr>
          <w:sz w:val="26"/>
          <w:szCs w:val="26"/>
        </w:rPr>
        <w:t>Республика Коми, г. Печора, кадастровые кварталы 11:12:1701003, 11:12:1701004, 11:12:1701006, 11:12:1701007, 11:12:1701009, 11:12:1701010, 11:12:1701013 (в связи с проведением комплексных кадастровых работ);</w:t>
      </w:r>
      <w:r>
        <w:rPr>
          <w:sz w:val="26"/>
          <w:szCs w:val="26"/>
        </w:rPr>
        <w:t xml:space="preserve"> </w:t>
      </w:r>
      <w:r w:rsidRPr="00CF285F">
        <w:rPr>
          <w:sz w:val="26"/>
          <w:szCs w:val="26"/>
        </w:rPr>
        <w:t>«О  предоставлении   разрешения   на   отклонение от предельных параметров разрешенного строительства, реконструкции объекта капитального строительства расположенного по адресу:</w:t>
      </w:r>
      <w:proofErr w:type="gramEnd"/>
      <w:r w:rsidRPr="00CF285F">
        <w:rPr>
          <w:sz w:val="26"/>
          <w:szCs w:val="26"/>
        </w:rPr>
        <w:t xml:space="preserve"> Республика Коми, г. Печора,  пер. Д. Каликовой, 5» (по заявлению Каневой Елены Викторовны);</w:t>
      </w:r>
      <w:r>
        <w:rPr>
          <w:sz w:val="26"/>
          <w:szCs w:val="26"/>
        </w:rPr>
        <w:t xml:space="preserve"> </w:t>
      </w:r>
      <w:r w:rsidRPr="00CF285F">
        <w:rPr>
          <w:sz w:val="26"/>
          <w:szCs w:val="26"/>
        </w:rPr>
        <w:t>«О  предоставлении   разрешения   на  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кадастровый квартал 11:12:1701001» (по заявлению председателя СНТ «Север» Косьянюк Татьяны Александровны);</w:t>
      </w:r>
      <w:r>
        <w:rPr>
          <w:sz w:val="26"/>
          <w:szCs w:val="26"/>
        </w:rPr>
        <w:t xml:space="preserve"> </w:t>
      </w:r>
      <w:r w:rsidRPr="00CF285F">
        <w:rPr>
          <w:sz w:val="26"/>
          <w:szCs w:val="26"/>
        </w:rPr>
        <w:t xml:space="preserve">«О  предоставлении   разрешения   на   отклонение от предельных параметров разрешенного строительства, реконструкции объекта капитального строительства расположенного по адресу: </w:t>
      </w:r>
      <w:proofErr w:type="gramStart"/>
      <w:r w:rsidRPr="00CF285F">
        <w:rPr>
          <w:sz w:val="26"/>
          <w:szCs w:val="26"/>
        </w:rPr>
        <w:t>Республика Коми, г. Печора, ул. Русанова 34» (по заявлению председателя правления ПО «Печорская межрайбаза» Сидоровой Светлан</w:t>
      </w:r>
      <w:r w:rsidR="00DD5CF6">
        <w:rPr>
          <w:sz w:val="26"/>
          <w:szCs w:val="26"/>
        </w:rPr>
        <w:t>ы</w:t>
      </w:r>
      <w:r w:rsidRPr="00CF285F">
        <w:rPr>
          <w:sz w:val="26"/>
          <w:szCs w:val="26"/>
        </w:rPr>
        <w:t xml:space="preserve"> Леонидовн</w:t>
      </w:r>
      <w:r w:rsidR="00DD5CF6">
        <w:rPr>
          <w:sz w:val="26"/>
          <w:szCs w:val="26"/>
        </w:rPr>
        <w:t>ы</w:t>
      </w:r>
      <w:r w:rsidRPr="00CF285F">
        <w:rPr>
          <w:sz w:val="26"/>
          <w:szCs w:val="26"/>
        </w:rPr>
        <w:t>).</w:t>
      </w:r>
      <w:proofErr w:type="gramEnd"/>
      <w:r w:rsidRPr="00CF285F">
        <w:rPr>
          <w:sz w:val="26"/>
          <w:szCs w:val="26"/>
        </w:rPr>
        <w:t xml:space="preserve">    </w:t>
      </w:r>
      <w:r w:rsidRPr="00BF6967">
        <w:rPr>
          <w:sz w:val="26"/>
          <w:szCs w:val="26"/>
        </w:rPr>
        <w:tab/>
        <w:t xml:space="preserve">Инициатором проведения публичных слушаний выступил </w:t>
      </w:r>
      <w:r>
        <w:rPr>
          <w:sz w:val="26"/>
          <w:szCs w:val="26"/>
        </w:rPr>
        <w:t>глава городского поселения «Печора» - председатель Совета поселения</w:t>
      </w:r>
      <w:r w:rsidRPr="00BF6967">
        <w:rPr>
          <w:sz w:val="26"/>
          <w:szCs w:val="26"/>
        </w:rPr>
        <w:t xml:space="preserve">. В слушаниях приняли участие представители администрации МР «Печора», депутаты Совета </w:t>
      </w:r>
      <w:r>
        <w:rPr>
          <w:sz w:val="26"/>
          <w:szCs w:val="26"/>
        </w:rPr>
        <w:t>ГП</w:t>
      </w:r>
      <w:r w:rsidRPr="00BF6967">
        <w:rPr>
          <w:sz w:val="26"/>
          <w:szCs w:val="26"/>
        </w:rPr>
        <w:t xml:space="preserve"> «Печора», население. Всего зарегистрировалось </w:t>
      </w:r>
      <w:r>
        <w:rPr>
          <w:sz w:val="26"/>
          <w:szCs w:val="26"/>
        </w:rPr>
        <w:t>26</w:t>
      </w:r>
      <w:r w:rsidRPr="00BF6967">
        <w:rPr>
          <w:sz w:val="26"/>
          <w:szCs w:val="26"/>
        </w:rPr>
        <w:t xml:space="preserve"> участников. Докладчиком</w:t>
      </w:r>
      <w:r w:rsidRPr="00BF6967">
        <w:rPr>
          <w:b/>
          <w:sz w:val="26"/>
          <w:szCs w:val="26"/>
        </w:rPr>
        <w:t xml:space="preserve"> </w:t>
      </w:r>
      <w:r w:rsidRPr="00BF6967">
        <w:rPr>
          <w:sz w:val="26"/>
          <w:szCs w:val="26"/>
        </w:rPr>
        <w:t xml:space="preserve">на слушаниях выступила </w:t>
      </w:r>
      <w:r w:rsidRPr="00C253A8">
        <w:rPr>
          <w:sz w:val="26"/>
          <w:szCs w:val="26"/>
        </w:rPr>
        <w:t>Близнюк Ирина Сергеевна, заведующий отделом - главный архитектор отдела архитектуры и градостроительства администрации МР «Печора».</w:t>
      </w:r>
      <w:r w:rsidRPr="00BF6967">
        <w:rPr>
          <w:sz w:val="26"/>
          <w:szCs w:val="26"/>
        </w:rPr>
        <w:t xml:space="preserve">   </w:t>
      </w:r>
    </w:p>
    <w:p w:rsidR="00E6460D" w:rsidRPr="00BF6967" w:rsidRDefault="00E6460D" w:rsidP="00E6460D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6967">
        <w:rPr>
          <w:rFonts w:eastAsia="Calibri"/>
          <w:bCs/>
          <w:i/>
          <w:sz w:val="26"/>
          <w:szCs w:val="26"/>
          <w:lang w:eastAsia="en-US"/>
        </w:rPr>
        <w:t xml:space="preserve">  </w:t>
      </w:r>
      <w:r w:rsidRPr="00BF6967">
        <w:rPr>
          <w:sz w:val="26"/>
          <w:szCs w:val="26"/>
        </w:rPr>
        <w:t xml:space="preserve">По итогам проведения публичных слушаний пришли к заключению: </w:t>
      </w:r>
    </w:p>
    <w:p w:rsidR="00E6460D" w:rsidRPr="00C05DDB" w:rsidRDefault="00E6460D" w:rsidP="00E6460D">
      <w:pPr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C05DDB">
        <w:rPr>
          <w:sz w:val="26"/>
          <w:szCs w:val="26"/>
        </w:rPr>
        <w:t xml:space="preserve">Публичные слушания по проекту  решения Совета городского Публичные слушания по проектам постановлений администрации муниципального района «Печора»: «О предоставлении разрешения на отклонение от предельных параметров разрешенного строительства, реконструкции объекта капитального строительства», расположенного по адресу: </w:t>
      </w:r>
      <w:proofErr w:type="gramStart"/>
      <w:r w:rsidRPr="00C05DDB">
        <w:rPr>
          <w:sz w:val="26"/>
          <w:szCs w:val="26"/>
        </w:rPr>
        <w:t>Республика Коми, г. Печора, кадастровые кварталы 11:12:1701003, 11:12:1701004, 11:12:1701006, 11:12:1701007, 11:12:1701009, 11:12:1701010, 11:12:1701013 (в связи с проведением комплексных кадастровых работ); «О  предоставлении   разрешения   на   отклонение от предельных параметров разрешенного строительства, реконструкции объекта капитального строительства расположенного по адресу:</w:t>
      </w:r>
      <w:proofErr w:type="gramEnd"/>
      <w:r w:rsidRPr="00C05DDB">
        <w:rPr>
          <w:sz w:val="26"/>
          <w:szCs w:val="26"/>
        </w:rPr>
        <w:t xml:space="preserve"> Республика Коми, г. Печора,  пер. Д. Каликовой, 5» (по заявлению Каневой Елены Викторовны); «О  предоставлении   разрешения   на   отклонение от предельных параметров разрешенного строительства, реконструкции объекта капитального строительства расположенного по адресу: Республика Коми, г. Печора, кадастровый квартал 11:12:1701001» (по заявлению председателя СНТ «Север» Косьянюк Татьяны Александровны); «О  предоставлении   разрешения   на   отклонение от предельных параметров разрешенного строительства, реконструкции объекта капитального строительства расположенного по адресу: </w:t>
      </w:r>
      <w:proofErr w:type="gramStart"/>
      <w:r w:rsidRPr="00C05DDB">
        <w:rPr>
          <w:sz w:val="26"/>
          <w:szCs w:val="26"/>
        </w:rPr>
        <w:t xml:space="preserve">Республика Коми, г. Печора, ул. </w:t>
      </w:r>
      <w:r w:rsidRPr="00C05DDB">
        <w:rPr>
          <w:sz w:val="26"/>
          <w:szCs w:val="26"/>
        </w:rPr>
        <w:lastRenderedPageBreak/>
        <w:t>Русанова 34» (по заявлению председателя правления ПО «Печорская межрайбаза» Сидоровой Светлан</w:t>
      </w:r>
      <w:r>
        <w:rPr>
          <w:sz w:val="26"/>
          <w:szCs w:val="26"/>
        </w:rPr>
        <w:t>ы</w:t>
      </w:r>
      <w:r w:rsidRPr="00C05DDB">
        <w:rPr>
          <w:sz w:val="26"/>
          <w:szCs w:val="26"/>
        </w:rPr>
        <w:t xml:space="preserve"> Леонидовн</w:t>
      </w:r>
      <w:r>
        <w:rPr>
          <w:sz w:val="26"/>
          <w:szCs w:val="26"/>
        </w:rPr>
        <w:t>ы</w:t>
      </w:r>
      <w:r w:rsidRPr="00C05DDB">
        <w:rPr>
          <w:sz w:val="26"/>
          <w:szCs w:val="26"/>
        </w:rPr>
        <w:t>) считать состоявшимися.</w:t>
      </w:r>
      <w:proofErr w:type="gramEnd"/>
    </w:p>
    <w:p w:rsidR="00E6460D" w:rsidRDefault="00E6460D" w:rsidP="00E6460D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28" w:firstLine="851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Согласиться с предложенными проектами постановлений и с протоколом публичных слушаний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представить главе муниципального района «Печора» - руководителю администрации для рассмотрения и подписания в установленном порядке. </w:t>
      </w:r>
    </w:p>
    <w:p w:rsidR="00E6460D" w:rsidRDefault="00E6460D" w:rsidP="00E6460D">
      <w:pPr>
        <w:ind w:left="10" w:firstLine="710"/>
        <w:jc w:val="both"/>
        <w:rPr>
          <w:sz w:val="26"/>
          <w:szCs w:val="26"/>
        </w:rPr>
      </w:pPr>
      <w:r>
        <w:rPr>
          <w:b/>
          <w:spacing w:val="-1"/>
          <w:sz w:val="26"/>
          <w:szCs w:val="26"/>
          <w:shd w:val="clear" w:color="auto" w:fill="FFFFFF"/>
        </w:rPr>
        <w:t xml:space="preserve">Голосовали:   </w:t>
      </w:r>
      <w:r>
        <w:rPr>
          <w:spacing w:val="-1"/>
          <w:sz w:val="26"/>
          <w:szCs w:val="26"/>
          <w:shd w:val="clear" w:color="auto" w:fill="FFFFFF"/>
        </w:rPr>
        <w:t>«ЗА» - 26,  «ПРОТИВ» - нет,  «ВОЗД.» - нет. Заключение принимается.</w:t>
      </w:r>
    </w:p>
    <w:p w:rsidR="00E6460D" w:rsidRDefault="00E6460D" w:rsidP="00E6460D">
      <w:pPr>
        <w:suppressAutoHyphens/>
        <w:jc w:val="both"/>
        <w:rPr>
          <w:sz w:val="26"/>
          <w:szCs w:val="26"/>
        </w:rPr>
      </w:pPr>
    </w:p>
    <w:p w:rsidR="00E6460D" w:rsidRDefault="00E6460D" w:rsidP="00E6460D">
      <w:pPr>
        <w:suppressAutoHyphens/>
        <w:jc w:val="both"/>
        <w:rPr>
          <w:sz w:val="26"/>
          <w:szCs w:val="26"/>
        </w:rPr>
      </w:pPr>
      <w:bookmarkStart w:id="0" w:name="_GoBack"/>
      <w:bookmarkEnd w:id="0"/>
    </w:p>
    <w:p w:rsidR="00E6460D" w:rsidRDefault="00E6460D" w:rsidP="00E6460D">
      <w:pPr>
        <w:suppressAutoHyphens/>
        <w:jc w:val="both"/>
        <w:rPr>
          <w:sz w:val="26"/>
          <w:szCs w:val="26"/>
        </w:rPr>
      </w:pPr>
    </w:p>
    <w:p w:rsidR="00E6460D" w:rsidRPr="002A07D3" w:rsidRDefault="00E6460D" w:rsidP="00E6460D">
      <w:pPr>
        <w:tabs>
          <w:tab w:val="left" w:pos="851"/>
        </w:tabs>
        <w:suppressAutoHyphens/>
        <w:ind w:firstLine="851"/>
        <w:jc w:val="both"/>
        <w:rPr>
          <w:b/>
          <w:bCs/>
          <w:spacing w:val="-1"/>
          <w:sz w:val="26"/>
          <w:szCs w:val="26"/>
        </w:rPr>
      </w:pPr>
    </w:p>
    <w:p w:rsidR="00E6460D" w:rsidRDefault="00E6460D" w:rsidP="00E6460D"/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p w:rsidR="00F44755" w:rsidRDefault="00F44755" w:rsidP="002A07D3">
      <w:pPr>
        <w:tabs>
          <w:tab w:val="left" w:pos="8647"/>
        </w:tabs>
        <w:suppressAutoHyphens/>
        <w:jc w:val="center"/>
        <w:rPr>
          <w:sz w:val="26"/>
          <w:szCs w:val="26"/>
        </w:rPr>
      </w:pPr>
    </w:p>
    <w:sectPr w:rsidR="00F44755" w:rsidSect="007556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DEA"/>
    <w:multiLevelType w:val="hybridMultilevel"/>
    <w:tmpl w:val="2A4E476A"/>
    <w:lvl w:ilvl="0" w:tplc="E214A4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873B4"/>
    <w:multiLevelType w:val="hybridMultilevel"/>
    <w:tmpl w:val="7C7C3614"/>
    <w:lvl w:ilvl="0" w:tplc="1E46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3"/>
    <w:rsid w:val="000069F6"/>
    <w:rsid w:val="00011D32"/>
    <w:rsid w:val="000120DE"/>
    <w:rsid w:val="00015FDE"/>
    <w:rsid w:val="0001634A"/>
    <w:rsid w:val="00022E13"/>
    <w:rsid w:val="00045BBE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E73FA"/>
    <w:rsid w:val="000F1240"/>
    <w:rsid w:val="001027DC"/>
    <w:rsid w:val="0011228B"/>
    <w:rsid w:val="001203CA"/>
    <w:rsid w:val="001244B1"/>
    <w:rsid w:val="00143D66"/>
    <w:rsid w:val="001447CB"/>
    <w:rsid w:val="00146B5D"/>
    <w:rsid w:val="00153D14"/>
    <w:rsid w:val="00157B80"/>
    <w:rsid w:val="00165199"/>
    <w:rsid w:val="00182B03"/>
    <w:rsid w:val="00190C9C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557F0"/>
    <w:rsid w:val="0026670E"/>
    <w:rsid w:val="002667E4"/>
    <w:rsid w:val="0028211F"/>
    <w:rsid w:val="0029357D"/>
    <w:rsid w:val="002A07D3"/>
    <w:rsid w:val="002A09F9"/>
    <w:rsid w:val="002B06B5"/>
    <w:rsid w:val="002B7238"/>
    <w:rsid w:val="002D2049"/>
    <w:rsid w:val="002E1068"/>
    <w:rsid w:val="0034395C"/>
    <w:rsid w:val="003571E1"/>
    <w:rsid w:val="003729EF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E47B1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3B6A"/>
    <w:rsid w:val="004A217E"/>
    <w:rsid w:val="004A65ED"/>
    <w:rsid w:val="004B0CEB"/>
    <w:rsid w:val="004C28A7"/>
    <w:rsid w:val="004C3177"/>
    <w:rsid w:val="004C3E54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3BCC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3C24"/>
    <w:rsid w:val="005A76AA"/>
    <w:rsid w:val="005B617D"/>
    <w:rsid w:val="005C05C8"/>
    <w:rsid w:val="005C0631"/>
    <w:rsid w:val="005C215B"/>
    <w:rsid w:val="005C3316"/>
    <w:rsid w:val="005C4C96"/>
    <w:rsid w:val="005C4DBB"/>
    <w:rsid w:val="005C65D5"/>
    <w:rsid w:val="005C713E"/>
    <w:rsid w:val="005D46DB"/>
    <w:rsid w:val="005E25B7"/>
    <w:rsid w:val="005F033B"/>
    <w:rsid w:val="005F3907"/>
    <w:rsid w:val="005F4993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81479"/>
    <w:rsid w:val="006A5BC2"/>
    <w:rsid w:val="006A632C"/>
    <w:rsid w:val="006B600A"/>
    <w:rsid w:val="006B75A9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45F7"/>
    <w:rsid w:val="007556F5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1A3C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2C10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222A9"/>
    <w:rsid w:val="00A53260"/>
    <w:rsid w:val="00A5327C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505E"/>
    <w:rsid w:val="00BE397A"/>
    <w:rsid w:val="00C04927"/>
    <w:rsid w:val="00C04F6E"/>
    <w:rsid w:val="00C0586A"/>
    <w:rsid w:val="00C05A84"/>
    <w:rsid w:val="00C22B5E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330A"/>
    <w:rsid w:val="00CA4756"/>
    <w:rsid w:val="00CB2F5E"/>
    <w:rsid w:val="00CB7A18"/>
    <w:rsid w:val="00CC5489"/>
    <w:rsid w:val="00CC580A"/>
    <w:rsid w:val="00CC6756"/>
    <w:rsid w:val="00CD704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5CF6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460D"/>
    <w:rsid w:val="00E6608F"/>
    <w:rsid w:val="00E74749"/>
    <w:rsid w:val="00E748B5"/>
    <w:rsid w:val="00E751C9"/>
    <w:rsid w:val="00E84C1E"/>
    <w:rsid w:val="00E90699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4755"/>
    <w:rsid w:val="00F453B2"/>
    <w:rsid w:val="00F46A23"/>
    <w:rsid w:val="00F52706"/>
    <w:rsid w:val="00F60700"/>
    <w:rsid w:val="00F61C9B"/>
    <w:rsid w:val="00F6521A"/>
    <w:rsid w:val="00F83E92"/>
    <w:rsid w:val="00F85726"/>
    <w:rsid w:val="00F85D89"/>
    <w:rsid w:val="00F92B47"/>
    <w:rsid w:val="00F9486F"/>
    <w:rsid w:val="00FA2272"/>
    <w:rsid w:val="00FA506B"/>
    <w:rsid w:val="00FB534C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2A07D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A07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2A07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11</cp:revision>
  <cp:lastPrinted>2018-12-06T09:20:00Z</cp:lastPrinted>
  <dcterms:created xsi:type="dcterms:W3CDTF">2018-12-06T09:20:00Z</dcterms:created>
  <dcterms:modified xsi:type="dcterms:W3CDTF">2019-01-11T07:33:00Z</dcterms:modified>
</cp:coreProperties>
</file>