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4111"/>
      </w:tblGrid>
      <w:tr w:rsidR="0035321E" w:rsidRPr="0035321E" w:rsidTr="00134C8A">
        <w:tc>
          <w:tcPr>
            <w:tcW w:w="396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4BE288" wp14:editId="773E4548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134C8A">
        <w:tc>
          <w:tcPr>
            <w:tcW w:w="10189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134C8A">
            <w:pPr>
              <w:tabs>
                <w:tab w:val="left" w:pos="9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134C8A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9D6DA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253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5321E" w:rsidRPr="008240F5" w:rsidRDefault="0035321E" w:rsidP="009D6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9D6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5A2393" w:rsidP="009D6DA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</w:t>
            </w:r>
            <w:r w:rsidR="00134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5253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145</w:t>
            </w:r>
          </w:p>
          <w:p w:rsidR="0035321E" w:rsidRPr="0035321E" w:rsidRDefault="0035321E" w:rsidP="009D6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6185E" w:rsidRDefault="00C6185E" w:rsidP="009D6DA2">
      <w:pPr>
        <w:spacing w:after="0" w:line="240" w:lineRule="auto"/>
      </w:pPr>
    </w:p>
    <w:p w:rsidR="0026485D" w:rsidRDefault="0026485D" w:rsidP="009D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949"/>
      </w:tblGrid>
      <w:tr w:rsidR="00CE105E" w:rsidTr="00CE105E">
        <w:tc>
          <w:tcPr>
            <w:tcW w:w="8046" w:type="dxa"/>
          </w:tcPr>
          <w:p w:rsidR="00CE105E" w:rsidRDefault="00CE105E" w:rsidP="009D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администрации от 29.12.2017 года № 1601 «О 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порядке организации и проведения голосования по общественным территориям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«Печора» в рамках приоритетного проекта </w:t>
            </w:r>
            <w:r w:rsidRPr="005937D9">
              <w:rPr>
                <w:rFonts w:ascii="Times New Roman" w:hAnsi="Times New Roman" w:cs="Times New Roman"/>
                <w:sz w:val="26"/>
                <w:szCs w:val="26"/>
              </w:rPr>
              <w:t>«Формирование комфортной городской среды»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2018 – 2022 г.»</w:t>
            </w:r>
          </w:p>
        </w:tc>
        <w:tc>
          <w:tcPr>
            <w:tcW w:w="1949" w:type="dxa"/>
          </w:tcPr>
          <w:p w:rsidR="00CE105E" w:rsidRDefault="00CE105E" w:rsidP="009D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8A" w:rsidRDefault="00134C8A" w:rsidP="009D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05E" w:rsidRPr="005937D9" w:rsidRDefault="00CE105E" w:rsidP="009D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393" w:rsidRDefault="006B50DD" w:rsidP="009D6D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0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13 Устава муниципального образования городского поселения «Печора», с целью участия населения муниципального образования городского поселения «Печора» в осуществлении местного самоуправления,</w:t>
      </w:r>
    </w:p>
    <w:p w:rsidR="006B50DD" w:rsidRPr="00564E3D" w:rsidRDefault="006B50DD" w:rsidP="009D6D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9D6D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F7912" w:rsidRPr="005F7912" w:rsidRDefault="005F7912" w:rsidP="009D6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71170">
        <w:rPr>
          <w:rFonts w:ascii="Times New Roman" w:hAnsi="Times New Roman" w:cs="Times New Roman"/>
          <w:sz w:val="26"/>
          <w:szCs w:val="26"/>
        </w:rPr>
        <w:t xml:space="preserve">1. 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Внести в постановление администрации МР «Печора» от 29.12. 2017 года </w:t>
      </w: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№ 1601 «О порядке организации и проведения голосования по общественным территориям муниципального образования городского поселения «Печора» в рамках приоритетного проекта «Формирование комфортной городской среды» на 2018 – 2022 г.» 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>следующие изменения:</w:t>
      </w:r>
    </w:p>
    <w:p w:rsidR="005F7912" w:rsidRPr="005F7912" w:rsidRDefault="005F7912" w:rsidP="009D6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71170">
        <w:rPr>
          <w:rFonts w:ascii="Times New Roman" w:eastAsia="Calibri" w:hAnsi="Times New Roman" w:cs="Times New Roman"/>
          <w:sz w:val="26"/>
          <w:szCs w:val="26"/>
          <w:lang w:bidi="ru-RU"/>
        </w:rPr>
        <w:t>1</w:t>
      </w: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>.1. Пункт 8 приложения 1 изложить в следующей редакции:</w:t>
      </w:r>
    </w:p>
    <w:p w:rsidR="005F7912" w:rsidRPr="005F7912" w:rsidRDefault="005F7912" w:rsidP="009D6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«8. </w:t>
      </w: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Голосование по общественным территориям проводится путем открытого голосования. </w:t>
      </w:r>
    </w:p>
    <w:p w:rsidR="005F7912" w:rsidRPr="005F7912" w:rsidRDefault="005F7912" w:rsidP="009D6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5F7912" w:rsidRPr="005F7912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городского поселения «Печора»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5F7912" w:rsidRPr="005F7912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В списке могут быть также </w:t>
      </w:r>
      <w:proofErr w:type="gramStart"/>
      <w:r w:rsidRPr="005F7912">
        <w:rPr>
          <w:rFonts w:ascii="Times New Roman" w:eastAsia="Calibri" w:hAnsi="Times New Roman" w:cs="Times New Roman"/>
          <w:sz w:val="26"/>
          <w:szCs w:val="26"/>
        </w:rPr>
        <w:t>предусмотрены</w:t>
      </w:r>
      <w:proofErr w:type="gramEnd"/>
      <w:r w:rsidRPr="005F7912">
        <w:rPr>
          <w:rFonts w:ascii="Times New Roman" w:eastAsia="Calibri" w:hAnsi="Times New Roman" w:cs="Times New Roman"/>
          <w:sz w:val="26"/>
          <w:szCs w:val="26"/>
        </w:rPr>
        <w:t>, в том числе:</w:t>
      </w:r>
    </w:p>
    <w:p w:rsidR="005F7912" w:rsidRPr="005F7912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>- графа для проставления участником голосования подписи за полученный им бюллетень;</w:t>
      </w:r>
    </w:p>
    <w:p w:rsidR="005F7912" w:rsidRPr="005F7912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- графа «Согласие на обработку персональных данных» для проставления </w:t>
      </w:r>
      <w:r w:rsidRPr="005F7912">
        <w:rPr>
          <w:rFonts w:ascii="Times New Roman" w:eastAsia="Calibri" w:hAnsi="Times New Roman" w:cs="Times New Roman"/>
          <w:sz w:val="26"/>
          <w:szCs w:val="26"/>
        </w:rPr>
        <w:lastRenderedPageBreak/>
        <w:t>у</w:t>
      </w:r>
      <w:bookmarkStart w:id="0" w:name="_GoBack"/>
      <w:bookmarkEnd w:id="0"/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771170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5F7912">
        <w:rPr>
          <w:rFonts w:ascii="Times New Roman" w:eastAsia="Calibri" w:hAnsi="Times New Roman" w:cs="Times New Roman"/>
          <w:sz w:val="26"/>
          <w:szCs w:val="26"/>
        </w:rPr>
        <w:t xml:space="preserve"> от 27.07.2006 г. № 152-ФЗ «О персональных данных»;</w:t>
      </w:r>
    </w:p>
    <w:p w:rsidR="005F7912" w:rsidRPr="005F7912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5F7912" w:rsidRPr="005F7912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5F7912" w:rsidRPr="005F7912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 (общественным территориям), в пользу которой (которых) сделан выбор. </w:t>
      </w:r>
      <w:r w:rsidRPr="005F7912">
        <w:rPr>
          <w:rFonts w:ascii="Times New Roman" w:eastAsia="Calibri" w:hAnsi="Times New Roman" w:cs="Times New Roman"/>
          <w:sz w:val="26"/>
          <w:szCs w:val="26"/>
        </w:rPr>
        <w:t>Участник голосования имеет право отметить в бюллетене только один проект.</w:t>
      </w:r>
    </w:p>
    <w:p w:rsidR="005F7912" w:rsidRPr="00771170" w:rsidRDefault="005F7912" w:rsidP="009D6D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12">
        <w:rPr>
          <w:rFonts w:ascii="Times New Roman" w:eastAsia="Calibri" w:hAnsi="Times New Roman" w:cs="Times New Roman"/>
          <w:sz w:val="26"/>
          <w:szCs w:val="26"/>
        </w:rPr>
        <w:t>Голосование по общественным территориям является рейтинговым</w:t>
      </w:r>
      <w:proofErr w:type="gramStart"/>
      <w:r w:rsidRPr="005F7912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5F7912" w:rsidRPr="00771170" w:rsidRDefault="005F7912" w:rsidP="009D6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1170">
        <w:rPr>
          <w:rFonts w:ascii="Times New Roman" w:eastAsia="Calibri" w:hAnsi="Times New Roman" w:cs="Times New Roman"/>
          <w:sz w:val="26"/>
          <w:szCs w:val="26"/>
        </w:rPr>
        <w:t>1.2.</w:t>
      </w:r>
      <w:r w:rsidR="0076540F">
        <w:rPr>
          <w:rFonts w:ascii="Times New Roman" w:eastAsia="Calibri" w:hAnsi="Times New Roman" w:cs="Times New Roman"/>
          <w:sz w:val="26"/>
          <w:szCs w:val="26"/>
        </w:rPr>
        <w:t xml:space="preserve"> Приложение 4 к постановлению изложить в редакции согласно приложению</w:t>
      </w:r>
      <w:r w:rsidRPr="0077117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776D" w:rsidRPr="00771170" w:rsidRDefault="009F1532" w:rsidP="009D6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170">
        <w:rPr>
          <w:rFonts w:ascii="Times New Roman" w:hAnsi="Times New Roman" w:cs="Times New Roman"/>
          <w:sz w:val="26"/>
          <w:szCs w:val="26"/>
        </w:rPr>
        <w:t>2</w:t>
      </w:r>
      <w:r w:rsidR="002C293C" w:rsidRPr="00771170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140608" w:rsidRPr="00771170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муниципального образования муниципального района «Печора»</w:t>
      </w:r>
      <w:r w:rsidR="00140608">
        <w:rPr>
          <w:rFonts w:ascii="Times New Roman" w:hAnsi="Times New Roman" w:cs="Times New Roman"/>
          <w:sz w:val="26"/>
          <w:szCs w:val="26"/>
        </w:rPr>
        <w:t xml:space="preserve"> и </w:t>
      </w:r>
      <w:r w:rsidR="002C293C" w:rsidRPr="00771170"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="00140608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  <w:r w:rsidR="002C293C" w:rsidRPr="007711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553" w:rsidRDefault="006F0553" w:rsidP="009D6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009E" w:rsidRDefault="00A5009E" w:rsidP="009D6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34C8A" w:rsidRDefault="00134C8A" w:rsidP="009D6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A776D" w:rsidRDefault="002E3F47" w:rsidP="009D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1545A3" w:rsidRPr="001545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34C8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82CB6">
        <w:rPr>
          <w:rFonts w:ascii="Times New Roman" w:hAnsi="Times New Roman" w:cs="Times New Roman"/>
          <w:sz w:val="26"/>
          <w:szCs w:val="26"/>
        </w:rPr>
        <w:t xml:space="preserve"> </w:t>
      </w:r>
      <w:r w:rsidR="00AB1511">
        <w:rPr>
          <w:rFonts w:ascii="Times New Roman" w:hAnsi="Times New Roman" w:cs="Times New Roman"/>
          <w:sz w:val="26"/>
          <w:szCs w:val="26"/>
        </w:rPr>
        <w:t xml:space="preserve">    </w:t>
      </w:r>
      <w:r w:rsidR="002C4C09">
        <w:rPr>
          <w:rFonts w:ascii="Times New Roman" w:hAnsi="Times New Roman" w:cs="Times New Roman"/>
          <w:sz w:val="26"/>
          <w:szCs w:val="26"/>
        </w:rPr>
        <w:t xml:space="preserve">     </w:t>
      </w:r>
      <w:r w:rsidR="00134C8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Н.Н. Паншина</w:t>
      </w:r>
    </w:p>
    <w:p w:rsidR="002E3F47" w:rsidRDefault="002E3F47" w:rsidP="009D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F47" w:rsidRDefault="002E3F47" w:rsidP="009D6DA2">
      <w:pPr>
        <w:spacing w:after="0" w:line="240" w:lineRule="auto"/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71170" w:rsidRDefault="00771170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2E3F47" w:rsidRDefault="002E3F47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6540F" w:rsidRDefault="0076540F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B97" w:rsidRDefault="00BD0B97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B97" w:rsidRDefault="00BD0B97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B97" w:rsidRDefault="00BD0B97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B97" w:rsidRDefault="00BD0B97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5DF" w:rsidRDefault="00AD35DF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CB6" w:rsidRPr="00182CB6" w:rsidRDefault="00771170" w:rsidP="00BD0B9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82CB6" w:rsidRPr="00182CB6" w:rsidRDefault="00182CB6" w:rsidP="00BD0B9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82CB6" w:rsidRPr="00182CB6" w:rsidRDefault="00182CB6" w:rsidP="00BD0B9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182CB6" w:rsidRPr="00182CB6" w:rsidRDefault="00771170" w:rsidP="00BD0B9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94F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94F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765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D35D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82CB6"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594F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182CB6" w:rsidRDefault="00182CB6" w:rsidP="00BD0B9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5DF" w:rsidRPr="00AD35DF" w:rsidRDefault="00387E0C" w:rsidP="00BD0B97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D35DF" w:rsidRPr="00AD35DF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AD35DF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AD35DF" w:rsidRPr="00AD35D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D35DF" w:rsidRPr="00AD35DF" w:rsidRDefault="00AD35DF" w:rsidP="00BD0B97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D35D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AD35DF" w:rsidRPr="00AD35DF" w:rsidRDefault="00AD35DF" w:rsidP="00BD0B97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D35DF">
        <w:rPr>
          <w:rFonts w:ascii="Times New Roman" w:eastAsia="Calibri" w:hAnsi="Times New Roman" w:cs="Times New Roman"/>
          <w:sz w:val="26"/>
          <w:szCs w:val="26"/>
        </w:rPr>
        <w:t>муниципального района «Печора»</w:t>
      </w:r>
    </w:p>
    <w:p w:rsidR="00AD35DF" w:rsidRPr="00AD35DF" w:rsidRDefault="00AD35DF" w:rsidP="00BD0B97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5DF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>29» декабря</w:t>
      </w:r>
      <w:r w:rsidRPr="00AD35DF">
        <w:rPr>
          <w:rFonts w:ascii="Times New Roman" w:eastAsia="Calibri" w:hAnsi="Times New Roman" w:cs="Times New Roman"/>
          <w:sz w:val="26"/>
          <w:szCs w:val="26"/>
        </w:rPr>
        <w:t xml:space="preserve"> 2017 года № </w:t>
      </w:r>
      <w:r>
        <w:rPr>
          <w:rFonts w:ascii="Times New Roman" w:eastAsia="Calibri" w:hAnsi="Times New Roman" w:cs="Times New Roman"/>
          <w:sz w:val="26"/>
          <w:szCs w:val="26"/>
        </w:rPr>
        <w:t>1601</w:t>
      </w:r>
    </w:p>
    <w:p w:rsidR="00AD35DF" w:rsidRDefault="00AD35DF" w:rsidP="00BD0B9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663"/>
        <w:gridCol w:w="1134"/>
      </w:tblGrid>
      <w:tr w:rsidR="00085DC7" w:rsidRPr="00085DC7" w:rsidTr="00BD0B97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DC7" w:rsidRPr="00085DC7" w:rsidRDefault="00085DC7" w:rsidP="00BD0B97">
            <w:pPr>
              <w:jc w:val="center"/>
              <w:rPr>
                <w:rFonts w:ascii="Times New Roman" w:eastAsia="Calibri" w:hAnsi="Times New Roman" w:cs="Times New Roman"/>
                <w:sz w:val="11"/>
              </w:rPr>
            </w:pPr>
            <w:r w:rsidRPr="00085DC7">
              <w:rPr>
                <w:rFonts w:ascii="Times New Roman" w:eastAsia="Calibri" w:hAnsi="Times New Roman" w:cs="Times New Roman"/>
                <w:sz w:val="18"/>
              </w:rPr>
              <w:t xml:space="preserve">  </w:t>
            </w:r>
            <w:r w:rsidRPr="00085DC7">
              <w:rPr>
                <w:rFonts w:ascii="Times New Roman" w:eastAsia="Calibri" w:hAnsi="Times New Roman" w:cs="Times New Roman"/>
                <w:b/>
                <w:sz w:val="29"/>
              </w:rPr>
              <w:t xml:space="preserve">                                          </w:t>
            </w:r>
            <w:r w:rsidRPr="00085DC7">
              <w:rPr>
                <w:rFonts w:ascii="Times New Roman" w:eastAsia="Calibri" w:hAnsi="Times New Roman" w:cs="Times New Roman"/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085DC7" w:rsidRPr="00085DC7" w:rsidRDefault="00085DC7" w:rsidP="00BD0B97">
            <w:pPr>
              <w:keepNext/>
              <w:spacing w:after="0" w:line="240" w:lineRule="auto"/>
              <w:ind w:firstLine="82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Подписи </w:t>
            </w:r>
            <w:r w:rsidR="0022121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трех</w:t>
            </w:r>
            <w:r w:rsidRPr="00085DC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 членов</w:t>
            </w:r>
          </w:p>
          <w:p w:rsidR="00085DC7" w:rsidRPr="00085DC7" w:rsidRDefault="00085DC7" w:rsidP="00BD0B97">
            <w:pPr>
              <w:spacing w:after="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территориальной</w:t>
            </w:r>
          </w:p>
          <w:p w:rsidR="00085DC7" w:rsidRPr="00085DC7" w:rsidRDefault="00085DC7" w:rsidP="00BD0B97">
            <w:pPr>
              <w:spacing w:after="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счетной комиссии</w:t>
            </w:r>
          </w:p>
          <w:p w:rsidR="00221219" w:rsidRDefault="00221219" w:rsidP="00BD0B97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</w:p>
          <w:p w:rsidR="00085DC7" w:rsidRPr="00085DC7" w:rsidRDefault="00085DC7" w:rsidP="00BD0B97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085DC7" w:rsidRDefault="00085DC7" w:rsidP="00BD0B97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221219" w:rsidRPr="00085DC7" w:rsidRDefault="00221219" w:rsidP="00BD0B97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085DC7" w:rsidRPr="00085DC7" w:rsidRDefault="00085DC7" w:rsidP="00BD0B97">
            <w:pPr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  <w:p w:rsidR="00221219" w:rsidRPr="00085DC7" w:rsidRDefault="00221219" w:rsidP="00BD0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85DC7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№ _______</w:t>
            </w:r>
          </w:p>
          <w:p w:rsidR="00221219" w:rsidRPr="00221219" w:rsidRDefault="00221219" w:rsidP="00BD0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2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голосования по выбору общественных территорий муниципального образования городского поселения «Печора», подлежащих благоустройству в первоочередном порядке в 2018 году </w:t>
            </w:r>
          </w:p>
          <w:p w:rsidR="00085DC7" w:rsidRPr="00221219" w:rsidRDefault="00221219" w:rsidP="00BD0B97">
            <w:pPr>
              <w:keepNext/>
              <w:spacing w:before="60" w:after="0" w:line="25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219">
              <w:rPr>
                <w:rFonts w:ascii="Times New Roman" w:eastAsia="Calibri" w:hAnsi="Times New Roman" w:cs="Times New Roman"/>
                <w:sz w:val="26"/>
                <w:szCs w:val="26"/>
              </w:rPr>
              <w:t>«______» __________ 2018 года</w:t>
            </w:r>
          </w:p>
          <w:p w:rsidR="00085DC7" w:rsidRPr="00085DC7" w:rsidRDefault="00085DC7" w:rsidP="00BD0B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1"/>
                <w:szCs w:val="20"/>
              </w:rPr>
            </w:pPr>
          </w:p>
        </w:tc>
      </w:tr>
      <w:tr w:rsidR="00085DC7" w:rsidRPr="00085DC7" w:rsidTr="00BD0B97">
        <w:trPr>
          <w:cantSplit/>
          <w:trHeight w:val="1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BD0B97">
            <w:pPr>
              <w:keepNext/>
              <w:spacing w:before="240" w:after="6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РАЗЪЯСНЕНИЕ О ПОРЯДКЕ ЗАПОЛНЕНИЯ БЮЛЛЕТЕНЯ</w:t>
            </w:r>
          </w:p>
          <w:p w:rsidR="00221219" w:rsidRPr="00085DC7" w:rsidRDefault="00085DC7" w:rsidP="00BD0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r w:rsidR="00221219" w:rsidRPr="00085DC7">
              <w:rPr>
                <w:rFonts w:ascii="Times New Roman" w:eastAsia="Calibri" w:hAnsi="Times New Roman" w:cs="Times New Roman"/>
                <w:i/>
                <w:sz w:val="18"/>
              </w:rPr>
              <w:t>Поста</w:t>
            </w:r>
            <w:r w:rsidR="00221219">
              <w:rPr>
                <w:rFonts w:ascii="Times New Roman" w:eastAsia="Calibri" w:hAnsi="Times New Roman" w:cs="Times New Roman"/>
                <w:i/>
                <w:sz w:val="18"/>
              </w:rPr>
              <w:t>вьте любые знаки (знак) в пустом квадрате</w:t>
            </w:r>
            <w:r w:rsidR="00221219"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 справа от наим</w:t>
            </w:r>
            <w:r w:rsidR="00221219">
              <w:rPr>
                <w:rFonts w:ascii="Times New Roman" w:eastAsia="Calibri" w:hAnsi="Times New Roman" w:cs="Times New Roman"/>
                <w:i/>
                <w:sz w:val="18"/>
              </w:rPr>
              <w:t>енования общественной территории,</w:t>
            </w:r>
            <w:r w:rsidR="00221219"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="00221219">
              <w:rPr>
                <w:rFonts w:ascii="Times New Roman" w:eastAsia="Calibri" w:hAnsi="Times New Roman" w:cs="Times New Roman"/>
                <w:i/>
                <w:sz w:val="18"/>
              </w:rPr>
              <w:t>в пользу которой</w:t>
            </w:r>
            <w:r w:rsidR="00221219"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  сделан выбор </w:t>
            </w:r>
            <w:r w:rsidR="00221219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r w:rsidR="00221219"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не более чем </w:t>
            </w:r>
            <w:r w:rsidR="00221219">
              <w:rPr>
                <w:rFonts w:ascii="Times New Roman" w:eastAsia="Calibri" w:hAnsi="Times New Roman" w:cs="Times New Roman"/>
                <w:i/>
                <w:sz w:val="18"/>
              </w:rPr>
              <w:t>1</w:t>
            </w:r>
            <w:r w:rsidR="00221219" w:rsidRPr="00085DC7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r w:rsidR="00221219">
              <w:rPr>
                <w:rFonts w:ascii="Times New Roman" w:eastAsia="Calibri" w:hAnsi="Times New Roman" w:cs="Times New Roman"/>
                <w:i/>
                <w:sz w:val="18"/>
              </w:rPr>
              <w:t>одной) общественной территории).</w:t>
            </w:r>
          </w:p>
          <w:p w:rsidR="00085DC7" w:rsidRPr="00085DC7" w:rsidRDefault="00221219" w:rsidP="00BD0B97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Бюллетень, в котором знаки  проставлены более чем в 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1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одном) квадрате,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   либо бюллетень,  в котором  знаки (знак)   не проставлены  ни в одном из квадратов - считаются недействительными.</w:t>
            </w:r>
          </w:p>
        </w:tc>
      </w:tr>
      <w:tr w:rsidR="00085DC7" w:rsidRPr="00085DC7" w:rsidTr="00BD0B97">
        <w:trPr>
          <w:trHeight w:val="17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  <w:p w:rsidR="00085DC7" w:rsidRPr="00085DC7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  <w:p w:rsidR="00085DC7" w:rsidRPr="00085DC7" w:rsidRDefault="00085DC7" w:rsidP="00BD0B9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387E0C" w:rsidRDefault="00085DC7" w:rsidP="00BD0B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87E0C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</w:t>
            </w:r>
            <w:r w:rsidRPr="00387E0C">
              <w:rPr>
                <w:rFonts w:ascii="Times New Roman" w:eastAsia="Calibri" w:hAnsi="Times New Roman" w:cs="Times New Roman"/>
              </w:rPr>
              <w:t>.</w:t>
            </w:r>
          </w:p>
          <w:p w:rsidR="00085DC7" w:rsidRPr="00085DC7" w:rsidRDefault="00085DC7" w:rsidP="00BD0B97">
            <w:pPr>
              <w:ind w:firstLine="45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387E0C" w:rsidP="00BD0B9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40EC2" wp14:editId="7736FAAB">
                      <wp:simplePos x="0" y="0"/>
                      <wp:positionH relativeFrom="column">
                        <wp:posOffset>35440</wp:posOffset>
                      </wp:positionH>
                      <wp:positionV relativeFrom="paragraph">
                        <wp:posOffset>267347</wp:posOffset>
                      </wp:positionV>
                      <wp:extent cx="541020" cy="541020"/>
                      <wp:effectExtent l="0" t="0" r="1143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8pt;margin-top:21.0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ziHA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" strokeweight="1.5pt"/>
                  </w:pict>
                </mc:Fallback>
              </mc:AlternateContent>
            </w:r>
          </w:p>
        </w:tc>
      </w:tr>
      <w:tr w:rsidR="00085DC7" w:rsidRPr="00085DC7" w:rsidTr="00BD0B97">
        <w:trPr>
          <w:trHeight w:val="18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  <w:p w:rsidR="00085DC7" w:rsidRPr="00085DC7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085DC7" w:rsidRPr="00387E0C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387E0C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BD0B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085DC7" w:rsidRPr="00085DC7" w:rsidRDefault="00085DC7" w:rsidP="00BD0B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387E0C" w:rsidP="00BD0B9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B7C4B" wp14:editId="6C1BFA9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232842</wp:posOffset>
                      </wp:positionV>
                      <wp:extent cx="541020" cy="541020"/>
                      <wp:effectExtent l="0" t="0" r="11430" b="1143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15pt;margin-top:18.3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gE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" strokeweight="1.5pt"/>
                  </w:pict>
                </mc:Fallback>
              </mc:AlternateContent>
            </w:r>
          </w:p>
        </w:tc>
      </w:tr>
      <w:tr w:rsidR="00085DC7" w:rsidRPr="00085DC7" w:rsidTr="00BD0B97">
        <w:trPr>
          <w:trHeight w:val="16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  <w:p w:rsidR="00085DC7" w:rsidRPr="00387E0C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</w:rPr>
            </w:pPr>
            <w:r w:rsidRPr="00387E0C">
              <w:rPr>
                <w:rFonts w:ascii="Times New Roman" w:eastAsia="Calibri" w:hAnsi="Times New Roman" w:cs="Times New Roman"/>
                <w:b/>
                <w:i/>
                <w:noProof/>
              </w:rPr>
              <w:t>НАИМЕНОВАНИЕ</w:t>
            </w:r>
          </w:p>
          <w:p w:rsidR="00085DC7" w:rsidRPr="00085DC7" w:rsidRDefault="00085DC7" w:rsidP="00BD0B9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387E0C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BD0B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085DC7" w:rsidRPr="00085DC7" w:rsidRDefault="00085DC7" w:rsidP="00BD0B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387E0C" w:rsidP="00BD0B9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A9A81" wp14:editId="7CB5FA5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224155</wp:posOffset>
                      </wp:positionV>
                      <wp:extent cx="541020" cy="541020"/>
                      <wp:effectExtent l="0" t="0" r="11430" b="1143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8pt;margin-top:17.6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MkGw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" strokeweight="1.5pt"/>
                  </w:pict>
                </mc:Fallback>
              </mc:AlternateContent>
            </w:r>
          </w:p>
        </w:tc>
      </w:tr>
    </w:tbl>
    <w:p w:rsidR="00C43368" w:rsidRDefault="004509E0" w:rsidP="00BD0B97">
      <w:pPr>
        <w:shd w:val="clear" w:color="auto" w:fill="FFFFFF"/>
        <w:tabs>
          <w:tab w:val="left" w:pos="10773"/>
        </w:tabs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.»</w:t>
      </w:r>
    </w:p>
    <w:sectPr w:rsidR="00C43368" w:rsidSect="00525358">
      <w:pgSz w:w="11900" w:h="16840"/>
      <w:pgMar w:top="993" w:right="703" w:bottom="1134" w:left="1418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8483D"/>
    <w:rsid w:val="00085DC7"/>
    <w:rsid w:val="00101807"/>
    <w:rsid w:val="00121BFD"/>
    <w:rsid w:val="00134C8A"/>
    <w:rsid w:val="00140608"/>
    <w:rsid w:val="001423A9"/>
    <w:rsid w:val="001545A3"/>
    <w:rsid w:val="0017754E"/>
    <w:rsid w:val="00182CB6"/>
    <w:rsid w:val="001B6EBA"/>
    <w:rsid w:val="001C3C52"/>
    <w:rsid w:val="001D6414"/>
    <w:rsid w:val="00221219"/>
    <w:rsid w:val="00250547"/>
    <w:rsid w:val="0026485D"/>
    <w:rsid w:val="002A2991"/>
    <w:rsid w:val="002C293C"/>
    <w:rsid w:val="002C4C09"/>
    <w:rsid w:val="002E3F47"/>
    <w:rsid w:val="002E6DC3"/>
    <w:rsid w:val="002F252B"/>
    <w:rsid w:val="003329EB"/>
    <w:rsid w:val="0035321E"/>
    <w:rsid w:val="00364DCA"/>
    <w:rsid w:val="003662B6"/>
    <w:rsid w:val="00387E0C"/>
    <w:rsid w:val="003A1A5B"/>
    <w:rsid w:val="003A6FEB"/>
    <w:rsid w:val="003B63EA"/>
    <w:rsid w:val="003C324E"/>
    <w:rsid w:val="003D397A"/>
    <w:rsid w:val="003E71B8"/>
    <w:rsid w:val="004121AC"/>
    <w:rsid w:val="00416E0D"/>
    <w:rsid w:val="004427CE"/>
    <w:rsid w:val="004509E0"/>
    <w:rsid w:val="00481B3D"/>
    <w:rsid w:val="004B176E"/>
    <w:rsid w:val="004B1DC1"/>
    <w:rsid w:val="004F2313"/>
    <w:rsid w:val="00511E27"/>
    <w:rsid w:val="005128B6"/>
    <w:rsid w:val="00514570"/>
    <w:rsid w:val="00525358"/>
    <w:rsid w:val="00564E3D"/>
    <w:rsid w:val="005937D9"/>
    <w:rsid w:val="00594F07"/>
    <w:rsid w:val="005A2393"/>
    <w:rsid w:val="005A4749"/>
    <w:rsid w:val="005B3AAB"/>
    <w:rsid w:val="005F7912"/>
    <w:rsid w:val="00626F62"/>
    <w:rsid w:val="006330C6"/>
    <w:rsid w:val="00645311"/>
    <w:rsid w:val="0068153D"/>
    <w:rsid w:val="006B50DD"/>
    <w:rsid w:val="006F0553"/>
    <w:rsid w:val="007102AC"/>
    <w:rsid w:val="00722B65"/>
    <w:rsid w:val="0076540F"/>
    <w:rsid w:val="00771170"/>
    <w:rsid w:val="00792168"/>
    <w:rsid w:val="007A3C14"/>
    <w:rsid w:val="007A776D"/>
    <w:rsid w:val="00802B66"/>
    <w:rsid w:val="008240F5"/>
    <w:rsid w:val="00825D2C"/>
    <w:rsid w:val="008279F9"/>
    <w:rsid w:val="008447B5"/>
    <w:rsid w:val="00863756"/>
    <w:rsid w:val="00874A10"/>
    <w:rsid w:val="00880DCC"/>
    <w:rsid w:val="008865F7"/>
    <w:rsid w:val="00890F00"/>
    <w:rsid w:val="008B0802"/>
    <w:rsid w:val="008E28AD"/>
    <w:rsid w:val="00901121"/>
    <w:rsid w:val="00903774"/>
    <w:rsid w:val="00910BB8"/>
    <w:rsid w:val="0092680D"/>
    <w:rsid w:val="0094235A"/>
    <w:rsid w:val="00955916"/>
    <w:rsid w:val="00985DED"/>
    <w:rsid w:val="0099200E"/>
    <w:rsid w:val="009D6DA2"/>
    <w:rsid w:val="009F1532"/>
    <w:rsid w:val="009F6155"/>
    <w:rsid w:val="009F65AE"/>
    <w:rsid w:val="00A241D7"/>
    <w:rsid w:val="00A5009E"/>
    <w:rsid w:val="00A60056"/>
    <w:rsid w:val="00A96CA5"/>
    <w:rsid w:val="00AB1511"/>
    <w:rsid w:val="00AD35DF"/>
    <w:rsid w:val="00AD7C2E"/>
    <w:rsid w:val="00B15B1C"/>
    <w:rsid w:val="00B276DA"/>
    <w:rsid w:val="00B51F60"/>
    <w:rsid w:val="00B94E57"/>
    <w:rsid w:val="00BB26E0"/>
    <w:rsid w:val="00BD0B97"/>
    <w:rsid w:val="00BE262D"/>
    <w:rsid w:val="00BF0CA2"/>
    <w:rsid w:val="00BF303C"/>
    <w:rsid w:val="00BF7E34"/>
    <w:rsid w:val="00C03D96"/>
    <w:rsid w:val="00C07F65"/>
    <w:rsid w:val="00C43368"/>
    <w:rsid w:val="00C6185E"/>
    <w:rsid w:val="00C72067"/>
    <w:rsid w:val="00C72E63"/>
    <w:rsid w:val="00C84C0F"/>
    <w:rsid w:val="00CE105E"/>
    <w:rsid w:val="00CF326A"/>
    <w:rsid w:val="00CF3EE4"/>
    <w:rsid w:val="00CF559F"/>
    <w:rsid w:val="00D136E9"/>
    <w:rsid w:val="00D276BE"/>
    <w:rsid w:val="00D51452"/>
    <w:rsid w:val="00D53815"/>
    <w:rsid w:val="00D9701E"/>
    <w:rsid w:val="00DB5D3A"/>
    <w:rsid w:val="00DD7116"/>
    <w:rsid w:val="00DF10DE"/>
    <w:rsid w:val="00DF547D"/>
    <w:rsid w:val="00E34EF0"/>
    <w:rsid w:val="00E65E73"/>
    <w:rsid w:val="00ED61AF"/>
    <w:rsid w:val="00F701F2"/>
    <w:rsid w:val="00F70335"/>
    <w:rsid w:val="00F92F3C"/>
    <w:rsid w:val="00FB20F8"/>
    <w:rsid w:val="00FB6B04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A7F6-29E4-4A20-8378-E8971FCA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СЮ</dc:creator>
  <cp:lastModifiedBy>Меньшикова НМ</cp:lastModifiedBy>
  <cp:revision>13</cp:revision>
  <cp:lastPrinted>2018-02-20T11:23:00Z</cp:lastPrinted>
  <dcterms:created xsi:type="dcterms:W3CDTF">2018-02-20T09:58:00Z</dcterms:created>
  <dcterms:modified xsi:type="dcterms:W3CDTF">2018-02-20T11:27:00Z</dcterms:modified>
</cp:coreProperties>
</file>