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F87E69" wp14:editId="0E165ADD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 </w:t>
            </w:r>
            <w:r w:rsidR="00010912">
              <w:rPr>
                <w:sz w:val="26"/>
                <w:szCs w:val="26"/>
                <w:u w:val="single"/>
              </w:rPr>
              <w:t>01</w:t>
            </w:r>
            <w:r w:rsidR="00317671">
              <w:rPr>
                <w:sz w:val="26"/>
                <w:szCs w:val="26"/>
                <w:u w:val="single"/>
              </w:rPr>
              <w:t xml:space="preserve"> </w:t>
            </w:r>
            <w:r w:rsidR="00EE4700">
              <w:rPr>
                <w:sz w:val="26"/>
                <w:szCs w:val="26"/>
                <w:u w:val="single"/>
              </w:rPr>
              <w:t xml:space="preserve">» сентября </w:t>
            </w:r>
            <w:r w:rsidR="0079450D">
              <w:rPr>
                <w:sz w:val="26"/>
                <w:szCs w:val="26"/>
                <w:u w:val="single"/>
              </w:rPr>
              <w:t>2020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F87244" w:rsidP="004043E0">
            <w:pPr>
              <w:tabs>
                <w:tab w:val="left" w:pos="480"/>
                <w:tab w:val="center" w:pos="1782"/>
                <w:tab w:val="left" w:pos="2697"/>
                <w:tab w:val="right" w:pos="3488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39728E">
              <w:rPr>
                <w:bCs/>
                <w:sz w:val="28"/>
                <w:szCs w:val="28"/>
              </w:rPr>
              <w:t xml:space="preserve"> 777</w:t>
            </w:r>
          </w:p>
          <w:p w:rsidR="00631A7E" w:rsidRDefault="00631A7E" w:rsidP="007713D3">
            <w:pPr>
              <w:jc w:val="right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7655"/>
        <w:gridCol w:w="1885"/>
      </w:tblGrid>
      <w:tr w:rsidR="00631A7E" w:rsidTr="004043E0">
        <w:tc>
          <w:tcPr>
            <w:tcW w:w="7655" w:type="dxa"/>
            <w:hideMark/>
          </w:tcPr>
          <w:p w:rsidR="00631A7E" w:rsidRDefault="004043E0" w:rsidP="004043E0">
            <w:pPr>
              <w:jc w:val="both"/>
              <w:rPr>
                <w:szCs w:val="26"/>
              </w:rPr>
            </w:pPr>
            <w:r w:rsidRPr="004043E0">
              <w:rPr>
                <w:szCs w:val="26"/>
              </w:rPr>
              <w:t xml:space="preserve">О внесении изменений в постановление администрации МР «Печора» от </w:t>
            </w:r>
            <w:r>
              <w:rPr>
                <w:szCs w:val="26"/>
              </w:rPr>
              <w:t xml:space="preserve">07.04.2020 </w:t>
            </w:r>
            <w:r w:rsidRPr="004043E0">
              <w:rPr>
                <w:szCs w:val="26"/>
              </w:rPr>
              <w:t xml:space="preserve">№ </w:t>
            </w:r>
            <w:r>
              <w:rPr>
                <w:szCs w:val="26"/>
              </w:rPr>
              <w:t>315 «</w:t>
            </w:r>
            <w:r w:rsidR="005A7DD2" w:rsidRPr="005A7DD2">
              <w:rPr>
                <w:szCs w:val="26"/>
              </w:rPr>
              <w:t>О подготовке объектов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 xml:space="preserve"> газового и энергетического</w:t>
            </w:r>
            <w:r w:rsidR="0022018B">
              <w:rPr>
                <w:szCs w:val="26"/>
              </w:rPr>
              <w:t xml:space="preserve"> </w:t>
            </w:r>
            <w:r w:rsidR="00017CDF">
              <w:rPr>
                <w:szCs w:val="26"/>
              </w:rPr>
              <w:t>комплексов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учреждений </w:t>
            </w:r>
            <w:r w:rsidR="00C0535D" w:rsidRPr="002F4AD6">
              <w:rPr>
                <w:szCs w:val="26"/>
              </w:rPr>
              <w:t>здравоохранения, образования и культуры к</w:t>
            </w:r>
            <w:r w:rsidR="00C0535D">
              <w:rPr>
                <w:szCs w:val="26"/>
              </w:rPr>
              <w:t xml:space="preserve"> </w:t>
            </w:r>
            <w:r w:rsidR="005A7DD2"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="008618ED">
              <w:rPr>
                <w:szCs w:val="26"/>
              </w:rPr>
              <w:t>зимний период 2020-2021</w:t>
            </w:r>
            <w:r w:rsidR="005A7DD2"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  <w:r>
              <w:rPr>
                <w:szCs w:val="26"/>
              </w:rPr>
              <w:t>»</w:t>
            </w:r>
          </w:p>
        </w:tc>
        <w:tc>
          <w:tcPr>
            <w:tcW w:w="1885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183584" w:rsidRPr="008B2A2D" w:rsidRDefault="00183584" w:rsidP="002F4AD6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администрация </w:t>
      </w:r>
      <w:r w:rsidRPr="008B2A2D">
        <w:rPr>
          <w:szCs w:val="26"/>
        </w:rPr>
        <w:t xml:space="preserve">ПОСТАНОВЛЯЕТ: </w:t>
      </w:r>
    </w:p>
    <w:p w:rsidR="00183584" w:rsidRDefault="00183584" w:rsidP="002F4AD6">
      <w:pPr>
        <w:ind w:firstLine="708"/>
        <w:jc w:val="both"/>
        <w:rPr>
          <w:szCs w:val="26"/>
        </w:rPr>
      </w:pPr>
    </w:p>
    <w:p w:rsidR="002F4AD6" w:rsidRPr="008B2A2D" w:rsidRDefault="002F4AD6" w:rsidP="002F4AD6">
      <w:pPr>
        <w:ind w:firstLine="708"/>
        <w:jc w:val="both"/>
        <w:rPr>
          <w:szCs w:val="26"/>
        </w:rPr>
      </w:pPr>
    </w:p>
    <w:p w:rsidR="004043E0" w:rsidRPr="004043E0" w:rsidRDefault="0000089D" w:rsidP="004043E0">
      <w:pPr>
        <w:ind w:firstLine="851"/>
        <w:jc w:val="both"/>
        <w:textAlignment w:val="baseline"/>
        <w:rPr>
          <w:szCs w:val="26"/>
        </w:rPr>
      </w:pPr>
      <w:r w:rsidRPr="002F4AD6">
        <w:rPr>
          <w:szCs w:val="26"/>
        </w:rPr>
        <w:t xml:space="preserve"> </w:t>
      </w:r>
      <w:r w:rsidR="002F4AD6" w:rsidRPr="002F4AD6">
        <w:rPr>
          <w:szCs w:val="26"/>
        </w:rPr>
        <w:t xml:space="preserve">1. </w:t>
      </w:r>
      <w:r w:rsidR="004043E0" w:rsidRPr="004043E0">
        <w:rPr>
          <w:szCs w:val="26"/>
        </w:rPr>
        <w:t>Внести постановление администрации МР «Печора» от 07.04.202</w:t>
      </w:r>
      <w:r w:rsidR="0039728E">
        <w:rPr>
          <w:szCs w:val="26"/>
        </w:rPr>
        <w:t xml:space="preserve"> г.</w:t>
      </w:r>
      <w:r w:rsidR="004043E0" w:rsidRPr="004043E0">
        <w:rPr>
          <w:szCs w:val="26"/>
        </w:rPr>
        <w:t xml:space="preserve"> № 315 «О подготовке объектов жилищно-коммунального, газового и энергетического комплексов, а также учреждений здравоохранения, образования и культуры к  работе в осенне-зимний период 2020-2021 гг.» следующие изменения: </w:t>
      </w:r>
    </w:p>
    <w:p w:rsidR="002F4AD6" w:rsidRPr="002F4AD6" w:rsidRDefault="004043E0" w:rsidP="004043E0">
      <w:pPr>
        <w:ind w:firstLine="851"/>
        <w:jc w:val="both"/>
        <w:textAlignment w:val="baseline"/>
        <w:rPr>
          <w:szCs w:val="26"/>
        </w:rPr>
      </w:pPr>
      <w:r w:rsidRPr="004043E0">
        <w:rPr>
          <w:szCs w:val="26"/>
        </w:rPr>
        <w:t>1.1. Приложение 1 к постановлению изложить в редакции, согласно приложению.</w:t>
      </w:r>
    </w:p>
    <w:p w:rsidR="007E4D25" w:rsidRPr="00E1010C" w:rsidRDefault="007E4D25" w:rsidP="007E4D25">
      <w:pPr>
        <w:ind w:firstLine="567"/>
        <w:jc w:val="both"/>
        <w:rPr>
          <w:szCs w:val="26"/>
        </w:rPr>
      </w:pPr>
      <w:r>
        <w:rPr>
          <w:szCs w:val="26"/>
        </w:rPr>
        <w:tab/>
        <w:t xml:space="preserve">   2. </w:t>
      </w:r>
      <w:r w:rsidRPr="00595556">
        <w:rPr>
          <w:szCs w:val="26"/>
        </w:rPr>
        <w:t xml:space="preserve">Настоящее постановление вступает в силу со дня его принятия и подлежит размещению на официальном сайте </w:t>
      </w:r>
      <w:r>
        <w:rPr>
          <w:szCs w:val="26"/>
        </w:rPr>
        <w:t xml:space="preserve">администрации </w:t>
      </w:r>
      <w:r w:rsidRPr="00595556">
        <w:rPr>
          <w:szCs w:val="26"/>
        </w:rPr>
        <w:t>муниципального района «Печора».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4043E0" w:rsidP="00183584">
      <w:pPr>
        <w:overflowPunct/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466EBD">
        <w:rPr>
          <w:szCs w:val="26"/>
        </w:rPr>
        <w:t>лав</w:t>
      </w:r>
      <w:r>
        <w:rPr>
          <w:szCs w:val="26"/>
        </w:rPr>
        <w:t>ы</w:t>
      </w:r>
      <w:r w:rsidR="006F5A0F">
        <w:rPr>
          <w:szCs w:val="26"/>
        </w:rPr>
        <w:t xml:space="preserve"> муниципального района-</w:t>
      </w:r>
    </w:p>
    <w:p w:rsidR="006F5A0F" w:rsidRDefault="006F5A0F" w:rsidP="00183584">
      <w:pPr>
        <w:overflowPunct/>
        <w:jc w:val="both"/>
        <w:rPr>
          <w:szCs w:val="26"/>
        </w:rPr>
      </w:pPr>
      <w:r>
        <w:rPr>
          <w:szCs w:val="26"/>
        </w:rPr>
        <w:t>руководител</w:t>
      </w:r>
      <w:r w:rsidR="004043E0">
        <w:rPr>
          <w:szCs w:val="26"/>
        </w:rPr>
        <w:t>я</w:t>
      </w:r>
      <w:r>
        <w:rPr>
          <w:szCs w:val="26"/>
        </w:rPr>
        <w:t xml:space="preserve"> администрации                                                                     </w:t>
      </w:r>
      <w:r w:rsidR="004043E0">
        <w:rPr>
          <w:szCs w:val="26"/>
        </w:rPr>
        <w:t xml:space="preserve">   </w:t>
      </w:r>
      <w:r>
        <w:rPr>
          <w:szCs w:val="26"/>
        </w:rPr>
        <w:t xml:space="preserve"> </w:t>
      </w:r>
      <w:r w:rsidR="00EE4700">
        <w:rPr>
          <w:szCs w:val="26"/>
        </w:rPr>
        <w:t xml:space="preserve">      В.А. Серов</w:t>
      </w:r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1C3757" w:rsidRDefault="001C3757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8618ED" w:rsidRDefault="008618ED" w:rsidP="006F4A2B">
      <w:pPr>
        <w:jc w:val="right"/>
      </w:pPr>
    </w:p>
    <w:p w:rsidR="008618ED" w:rsidRDefault="008618ED" w:rsidP="006F4A2B">
      <w:pPr>
        <w:jc w:val="right"/>
      </w:pPr>
    </w:p>
    <w:p w:rsidR="008618ED" w:rsidRDefault="008618ED" w:rsidP="006F4A2B">
      <w:pPr>
        <w:jc w:val="right"/>
      </w:pPr>
    </w:p>
    <w:p w:rsidR="007713D3" w:rsidRDefault="007713D3" w:rsidP="006F4A2B">
      <w:pPr>
        <w:jc w:val="right"/>
      </w:pPr>
    </w:p>
    <w:p w:rsidR="006F4A2B" w:rsidRPr="006F4A2B" w:rsidRDefault="006F4A2B" w:rsidP="006F4A2B">
      <w:pPr>
        <w:jc w:val="right"/>
      </w:pPr>
      <w:r w:rsidRPr="006F4A2B">
        <w:t xml:space="preserve">Приложение </w:t>
      </w:r>
    </w:p>
    <w:p w:rsidR="006F4A2B" w:rsidRPr="006F4A2B" w:rsidRDefault="006F4A2B" w:rsidP="006F4A2B">
      <w:pPr>
        <w:jc w:val="right"/>
      </w:pPr>
      <w:r w:rsidRPr="006F4A2B">
        <w:t>к постановлению администрации МР «Печора»</w:t>
      </w:r>
    </w:p>
    <w:p w:rsidR="006F4A2B" w:rsidRDefault="00E95A1B" w:rsidP="008633D8">
      <w:pPr>
        <w:jc w:val="right"/>
        <w:rPr>
          <w:color w:val="FFFFFF" w:themeColor="background1"/>
        </w:rPr>
      </w:pPr>
      <w:r>
        <w:t xml:space="preserve">                                               </w:t>
      </w:r>
      <w:r w:rsidR="008618ED">
        <w:t xml:space="preserve">                              </w:t>
      </w:r>
      <w:r>
        <w:t xml:space="preserve">  </w:t>
      </w:r>
      <w:r w:rsidR="0039728E">
        <w:t xml:space="preserve">        </w:t>
      </w:r>
      <w:r w:rsidR="006F4A2B" w:rsidRPr="006F4A2B">
        <w:t>от  «</w:t>
      </w:r>
      <w:r w:rsidR="00963217">
        <w:t xml:space="preserve"> </w:t>
      </w:r>
      <w:r w:rsidR="00401CE8">
        <w:t>01</w:t>
      </w:r>
      <w:bookmarkStart w:id="0" w:name="_GoBack"/>
      <w:bookmarkEnd w:id="0"/>
      <w:r w:rsidR="006F4A2B">
        <w:t xml:space="preserve"> </w:t>
      </w:r>
      <w:r w:rsidR="006F4A2B" w:rsidRPr="006F4A2B">
        <w:t xml:space="preserve">» </w:t>
      </w:r>
      <w:r w:rsidR="00EE4700">
        <w:t>сентября</w:t>
      </w:r>
      <w:r w:rsidR="008618ED">
        <w:t xml:space="preserve"> 2020</w:t>
      </w:r>
      <w:r w:rsidR="004043E0">
        <w:t xml:space="preserve"> г. №</w:t>
      </w:r>
      <w:r w:rsidR="0039728E">
        <w:t xml:space="preserve"> 777</w:t>
      </w:r>
      <w:r w:rsidR="004043E0">
        <w:t xml:space="preserve">            </w:t>
      </w:r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6F4A2B" w:rsidRDefault="006F4A2B" w:rsidP="006F4A2B">
      <w:pPr>
        <w:jc w:val="center"/>
      </w:pPr>
      <w:r w:rsidRPr="006F4A2B">
        <w:t xml:space="preserve">по </w:t>
      </w:r>
      <w:proofErr w:type="gramStart"/>
      <w:r w:rsidRPr="006F4A2B">
        <w:t>контролю за</w:t>
      </w:r>
      <w:proofErr w:type="gramEnd"/>
      <w:r w:rsidRPr="006F4A2B">
        <w:t xml:space="preserve"> ходом подготовки объектов </w:t>
      </w:r>
      <w:r w:rsidR="002609FB" w:rsidRPr="005A7DD2">
        <w:rPr>
          <w:szCs w:val="26"/>
        </w:rPr>
        <w:t>жилищно-коммунального</w:t>
      </w:r>
      <w:r w:rsidR="002609FB">
        <w:rPr>
          <w:szCs w:val="26"/>
        </w:rPr>
        <w:t>,</w:t>
      </w:r>
      <w:r w:rsidR="002609FB" w:rsidRPr="002F4AD6">
        <w:rPr>
          <w:szCs w:val="26"/>
        </w:rPr>
        <w:t xml:space="preserve"> газового и энергетического</w:t>
      </w:r>
      <w:r w:rsidR="002609FB">
        <w:rPr>
          <w:szCs w:val="26"/>
        </w:rPr>
        <w:t xml:space="preserve"> </w:t>
      </w:r>
      <w:r w:rsidR="002609FB" w:rsidRPr="005A7DD2">
        <w:rPr>
          <w:szCs w:val="26"/>
        </w:rPr>
        <w:t>хозяйства</w:t>
      </w:r>
      <w:r w:rsidR="002609FB">
        <w:rPr>
          <w:szCs w:val="26"/>
        </w:rPr>
        <w:t xml:space="preserve">, а также учреждений </w:t>
      </w:r>
      <w:r w:rsidR="002609FB" w:rsidRPr="002F4AD6">
        <w:rPr>
          <w:szCs w:val="26"/>
        </w:rPr>
        <w:t>здравоохранения, образования и культуры к</w:t>
      </w:r>
      <w:r w:rsidR="002609FB">
        <w:rPr>
          <w:szCs w:val="26"/>
        </w:rPr>
        <w:t xml:space="preserve"> </w:t>
      </w:r>
      <w:r w:rsidR="00963217">
        <w:rPr>
          <w:szCs w:val="26"/>
        </w:rPr>
        <w:t xml:space="preserve"> работе в зимний период 2020-2021</w:t>
      </w:r>
      <w:r w:rsidR="002609FB" w:rsidRPr="005A7DD2">
        <w:rPr>
          <w:szCs w:val="26"/>
        </w:rPr>
        <w:t xml:space="preserve"> гг</w:t>
      </w:r>
      <w:r w:rsidR="000D1687">
        <w:rPr>
          <w:szCs w:val="26"/>
        </w:rPr>
        <w:t>.</w:t>
      </w:r>
      <w:r w:rsidR="002609FB" w:rsidRPr="006F4A2B">
        <w:t xml:space="preserve"> </w:t>
      </w:r>
    </w:p>
    <w:p w:rsidR="0083729A" w:rsidRDefault="0083729A" w:rsidP="0083729A"/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804"/>
      </w:tblGrid>
      <w:tr w:rsidR="0083729A" w:rsidRPr="0083729A" w:rsidTr="00EE4700">
        <w:trPr>
          <w:trHeight w:val="7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EE4700" w:rsidP="007E4D25">
            <w:pPr>
              <w:spacing w:before="120"/>
            </w:pPr>
            <w:r>
              <w:t>Серов В.А.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121720" w:rsidP="007E4D25">
            <w:pPr>
              <w:spacing w:before="120"/>
            </w:pPr>
            <w:r>
              <w:t xml:space="preserve">- </w:t>
            </w:r>
            <w:proofErr w:type="spellStart"/>
            <w:r w:rsidR="004043E0">
              <w:t>И.о</w:t>
            </w:r>
            <w:proofErr w:type="spellEnd"/>
            <w:r w:rsidR="004043E0">
              <w:t xml:space="preserve">. </w:t>
            </w:r>
            <w:r>
              <w:t>г</w:t>
            </w:r>
            <w:r w:rsidR="0083729A" w:rsidRPr="0083729A">
              <w:t>лав</w:t>
            </w:r>
            <w:r w:rsidR="004043E0">
              <w:t>ы</w:t>
            </w:r>
            <w:r w:rsidR="0083729A" w:rsidRPr="0083729A">
              <w:t xml:space="preserve"> муниципального района</w:t>
            </w:r>
            <w:r w:rsidR="00EE4700">
              <w:t xml:space="preserve"> </w:t>
            </w:r>
            <w:r w:rsidR="004043E0">
              <w:t>- руководителя</w:t>
            </w:r>
            <w:r w:rsidR="006F5A0F">
              <w:t xml:space="preserve"> администрации</w:t>
            </w:r>
            <w:r w:rsidR="0083729A">
              <w:t xml:space="preserve"> </w:t>
            </w:r>
            <w:r w:rsidR="0083729A" w:rsidRPr="0083729A">
              <w:t>– председатель комиссии</w:t>
            </w:r>
            <w:r w:rsidR="0017453A">
              <w:t>,</w:t>
            </w:r>
          </w:p>
        </w:tc>
      </w:tr>
      <w:tr w:rsidR="0083729A" w:rsidRPr="0083729A" w:rsidTr="00EE4700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4043E0" w:rsidP="007E4D25">
            <w:pPr>
              <w:spacing w:before="120"/>
            </w:pPr>
            <w:r>
              <w:t>Канищев А.Ю.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121720" w:rsidP="007E4D25">
            <w:pPr>
              <w:spacing w:before="120"/>
            </w:pPr>
            <w:r>
              <w:t xml:space="preserve">- </w:t>
            </w:r>
            <w:r w:rsidR="006F5A0F">
              <w:t>заместитель руководителя</w:t>
            </w:r>
            <w:r w:rsidR="0017453A">
              <w:t xml:space="preserve"> администрации </w:t>
            </w:r>
            <w:r w:rsidR="0083729A" w:rsidRPr="0083729A">
              <w:t>- зам. председателя комиссии</w:t>
            </w:r>
            <w:r w:rsidR="0017453A">
              <w:t>,</w:t>
            </w:r>
            <w:r w:rsidR="0083729A" w:rsidRPr="0083729A">
              <w:t xml:space="preserve"> </w:t>
            </w:r>
          </w:p>
        </w:tc>
      </w:tr>
      <w:tr w:rsidR="001000DB" w:rsidRPr="0083729A" w:rsidTr="00EE4700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DB" w:rsidRDefault="004043E0" w:rsidP="007E4D25">
            <w:pPr>
              <w:spacing w:before="120"/>
            </w:pPr>
            <w:r>
              <w:t>Ивашевская Т.И.</w:t>
            </w:r>
          </w:p>
          <w:p w:rsidR="001000DB" w:rsidRDefault="001000DB" w:rsidP="007E4D25">
            <w:pPr>
              <w:spacing w:before="12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DB" w:rsidRDefault="001000DB" w:rsidP="007E4D25">
            <w:pPr>
              <w:spacing w:before="120"/>
            </w:pPr>
            <w:r>
              <w:t xml:space="preserve">- </w:t>
            </w:r>
            <w:r w:rsidR="004043E0" w:rsidRPr="004043E0">
              <w:t xml:space="preserve">начальник отдела жилищно-коммунального хозяйства администрации </w:t>
            </w:r>
            <w:r w:rsidR="00C5793E">
              <w:t xml:space="preserve">- </w:t>
            </w:r>
            <w:r>
              <w:t>секретарь комиссии,</w:t>
            </w:r>
          </w:p>
        </w:tc>
      </w:tr>
      <w:tr w:rsidR="0083729A" w:rsidRPr="0083729A" w:rsidTr="00EE4700">
        <w:trPr>
          <w:trHeight w:val="1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83729A" w:rsidP="007E4D25">
            <w:pPr>
              <w:spacing w:before="120"/>
            </w:pPr>
            <w:r w:rsidRPr="0083729A">
              <w:t>Члены комиссии: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29A" w:rsidRPr="0083729A" w:rsidRDefault="0083729A" w:rsidP="007E4D25">
            <w:pPr>
              <w:spacing w:before="120"/>
            </w:pPr>
          </w:p>
        </w:tc>
      </w:tr>
      <w:tr w:rsidR="00607181" w:rsidRPr="0083729A" w:rsidTr="00EE4700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 w:rsidRPr="0083729A">
              <w:t>Лебедева И.Г.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-управляющий Филиала АО Газпром газораспределение Сыктывкар» в г. Печора</w:t>
            </w:r>
            <w:r w:rsidRPr="0083729A">
              <w:t xml:space="preserve"> (по согласованию)</w:t>
            </w:r>
            <w:r>
              <w:t>,</w:t>
            </w:r>
          </w:p>
        </w:tc>
      </w:tr>
      <w:tr w:rsidR="00607181" w:rsidRPr="0083729A" w:rsidTr="00EE4700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Pr="0083729A" w:rsidRDefault="00883F8F" w:rsidP="007E4D25">
            <w:pPr>
              <w:spacing w:before="120"/>
            </w:pPr>
            <w:proofErr w:type="spellStart"/>
            <w:r>
              <w:t>М</w:t>
            </w:r>
            <w:r w:rsidR="00607181" w:rsidRPr="004043E0">
              <w:t>езеров</w:t>
            </w:r>
            <w:proofErr w:type="spellEnd"/>
            <w:r w:rsidR="00607181" w:rsidRPr="004043E0">
              <w:t xml:space="preserve"> С.А.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-генеральный директор ОАО «Тепловая сервисная компания» (по согласованию),</w:t>
            </w:r>
          </w:p>
        </w:tc>
      </w:tr>
      <w:tr w:rsidR="00607181" w:rsidRPr="0083729A" w:rsidTr="00EE4700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Pr="0083729A" w:rsidRDefault="00607181" w:rsidP="007E4D25">
            <w:pPr>
              <w:spacing w:before="120"/>
            </w:pPr>
            <w:proofErr w:type="spellStart"/>
            <w:r>
              <w:t>Петнюнас</w:t>
            </w:r>
            <w:proofErr w:type="spellEnd"/>
            <w:r>
              <w:t xml:space="preserve"> А.А.</w:t>
            </w:r>
          </w:p>
          <w:p w:rsidR="00607181" w:rsidRDefault="00607181" w:rsidP="007E4D25">
            <w:pPr>
              <w:spacing w:before="12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 д</w:t>
            </w:r>
            <w:r w:rsidRPr="0083729A">
              <w:t xml:space="preserve">иректор </w:t>
            </w:r>
            <w:r>
              <w:t>Печорского филиала АО «Коми тепловая компания»</w:t>
            </w:r>
            <w:r w:rsidRPr="0083729A">
              <w:t xml:space="preserve"> (по согласованию)</w:t>
            </w:r>
            <w:r>
              <w:t>,</w:t>
            </w:r>
          </w:p>
        </w:tc>
      </w:tr>
      <w:tr w:rsidR="00607181" w:rsidRPr="0083729A" w:rsidTr="00EE4700">
        <w:trPr>
          <w:trHeight w:val="5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proofErr w:type="spellStart"/>
            <w:r w:rsidRPr="0083729A">
              <w:t>Родинский</w:t>
            </w:r>
            <w:proofErr w:type="spellEnd"/>
            <w:r w:rsidRPr="0083729A">
              <w:t xml:space="preserve"> О.</w:t>
            </w:r>
            <w:r>
              <w:t>А</w:t>
            </w:r>
            <w:r w:rsidRPr="0083729A">
              <w:t>.</w:t>
            </w:r>
          </w:p>
          <w:p w:rsidR="00607181" w:rsidRPr="0083729A" w:rsidRDefault="00607181" w:rsidP="007E4D25">
            <w:pPr>
              <w:spacing w:before="12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 xml:space="preserve">- </w:t>
            </w:r>
            <w:r w:rsidRPr="0083729A">
              <w:t>генеральный директор  ООО «ТЭК – Печора» (по согласованию)</w:t>
            </w:r>
            <w:r>
              <w:t>,</w:t>
            </w:r>
          </w:p>
        </w:tc>
      </w:tr>
      <w:tr w:rsidR="00607181" w:rsidRPr="0083729A" w:rsidTr="00EE4700">
        <w:trPr>
          <w:trHeight w:val="6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 w:rsidRPr="0083729A">
              <w:t>Сверчкова И.С.</w:t>
            </w:r>
          </w:p>
          <w:p w:rsidR="00607181" w:rsidRDefault="00607181" w:rsidP="007E4D25">
            <w:pPr>
              <w:spacing w:before="12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 xml:space="preserve">- </w:t>
            </w:r>
            <w:r w:rsidRPr="0083729A">
              <w:t>зам</w:t>
            </w:r>
            <w:r>
              <w:t>еститель</w:t>
            </w:r>
            <w:r w:rsidRPr="0083729A">
              <w:t xml:space="preserve"> </w:t>
            </w:r>
            <w:r>
              <w:t xml:space="preserve">руководителя </w:t>
            </w:r>
            <w:proofErr w:type="spellStart"/>
            <w:r>
              <w:t>Г</w:t>
            </w:r>
            <w:r w:rsidRPr="0083729A">
              <w:t>осжилинспекции</w:t>
            </w:r>
            <w:proofErr w:type="spellEnd"/>
            <w:r w:rsidRPr="0083729A">
              <w:t xml:space="preserve"> РК (по согласованию</w:t>
            </w:r>
            <w:r>
              <w:t>, жилой фонд</w:t>
            </w:r>
            <w:r w:rsidRPr="0083729A">
              <w:t>)</w:t>
            </w:r>
            <w:r>
              <w:t>,</w:t>
            </w:r>
          </w:p>
        </w:tc>
      </w:tr>
      <w:tr w:rsidR="00607181" w:rsidRPr="0083729A" w:rsidTr="00EE470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Pr="0083729A" w:rsidRDefault="00607181" w:rsidP="007E4D25">
            <w:pPr>
              <w:spacing w:before="120"/>
            </w:pPr>
            <w:r w:rsidRPr="004043E0">
              <w:t>Туний А.П.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 xml:space="preserve">- </w:t>
            </w:r>
            <w:proofErr w:type="spellStart"/>
            <w:r w:rsidR="00EE4700">
              <w:t>И.о</w:t>
            </w:r>
            <w:proofErr w:type="spellEnd"/>
            <w:r w:rsidR="00EE4700">
              <w:t xml:space="preserve">. </w:t>
            </w:r>
            <w:r w:rsidRPr="0083729A">
              <w:t>директор</w:t>
            </w:r>
            <w:r w:rsidR="00EE4700">
              <w:t>а</w:t>
            </w:r>
            <w:r w:rsidRPr="0083729A">
              <w:t xml:space="preserve"> МУП «Горводоканал»</w:t>
            </w:r>
            <w:r>
              <w:t xml:space="preserve"> (по согласованию),</w:t>
            </w:r>
          </w:p>
        </w:tc>
      </w:tr>
      <w:tr w:rsidR="00607181" w:rsidRPr="0083729A" w:rsidTr="00EE4700">
        <w:trPr>
          <w:trHeight w:val="9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proofErr w:type="spellStart"/>
            <w:r>
              <w:t>Уляшева</w:t>
            </w:r>
            <w:proofErr w:type="spellEnd"/>
            <w:r>
              <w:t xml:space="preserve"> Е.Н.</w:t>
            </w:r>
          </w:p>
          <w:p w:rsidR="00607181" w:rsidRDefault="00607181" w:rsidP="007E4D25">
            <w:pPr>
              <w:spacing w:before="12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 государственный инспектор отдела по энергетическому надзору и ГТС Печорского управления «Ростехнадзор»</w:t>
            </w:r>
          </w:p>
          <w:p w:rsidR="00607181" w:rsidRDefault="00607181" w:rsidP="007E4D25">
            <w:pPr>
              <w:spacing w:before="120"/>
            </w:pPr>
            <w:r>
              <w:t>(по согласованию)</w:t>
            </w:r>
          </w:p>
        </w:tc>
      </w:tr>
      <w:tr w:rsidR="00607181" w:rsidRPr="0083729A" w:rsidTr="00EE4700">
        <w:trPr>
          <w:trHeight w:val="3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proofErr w:type="spellStart"/>
            <w:r>
              <w:t>Шадчин</w:t>
            </w:r>
            <w:proofErr w:type="spellEnd"/>
            <w:r>
              <w:t xml:space="preserve"> А.М.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>- начальник МКУ «Управления ГО и ЧС МР «Печора»,</w:t>
            </w:r>
          </w:p>
        </w:tc>
      </w:tr>
      <w:tr w:rsidR="00607181" w:rsidRPr="0083729A" w:rsidTr="00EE4700">
        <w:trPr>
          <w:trHeight w:val="9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Pr="0083729A" w:rsidRDefault="00607181" w:rsidP="007E4D25">
            <w:pPr>
              <w:spacing w:before="120"/>
            </w:pPr>
            <w:proofErr w:type="spellStart"/>
            <w:r>
              <w:t>Шкурин</w:t>
            </w:r>
            <w:proofErr w:type="spellEnd"/>
            <w:r>
              <w:t xml:space="preserve"> Д.Н.</w:t>
            </w:r>
          </w:p>
          <w:p w:rsidR="00607181" w:rsidRPr="0083729A" w:rsidRDefault="00607181" w:rsidP="007E4D25">
            <w:pPr>
              <w:spacing w:before="120"/>
            </w:pPr>
          </w:p>
          <w:p w:rsidR="00607181" w:rsidRDefault="00607181" w:rsidP="007E4D25">
            <w:pPr>
              <w:spacing w:before="120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81" w:rsidRDefault="00607181" w:rsidP="007E4D25">
            <w:pPr>
              <w:spacing w:before="120"/>
            </w:pPr>
            <w:r>
              <w:t xml:space="preserve">- </w:t>
            </w:r>
            <w:r w:rsidRPr="0083729A">
              <w:t xml:space="preserve">директор </w:t>
            </w:r>
            <w:r>
              <w:rPr>
                <w:szCs w:val="26"/>
              </w:rPr>
              <w:t xml:space="preserve">Филиала ПАО «МРСК Северо-Запада» «Комиэнерго» производственного отделения «Печорские электрические сети» </w:t>
            </w:r>
            <w:r w:rsidRPr="0083729A">
              <w:t xml:space="preserve"> (по согласованию)</w:t>
            </w:r>
            <w:r>
              <w:t>,</w:t>
            </w:r>
          </w:p>
        </w:tc>
      </w:tr>
    </w:tbl>
    <w:p w:rsidR="00A21844" w:rsidRPr="006F4A2B" w:rsidRDefault="007E4D25" w:rsidP="007E4D25">
      <w:pPr>
        <w:jc w:val="center"/>
      </w:pPr>
      <w:r>
        <w:t>_________________________________</w:t>
      </w:r>
    </w:p>
    <w:sectPr w:rsidR="00A21844" w:rsidRPr="006F4A2B" w:rsidSect="007713D3">
      <w:pgSz w:w="11906" w:h="16838"/>
      <w:pgMar w:top="851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0912"/>
    <w:rsid w:val="00017CDF"/>
    <w:rsid w:val="000657F3"/>
    <w:rsid w:val="000743C6"/>
    <w:rsid w:val="000A055A"/>
    <w:rsid w:val="000D1687"/>
    <w:rsid w:val="001000DB"/>
    <w:rsid w:val="00121720"/>
    <w:rsid w:val="00121EC2"/>
    <w:rsid w:val="00152CB9"/>
    <w:rsid w:val="0017453A"/>
    <w:rsid w:val="00183584"/>
    <w:rsid w:val="001C3757"/>
    <w:rsid w:val="001C55A8"/>
    <w:rsid w:val="001D1B9D"/>
    <w:rsid w:val="001E2C6A"/>
    <w:rsid w:val="0021232C"/>
    <w:rsid w:val="0022018B"/>
    <w:rsid w:val="00220ACE"/>
    <w:rsid w:val="00225919"/>
    <w:rsid w:val="00242D8A"/>
    <w:rsid w:val="00250F20"/>
    <w:rsid w:val="002609FB"/>
    <w:rsid w:val="002A0466"/>
    <w:rsid w:val="002E77B9"/>
    <w:rsid w:val="002F4AD6"/>
    <w:rsid w:val="00317671"/>
    <w:rsid w:val="003449BF"/>
    <w:rsid w:val="0039728E"/>
    <w:rsid w:val="003D6DCF"/>
    <w:rsid w:val="00401CE8"/>
    <w:rsid w:val="004030F8"/>
    <w:rsid w:val="004043E0"/>
    <w:rsid w:val="00447D66"/>
    <w:rsid w:val="00466EBD"/>
    <w:rsid w:val="00476EAD"/>
    <w:rsid w:val="00557728"/>
    <w:rsid w:val="005939AB"/>
    <w:rsid w:val="005A7DD2"/>
    <w:rsid w:val="005C7E04"/>
    <w:rsid w:val="005F2EAF"/>
    <w:rsid w:val="005F7B20"/>
    <w:rsid w:val="00607181"/>
    <w:rsid w:val="00631A7E"/>
    <w:rsid w:val="006531E2"/>
    <w:rsid w:val="00666467"/>
    <w:rsid w:val="0067500E"/>
    <w:rsid w:val="00694F39"/>
    <w:rsid w:val="006C0669"/>
    <w:rsid w:val="006C7551"/>
    <w:rsid w:val="006D3978"/>
    <w:rsid w:val="006E35B9"/>
    <w:rsid w:val="006E5B6E"/>
    <w:rsid w:val="006F4A2B"/>
    <w:rsid w:val="006F5A0F"/>
    <w:rsid w:val="007111A6"/>
    <w:rsid w:val="007169B4"/>
    <w:rsid w:val="00726F03"/>
    <w:rsid w:val="0074116D"/>
    <w:rsid w:val="00760934"/>
    <w:rsid w:val="007713D3"/>
    <w:rsid w:val="007845C5"/>
    <w:rsid w:val="0079450D"/>
    <w:rsid w:val="007A019B"/>
    <w:rsid w:val="007C1796"/>
    <w:rsid w:val="007C79E7"/>
    <w:rsid w:val="007E4D25"/>
    <w:rsid w:val="007E562C"/>
    <w:rsid w:val="00821100"/>
    <w:rsid w:val="00825CE7"/>
    <w:rsid w:val="00834EE5"/>
    <w:rsid w:val="00835CFE"/>
    <w:rsid w:val="0083729A"/>
    <w:rsid w:val="00853249"/>
    <w:rsid w:val="00853B70"/>
    <w:rsid w:val="008618ED"/>
    <w:rsid w:val="008633D8"/>
    <w:rsid w:val="00883F8F"/>
    <w:rsid w:val="00897624"/>
    <w:rsid w:val="008B0B22"/>
    <w:rsid w:val="008D10F8"/>
    <w:rsid w:val="0090052E"/>
    <w:rsid w:val="009032A7"/>
    <w:rsid w:val="00916C86"/>
    <w:rsid w:val="009459FA"/>
    <w:rsid w:val="00963217"/>
    <w:rsid w:val="00963925"/>
    <w:rsid w:val="009701AC"/>
    <w:rsid w:val="009E4E20"/>
    <w:rsid w:val="00A20EFA"/>
    <w:rsid w:val="00A21844"/>
    <w:rsid w:val="00A70872"/>
    <w:rsid w:val="00AB2F5C"/>
    <w:rsid w:val="00AC3895"/>
    <w:rsid w:val="00AD166F"/>
    <w:rsid w:val="00AE511C"/>
    <w:rsid w:val="00AE6CF4"/>
    <w:rsid w:val="00AE7044"/>
    <w:rsid w:val="00B40835"/>
    <w:rsid w:val="00B53C90"/>
    <w:rsid w:val="00BC00FC"/>
    <w:rsid w:val="00C0535D"/>
    <w:rsid w:val="00C15AC9"/>
    <w:rsid w:val="00C26065"/>
    <w:rsid w:val="00C5793E"/>
    <w:rsid w:val="00C60455"/>
    <w:rsid w:val="00CC0EB2"/>
    <w:rsid w:val="00D22629"/>
    <w:rsid w:val="00D350FD"/>
    <w:rsid w:val="00D40A2A"/>
    <w:rsid w:val="00D741A1"/>
    <w:rsid w:val="00D91944"/>
    <w:rsid w:val="00DA646F"/>
    <w:rsid w:val="00DC46B3"/>
    <w:rsid w:val="00DD2F31"/>
    <w:rsid w:val="00E055A4"/>
    <w:rsid w:val="00E11A0D"/>
    <w:rsid w:val="00E4003C"/>
    <w:rsid w:val="00E43929"/>
    <w:rsid w:val="00E45FF0"/>
    <w:rsid w:val="00E86305"/>
    <w:rsid w:val="00E93620"/>
    <w:rsid w:val="00E95A1B"/>
    <w:rsid w:val="00EB155F"/>
    <w:rsid w:val="00EE4700"/>
    <w:rsid w:val="00F74AC7"/>
    <w:rsid w:val="00F87244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B21D-1F8D-470D-BBD5-AED2049B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Ткачук АА</cp:lastModifiedBy>
  <cp:revision>4</cp:revision>
  <cp:lastPrinted>2020-10-06T13:07:00Z</cp:lastPrinted>
  <dcterms:created xsi:type="dcterms:W3CDTF">2020-10-06T13:07:00Z</dcterms:created>
  <dcterms:modified xsi:type="dcterms:W3CDTF">2020-10-06T13:10:00Z</dcterms:modified>
</cp:coreProperties>
</file>