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A10" w:rsidRPr="00A66883" w:rsidRDefault="00485A10" w:rsidP="00485A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Приложение</w:t>
      </w:r>
      <w:r w:rsidR="00B12D78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485A10" w:rsidRPr="00A66883" w:rsidRDefault="00485A10" w:rsidP="00485A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к постановлению администрации </w:t>
      </w:r>
    </w:p>
    <w:p w:rsidR="00485A10" w:rsidRPr="00A66883" w:rsidRDefault="00485A10" w:rsidP="00485A1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района «Печора»</w:t>
      </w:r>
    </w:p>
    <w:p w:rsidR="00B12D78" w:rsidRPr="00A66883" w:rsidRDefault="00485A10" w:rsidP="00485A10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от </w:t>
      </w:r>
      <w:r w:rsidR="002C522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« 21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» августа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20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20</w:t>
      </w:r>
      <w:r w:rsidR="002C522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№  739</w:t>
      </w:r>
      <w:bookmarkStart w:id="0" w:name="_GoBack"/>
      <w:bookmarkEnd w:id="0"/>
    </w:p>
    <w:p w:rsidR="00B12D78" w:rsidRPr="00A66883" w:rsidRDefault="00B12D78" w:rsidP="00485A10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E6F44" w:rsidRPr="00A66883" w:rsidRDefault="002E6F44" w:rsidP="002A2F69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74C8E" w:rsidRPr="00A66883" w:rsidRDefault="002E6F44" w:rsidP="005365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color w:val="3C3C3C"/>
          <w:spacing w:val="2"/>
          <w:sz w:val="25"/>
          <w:szCs w:val="25"/>
          <w:lang w:eastAsia="ru-RU"/>
        </w:rPr>
        <w:br/>
      </w:r>
      <w:r w:rsidRPr="00A6688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ПОЛОЖЕНИЕ </w:t>
      </w:r>
    </w:p>
    <w:p w:rsidR="002E6F44" w:rsidRPr="00A66883" w:rsidRDefault="00890661" w:rsidP="005365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об </w:t>
      </w:r>
      <w:r w:rsidR="002A2F69" w:rsidRPr="00A6688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аккредитации представителей средств массовой информации при администрации </w:t>
      </w:r>
      <w:r w:rsidRPr="00A6688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муниципального района </w:t>
      </w:r>
      <w:r w:rsidR="00874C8E" w:rsidRPr="00A6688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«</w:t>
      </w:r>
      <w:r w:rsidRPr="00A6688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Печора</w:t>
      </w:r>
      <w:r w:rsidR="00874C8E" w:rsidRPr="00A6688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»</w:t>
      </w:r>
      <w:r w:rsidR="002A2F69" w:rsidRPr="00A6688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</w:p>
    <w:p w:rsidR="003A69CB" w:rsidRPr="00A66883" w:rsidRDefault="003A69C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1. Аккредитация журналистов средств массовой информации при Администрации муниципального района «Печора» (далее - администрация МР "Печора") осуществляется в целях обеспечения оперативного распространения объективной информации о деятельности администрации МР "Печора" в средствах массовой информации, а также организации взаимодействия аккредитованных журналистов с администрацией МР "Печора".</w:t>
      </w:r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2. Аккредитация осуществляется в соответствии со </w:t>
      </w:r>
      <w:hyperlink r:id="rId5" w:history="1">
        <w:r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статьей 48</w:t>
        </w:r>
      </w:hyperlink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Закона Российской Федерации "О средствах массовой информации" в порядке, предусмотренном настоящим Положением.</w:t>
      </w:r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1" w:name="Par35"/>
      <w:bookmarkEnd w:id="1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3. Аккредитация осуществляется ежегодно на следующий календарный год на основании заявки редакции средства массовой информации (далее - редакция), подаваемой на имя главы муниципального района - руководителя администрации МР "Печора" не позднее 1 декабря текущего года с приложением документов, указанных в </w:t>
      </w:r>
      <w:hyperlink w:anchor="Par37" w:history="1">
        <w:r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пункте 5</w:t>
        </w:r>
      </w:hyperlink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настоящего Положения.</w:t>
      </w:r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2" w:name="Par36"/>
      <w:bookmarkEnd w:id="2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4. Заявка редакции на аккредитацию подается лично или почтовым отправлением на официальном бланке редакции за подписью ее главного редактора, заверенной печатью средства массовой информации, подавшего заявку.</w:t>
      </w:r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3" w:name="Par37"/>
      <w:bookmarkEnd w:id="3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5. К заявке прилагаются:</w:t>
      </w:r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</w:t>
      </w:r>
      <w:r w:rsidR="00E0598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1) копия свидетельства о регистрации средства массовой информации;</w:t>
      </w:r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2) копия лицензии (для телекомпаний и радиостанций);</w:t>
      </w:r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4" w:name="Par40"/>
      <w:bookmarkEnd w:id="4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3) фотография каждого аккредитуемого журналиста на электронном носителе (фотография должна быть в формате .</w:t>
      </w:r>
      <w:proofErr w:type="spellStart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jpg</w:t>
      </w:r>
      <w:proofErr w:type="spellEnd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, .</w:t>
      </w:r>
      <w:proofErr w:type="spellStart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jpeg</w:t>
      </w:r>
      <w:proofErr w:type="spellEnd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, максимальный размер файла не более 512 Кб, минимальный горизонтальный размер изображения 420 пикселей, минимальный вертикальный размер изображения 525 пикселей, фон однородный);</w:t>
      </w:r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4) письменное согласие каждого аккредитуемого журналиста на размещение в общедоступном источнике персональных данных - официальном сайте администрации в информационно-телекоммуникационной сети "Интернет" его фамилии, имени, отчества (последнего - при наличии), должности, места работы, а также на обработку его фотографии в соответствии с требованиями Федерального </w:t>
      </w:r>
      <w:hyperlink r:id="rId6" w:history="1">
        <w:r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закона</w:t>
        </w:r>
      </w:hyperlink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"О персональных данных".</w:t>
      </w:r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5" w:name="Par42"/>
      <w:bookmarkEnd w:id="5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6. В заявке необходимо указать:</w:t>
      </w:r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</w:t>
      </w:r>
      <w:proofErr w:type="gramStart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1) полное наименование (название) средства массовой информации, тираж, периодичность, местонахождение редакции, ее юридический адрес, почтовый адрес редакции, адрес электронной почты, номера телефонов и факса редакции, фамилию, имя, отчество (последнее - при наличии) главного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редактора редакции;</w:t>
      </w:r>
      <w:proofErr w:type="gramEnd"/>
    </w:p>
    <w:p w:rsidR="002A2F69" w:rsidRPr="00A66883" w:rsidRDefault="002A2F69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6" w:name="Par44"/>
      <w:bookmarkEnd w:id="6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2) фамилию, имя, отчество (последнее - при наличии) представленного на аккредитацию журналиста, номер его служебного и мобильного телефонов, адрес его электронной почты (при наличии).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7. Указанные в </w:t>
      </w:r>
      <w:hyperlink w:anchor="Par44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подпункте 2 пункта 6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настоящего Положения сведения требуются для своевременного предоставления информации, рассылки пресс-релизов и оперативного оповещения аккредитованного журналиста о проводимых в администрации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и ее органах мероприятиях.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8. Заявки на аккредитацию, не отвечающие требованиям, указанным в </w:t>
      </w:r>
      <w:hyperlink w:anchor="Par35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пунктах 3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- </w:t>
      </w:r>
      <w:hyperlink w:anchor="Par42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6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настоящего Положения, а также направленные по факсу или электронной почте, не рассматриваются.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9. Заявки на аккредитацию регистрируются в администрации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в течение одного рабочего дня.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10. Количество аккредитуемых журналистов составляет: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1) от редакций печатных средств массовой информации, информационных агентств - не более одного представителя от каждой редакции, в том числе один фотограф;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2) от редакций радиокомпаний - не более одного представителя от каждой редакции;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3) от редакций телекомпаний - не более трех представителей от каждой редакции. Оператор телекомпании, привлекаемый аккредитованным журналистом для исполнения своих должностных обязанностей, аккредитации не подлежит и выполняет свои профессиональные обязанности при наличии служебного удостоверения.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11. В целях обеспечения эффективной деятельности администрации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может быть принято решение об аккредитации дополнительного количества журналистов, учитывая тираж и специализацию издания, а также территорию его распространения (вещания).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12. Решение об аккредитации на следующий календарный год принимается не позднее 20 декабря текущего года администрацией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и размещается на официальном сайте в информационно-телекоммуникационной сети "Интернет".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13. Аккредитация журналиста удостоверяется </w:t>
      </w:r>
      <w:proofErr w:type="spellStart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аккредитационным</w:t>
      </w:r>
      <w:proofErr w:type="spellEnd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удостоверением. </w:t>
      </w:r>
      <w:proofErr w:type="spellStart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Аккредитационное</w:t>
      </w:r>
      <w:proofErr w:type="spellEnd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удостоверение действительно только при наличии журналистского удостоверения и не подлежит передаче другому лицу.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7" w:name="Par55"/>
      <w:bookmarkEnd w:id="7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14. </w:t>
      </w:r>
      <w:proofErr w:type="spellStart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Аккредитационное</w:t>
      </w:r>
      <w:proofErr w:type="spellEnd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hyperlink w:anchor="Par101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удостоверение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выдается по форме согласно приложению к настоящему Положению, подписывается главой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района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- руководителем администрации и заверяется печатью.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15. Администрацией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течение 10 рабочих дней со дня поступления заявки, указанной в </w:t>
      </w:r>
      <w:hyperlink w:anchor="Par37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пункте 5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настоящего Положения, может быть принято решение об отказе в аккредитации средствам массовой информации в следующих случаях: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1) которые по роду своей деятельности являются специализированными (рекламными, справочными, эротическими), а также изданиям, в которых распространялись материалы, пропагандирующие межнациональную, межконфессиональную рознь и ксенофобию;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proofErr w:type="gramStart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2) представившим для аккредитации документы, содержащие не соответствующие действительности сведения;</w:t>
      </w:r>
      <w:proofErr w:type="gramEnd"/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3) направившим документы для аккредитации журналиста, ранее лишенного аккредитации по основаниям, предусмотренным </w:t>
      </w:r>
      <w:hyperlink w:anchor="Par87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пунктом 25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настоящего Положения.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16. Решение об отказе в аккредитации (с указанием причин отказа в соответствии с </w:t>
      </w:r>
      <w:hyperlink w:anchor="Par55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пунктом 14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настоящего Положения) направляется средствам массовой информации заказным почтовым отправлением в течение 5 рабочих дней со дня принятия решения. Обжалование решения об отказе в аккредитации осуществляется в соответствии с законодательством.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17. В случае увольнения аккредитованного журналиста редакцией может быть с учетом требований, установленных </w:t>
      </w:r>
      <w:hyperlink w:anchor="Par36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пунктами 4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- </w:t>
      </w:r>
      <w:hyperlink w:anchor="Par42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6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настоящего Положения, подана заявка на аккредитацию журналиста в течение календарного года.</w:t>
      </w:r>
    </w:p>
    <w:p w:rsidR="002A2F69" w:rsidRPr="00A66883" w:rsidRDefault="00A867E4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18. В случае утери журналистом </w:t>
      </w:r>
      <w:proofErr w:type="spellStart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аккредитационного</w:t>
      </w:r>
      <w:proofErr w:type="spellEnd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удостоверения новое </w:t>
      </w:r>
      <w:proofErr w:type="spellStart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аккредитационное</w:t>
      </w:r>
      <w:proofErr w:type="spellEnd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удостоверение выдается администрацией </w:t>
      </w:r>
      <w:r w:rsidR="00AE462E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 основании заявления редакции с приложением фотографии аккредитованного журналиста, представленной с учетом требований, указанных в </w:t>
      </w:r>
      <w:hyperlink w:anchor="Par40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подпункте 3 пункта 5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настоящего Положения, в течение 10 рабочих дней со дня поступления указанного заявления в администрацию </w:t>
      </w:r>
      <w:r w:rsidR="00AE462E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МР "Печора".</w:t>
      </w:r>
    </w:p>
    <w:p w:rsidR="002A2F69" w:rsidRPr="00A66883" w:rsidRDefault="0003288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19. При осуществлении взаимодействия с администрацией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аккредитованный журнали</w:t>
      </w:r>
      <w:proofErr w:type="gramStart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ст впр</w:t>
      </w:r>
      <w:proofErr w:type="gramEnd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аве:</w:t>
      </w:r>
    </w:p>
    <w:p w:rsidR="002A2F69" w:rsidRPr="00A66883" w:rsidRDefault="0003288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1) получать информацию о мероприятиях, проводимых администрацией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и ее органами, присутствовать на указанных мероприятиях (за исключением случаев, когда принято решение о проведении закрытого мероприятия);</w:t>
      </w:r>
    </w:p>
    <w:p w:rsidR="002A2F69" w:rsidRPr="00A66883" w:rsidRDefault="0003288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2) по согласованию с уполномоченным подразделением производить запись с использованием средств аудио- и видеотехники, кино- и фотосъемку мероприятий, проводимых администрацией и ее органами;</w:t>
      </w:r>
    </w:p>
    <w:p w:rsidR="002A2F69" w:rsidRPr="00A66883" w:rsidRDefault="0003288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3) посещать пресс-конференции, брифинги и иные мероприятия, предназначенные специально для средств массовой информации;</w:t>
      </w:r>
    </w:p>
    <w:p w:rsidR="002A2F69" w:rsidRPr="00A66883" w:rsidRDefault="0003288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4) получать в уполномоченном подразделении информацию о нормативно-правовых актах, информационно-справочные материалы, предназначенные для размещения в средствах массовой информации.</w:t>
      </w:r>
    </w:p>
    <w:p w:rsidR="002A2F69" w:rsidRPr="00A66883" w:rsidRDefault="0003288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20. При осуществлении деятельности по получению, производству и распространению информации о деятельности администрации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и ее органов аккредитованный журналист обязан:</w:t>
      </w:r>
    </w:p>
    <w:p w:rsidR="002A2F69" w:rsidRPr="00A66883" w:rsidRDefault="0003288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1) своевременно, всесторонне и объективно освещать деятельность администрации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и ее органов, информировать граждан о принятых нормативно-правовых актах администрации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"Печора",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не допуская искажения фактов;</w:t>
      </w:r>
    </w:p>
    <w:p w:rsidR="002A2F69" w:rsidRPr="00A66883" w:rsidRDefault="0003288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2) уважать при осуществлении профессиональной деятельности права, законные интересы, честь и достоинство представителей администрации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МР "Печора"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;</w:t>
      </w:r>
    </w:p>
    <w:p w:rsidR="002A2F69" w:rsidRPr="00A66883" w:rsidRDefault="0003288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3) соблюдать общепризнанные нормы журналистской этики, а также придерживаться делового стиля одежды при присутствии на мероприятиях, проводимых администрацией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и ее органами;</w:t>
      </w:r>
    </w:p>
    <w:p w:rsidR="002A2F69" w:rsidRPr="00A66883" w:rsidRDefault="0003288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4) не вмешиваться в ход мероприятия (под вмешательством понимаются: устные высказывания или действия, имеющие целью привлечь к себе внимание присутствующих или прервать ход мероприятия; ведение видео- или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фотосъемки способами, мешающими ходу мероприятия; другие действия, отрицательно влияющие на ход мероприятия, на котором аккредитованный журналист присутствует при выполнении профессиональной деятельности);</w:t>
      </w:r>
    </w:p>
    <w:p w:rsidR="002A2F69" w:rsidRPr="00A66883" w:rsidRDefault="0003288B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5) соблюдать требования сотрудников администрации </w:t>
      </w:r>
      <w:r w:rsidR="00A22235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"Печора",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отвечающих за организацию мероприятия;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6) вести видео- и фотосъемку на мероприятиях, проводимых администрацией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МР "Печора"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ее органами, в местах, согласованных с сотрудниками администрации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"Печора",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отвечающими за организацию мероприятия;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7) предъявлять при входе в здание администрации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"Печора",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 также по требованию сотрудников администрации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"Печора",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отвечающих за организацию мероприятия, проводимого администрацией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"Печора",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 осуществлении профессиональной деятельности </w:t>
      </w:r>
      <w:proofErr w:type="spellStart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аккредитационное</w:t>
      </w:r>
      <w:proofErr w:type="spellEnd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удостоверение.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21. Редакции, журналисты которых аккредитованы при администрации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"Печора",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 просьбе администрации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представляют опубликованные материалы, записи теле- и радиопередач, а также полную текстовую расшифровку собственных передач, вышедших в эфир.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22. Редакции, использующие материалы, подготовленные администрацией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"Печора",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обязаны делать ссылку на источник информации.</w:t>
      </w:r>
    </w:p>
    <w:p w:rsidR="002A2F69" w:rsidRPr="00A66883" w:rsidRDefault="00196841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23. Аккредитация журналиста прекращается: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</w:t>
      </w:r>
      <w:r w:rsidR="001968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1) при прекращении (приостановлении) деятельности средства массовой информации в соответствии с </w:t>
      </w:r>
      <w:hyperlink r:id="rId7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Законом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Российской Федерации "О средствах массовой информации";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2) по предложению редакции о прекращении аккредитации своего представителя;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3) в случае увольнения аккредитованного журналиста;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8" w:name="Par82"/>
      <w:bookmarkEnd w:id="8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4) если им или редакцией нарушены требования настоящего Положения;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</w:t>
      </w:r>
      <w:r w:rsidR="001968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5)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если им или редакцией распространены не соответствующие действительности сведения, порочащие честь и достоинство сотрудников администрации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либо администрации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"Печора",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что подтверждено вступившим в законную силу решением суда;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6) отсутствие освещения деятельности администрации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в СМИ, которое представляет журналист, в течение полугода;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9" w:name="Par85"/>
      <w:bookmarkEnd w:id="9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7) отказ журналиста или редакции принести официальные извинения и поместить опровержение на публикацию, не соответствующую действительности.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24. В случае увольнения аккредитованного журналиста, а также в случае прекращения (приостановления) деятельности средства массовой информации редакция обязана в течение 10 рабочих дней со дня принятия соответствующего решения в письменной форме уведомить об этом администрацию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МР "Печора".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10" w:name="Par87"/>
      <w:bookmarkEnd w:id="10"/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25. Решение о прекра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щении аккредитации принимается а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дминистрацией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не позднее 10 рабочих дней со дня получения соответствующей информации. Указанное решение размещается на официальном сайте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администрации МР "Печора"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в информационно-телекоммуникационной сети "Интернет".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26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Решение администрации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МР "Печора"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лишении журналиста аккредитации (с указанием причин такого лишения в соответствии с </w:t>
      </w:r>
      <w:hyperlink w:anchor="Par87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пунктом 25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настоящего Положения) направляется редакции заказным почтовым отправлением в течение 5 рабочих дней со дня принятия решения. Обжалование решения о лишении аккредитации осуществляется в соответствии с законодательством.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27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Аккредитация журналиста, ранее лишенного аккредитации по основаниям, предусмотренным </w:t>
      </w:r>
      <w:hyperlink w:anchor="Par82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подпунктами 4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- </w:t>
      </w:r>
      <w:hyperlink w:anchor="Par85" w:history="1">
        <w:r w:rsidR="002A2F69" w:rsidRPr="00A66883">
          <w:rPr>
            <w:rStyle w:val="a7"/>
            <w:rFonts w:ascii="Times New Roman" w:eastAsia="Times New Roman" w:hAnsi="Times New Roman" w:cs="Times New Roman"/>
            <w:color w:val="auto"/>
            <w:sz w:val="25"/>
            <w:szCs w:val="25"/>
            <w:u w:val="none"/>
            <w:lang w:eastAsia="ru-RU"/>
          </w:rPr>
          <w:t>7 пункта 23</w:t>
        </w:r>
      </w:hyperlink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настоящего Положения, не допускается.</w:t>
      </w:r>
    </w:p>
    <w:p w:rsidR="002A2F69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</w:t>
      </w:r>
      <w:r w:rsidR="001968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28</w:t>
      </w:r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Со дня принятия решения о прекращении аккредитации или лишении журналиста аккредитации </w:t>
      </w:r>
      <w:proofErr w:type="spellStart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аккредитационное</w:t>
      </w:r>
      <w:proofErr w:type="spellEnd"/>
      <w:r w:rsidR="002A2F69"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удостоверение считается недействительным.</w:t>
      </w:r>
    </w:p>
    <w:p w:rsidR="00A22235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22235" w:rsidRPr="00A66883" w:rsidRDefault="00A22235" w:rsidP="002A2F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A66883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_____________________________________________________________________</w:t>
      </w:r>
    </w:p>
    <w:p w:rsidR="00E03321" w:rsidRPr="00A66883" w:rsidRDefault="00E03321" w:rsidP="003A69C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sectPr w:rsidR="00E03321" w:rsidRPr="00A66883" w:rsidSect="008368D1">
      <w:pgSz w:w="11906" w:h="16838"/>
      <w:pgMar w:top="1440" w:right="1440" w:bottom="1440" w:left="180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5D7"/>
    <w:rsid w:val="00001E11"/>
    <w:rsid w:val="0003288B"/>
    <w:rsid w:val="000443B0"/>
    <w:rsid w:val="000774EF"/>
    <w:rsid w:val="000B55D6"/>
    <w:rsid w:val="000F4237"/>
    <w:rsid w:val="0016549A"/>
    <w:rsid w:val="00175456"/>
    <w:rsid w:val="001802A1"/>
    <w:rsid w:val="00193559"/>
    <w:rsid w:val="00196841"/>
    <w:rsid w:val="002734D0"/>
    <w:rsid w:val="002A2F69"/>
    <w:rsid w:val="002C5229"/>
    <w:rsid w:val="002E6F44"/>
    <w:rsid w:val="003A69CB"/>
    <w:rsid w:val="003B220E"/>
    <w:rsid w:val="003B776C"/>
    <w:rsid w:val="003D6288"/>
    <w:rsid w:val="003E7DE2"/>
    <w:rsid w:val="004121B7"/>
    <w:rsid w:val="004225D7"/>
    <w:rsid w:val="00465ED9"/>
    <w:rsid w:val="00485A10"/>
    <w:rsid w:val="004D4E15"/>
    <w:rsid w:val="005365D8"/>
    <w:rsid w:val="00564459"/>
    <w:rsid w:val="006125D3"/>
    <w:rsid w:val="00650900"/>
    <w:rsid w:val="0066439C"/>
    <w:rsid w:val="006A5F8B"/>
    <w:rsid w:val="006E1806"/>
    <w:rsid w:val="007010DE"/>
    <w:rsid w:val="007245E5"/>
    <w:rsid w:val="008368D1"/>
    <w:rsid w:val="00874C8E"/>
    <w:rsid w:val="00890661"/>
    <w:rsid w:val="008C7BB3"/>
    <w:rsid w:val="00954667"/>
    <w:rsid w:val="009B5E90"/>
    <w:rsid w:val="009F3CEB"/>
    <w:rsid w:val="00A22235"/>
    <w:rsid w:val="00A6204D"/>
    <w:rsid w:val="00A66883"/>
    <w:rsid w:val="00A80522"/>
    <w:rsid w:val="00A867E4"/>
    <w:rsid w:val="00AE462E"/>
    <w:rsid w:val="00B12D78"/>
    <w:rsid w:val="00B538A1"/>
    <w:rsid w:val="00BC23C6"/>
    <w:rsid w:val="00CC23B2"/>
    <w:rsid w:val="00CE41B4"/>
    <w:rsid w:val="00D438FE"/>
    <w:rsid w:val="00DE70F8"/>
    <w:rsid w:val="00E03321"/>
    <w:rsid w:val="00E0598E"/>
    <w:rsid w:val="00E14931"/>
    <w:rsid w:val="00E6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85A1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3A69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3CE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A2F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85A1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3A69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3CE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A2F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A719C82B41F8FA8F68C85DC93BFD5D2E3C5828EF4560778CA7ADA43715F84BB9BBDDE2A6CF2350D37D60DFC5iCu4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A719C82B41F8FA8F68C85DC93BFD5D2E3D5F2DEE4E60778CA7ADA43715F84BB9BBDDE2A6CF2350D37D60DFC5iCu4J" TargetMode="External"/><Relationship Id="rId5" Type="http://schemas.openxmlformats.org/officeDocument/2006/relationships/hyperlink" Target="consultantplus://offline/ref=93A719C82B41F8FA8F68C85DC93BFD5D2E3C5828EF4560778CA7ADA43715F84BABBB85EEA4C73E50D768368E83916031DA92C6318BC617AEi9u4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1930</Words>
  <Characters>11003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Умеренкова ЛН</dc:creator>
  <cp:lastModifiedBy>Ткачук АА</cp:lastModifiedBy>
  <cp:revision>3</cp:revision>
  <cp:lastPrinted>2020-08-21T09:50:00Z</cp:lastPrinted>
  <dcterms:created xsi:type="dcterms:W3CDTF">2020-08-21T10:01:00Z</dcterms:created>
  <dcterms:modified xsi:type="dcterms:W3CDTF">2020-08-21T12:55:00Z</dcterms:modified>
</cp:coreProperties>
</file>