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Y="525"/>
        <w:tblW w:w="0" w:type="auto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C15112" w:rsidTr="00E32C6D">
        <w:tc>
          <w:tcPr>
            <w:tcW w:w="3960" w:type="dxa"/>
          </w:tcPr>
          <w:p w:rsidR="00C15112" w:rsidRPr="007F5E14" w:rsidRDefault="00C15112" w:rsidP="00FC3C3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 w:rsidP="00FC3C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 w:rsidP="00FC3C3F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 w:rsidP="00FC3C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793FC8" wp14:editId="7790C347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 w:rsidP="00FC3C3F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 w:rsidP="00FC3C3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 w:rsidP="00FC3C3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 w:rsidP="00FC3C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 w:rsidP="00FC3C3F">
            <w:pPr>
              <w:rPr>
                <w:sz w:val="16"/>
                <w:szCs w:val="16"/>
              </w:rPr>
            </w:pPr>
          </w:p>
        </w:tc>
      </w:tr>
      <w:tr w:rsidR="00C15112" w:rsidTr="00E32C6D">
        <w:tc>
          <w:tcPr>
            <w:tcW w:w="9540" w:type="dxa"/>
            <w:gridSpan w:val="3"/>
          </w:tcPr>
          <w:p w:rsidR="00C15112" w:rsidRDefault="00C15112" w:rsidP="00FC3C3F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FC3C3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 w:rsidP="00FC3C3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C15112" w:rsidRDefault="00C15112" w:rsidP="00FC3C3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E32C6D">
        <w:trPr>
          <w:trHeight w:val="565"/>
        </w:trPr>
        <w:tc>
          <w:tcPr>
            <w:tcW w:w="3960" w:type="dxa"/>
          </w:tcPr>
          <w:p w:rsidR="00C15112" w:rsidRDefault="00117605" w:rsidP="00FC3C3F">
            <w:pPr>
              <w:pStyle w:val="310"/>
              <w:shd w:val="clear" w:color="auto" w:fill="FFFFFF" w:themeFill="background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19</w:t>
            </w:r>
            <w:r w:rsidR="00625C66">
              <w:rPr>
                <w:sz w:val="26"/>
                <w:szCs w:val="26"/>
                <w:u w:val="single"/>
              </w:rPr>
              <w:t xml:space="preserve"> </w:t>
            </w:r>
            <w:r w:rsidR="00692B4B">
              <w:rPr>
                <w:sz w:val="26"/>
                <w:szCs w:val="26"/>
                <w:u w:val="single"/>
              </w:rPr>
              <w:t xml:space="preserve"> и</w:t>
            </w:r>
            <w:r w:rsidR="003C41A1">
              <w:rPr>
                <w:sz w:val="26"/>
                <w:szCs w:val="26"/>
                <w:u w:val="single"/>
              </w:rPr>
              <w:t>ю</w:t>
            </w:r>
            <w:r w:rsidR="00692B4B">
              <w:rPr>
                <w:sz w:val="26"/>
                <w:szCs w:val="26"/>
                <w:u w:val="single"/>
              </w:rPr>
              <w:t>ня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692B4B">
              <w:rPr>
                <w:sz w:val="26"/>
                <w:szCs w:val="26"/>
                <w:u w:val="single"/>
              </w:rPr>
              <w:t xml:space="preserve"> </w:t>
            </w:r>
            <w:r w:rsidR="00FD5674">
              <w:rPr>
                <w:sz w:val="26"/>
                <w:szCs w:val="26"/>
                <w:u w:val="single"/>
              </w:rPr>
              <w:t>20</w:t>
            </w:r>
            <w:r w:rsidR="00D02E49">
              <w:rPr>
                <w:sz w:val="26"/>
                <w:szCs w:val="26"/>
                <w:u w:val="single"/>
              </w:rPr>
              <w:t>2</w:t>
            </w:r>
            <w:r w:rsidR="00692B4B">
              <w:rPr>
                <w:sz w:val="26"/>
                <w:szCs w:val="26"/>
                <w:u w:val="single"/>
              </w:rPr>
              <w:t>6</w:t>
            </w:r>
            <w:r w:rsidR="00C15112">
              <w:rPr>
                <w:sz w:val="26"/>
                <w:szCs w:val="26"/>
                <w:u w:val="single"/>
              </w:rPr>
              <w:t xml:space="preserve"> г.</w:t>
            </w:r>
          </w:p>
          <w:p w:rsidR="00C15112" w:rsidRDefault="00C15112" w:rsidP="00FC3C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 w:rsidP="00FC3C3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Pr="0087683F" w:rsidRDefault="00914196" w:rsidP="00692B4B">
            <w:pPr>
              <w:tabs>
                <w:tab w:val="left" w:pos="480"/>
                <w:tab w:val="right" w:pos="3564"/>
              </w:tabs>
              <w:snapToGrid w:val="0"/>
              <w:ind w:right="-32"/>
              <w:jc w:val="right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 w:rsidR="008E058C" w:rsidRPr="0087683F">
              <w:rPr>
                <w:bCs/>
              </w:rPr>
              <w:t>№</w:t>
            </w:r>
            <w:r w:rsidR="00E051E0" w:rsidRPr="0087683F">
              <w:rPr>
                <w:bCs/>
              </w:rPr>
              <w:t xml:space="preserve"> </w:t>
            </w:r>
            <w:r w:rsidR="00117605">
              <w:rPr>
                <w:bCs/>
              </w:rPr>
              <w:t>598</w:t>
            </w:r>
            <w:r w:rsidR="00F33733">
              <w:rPr>
                <w:bCs/>
              </w:rPr>
              <w:t xml:space="preserve"> </w:t>
            </w:r>
            <w:r w:rsidR="00755092">
              <w:rPr>
                <w:bCs/>
              </w:rPr>
              <w:t xml:space="preserve">- </w:t>
            </w:r>
            <w:proofErr w:type="gramStart"/>
            <w:r w:rsidR="00755092">
              <w:rPr>
                <w:bCs/>
              </w:rPr>
              <w:t>р</w:t>
            </w:r>
            <w:proofErr w:type="gramEnd"/>
          </w:p>
        </w:tc>
      </w:tr>
    </w:tbl>
    <w:p w:rsidR="00C15112" w:rsidRDefault="00C15112" w:rsidP="00682612">
      <w:pPr>
        <w:ind w:right="-1"/>
        <w:jc w:val="both"/>
      </w:pPr>
    </w:p>
    <w:p w:rsidR="00104CCC" w:rsidRPr="00EC02D0" w:rsidRDefault="00104CCC" w:rsidP="00682612">
      <w:pPr>
        <w:ind w:right="-1"/>
        <w:jc w:val="both"/>
      </w:pPr>
    </w:p>
    <w:p w:rsidR="00FC3C3F" w:rsidRPr="00EC02D0" w:rsidRDefault="00FC3C3F" w:rsidP="00682612">
      <w:pPr>
        <w:ind w:right="-1"/>
        <w:jc w:val="both"/>
      </w:pPr>
    </w:p>
    <w:tbl>
      <w:tblPr>
        <w:tblW w:w="6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0"/>
      </w:tblGrid>
      <w:tr w:rsidR="00C15112" w:rsidRPr="00C063D1" w:rsidTr="00625C66">
        <w:trPr>
          <w:trHeight w:val="861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112" w:rsidRPr="008417BF" w:rsidRDefault="00C15112" w:rsidP="00E269C7">
            <w:pPr>
              <w:ind w:right="-1"/>
              <w:jc w:val="both"/>
              <w:rPr>
                <w:shd w:val="clear" w:color="auto" w:fill="FFFFFF" w:themeFill="background1"/>
              </w:rPr>
            </w:pPr>
            <w:r w:rsidRPr="00E41C9B">
              <w:rPr>
                <w:shd w:val="clear" w:color="auto" w:fill="FFFFFF" w:themeFill="background1"/>
              </w:rPr>
              <w:t xml:space="preserve">О проведении </w:t>
            </w:r>
            <w:r w:rsidR="008417BF">
              <w:rPr>
                <w:shd w:val="clear" w:color="auto" w:fill="FFFFFF" w:themeFill="background1"/>
              </w:rPr>
              <w:t xml:space="preserve">Первенства МР «Печора» </w:t>
            </w:r>
            <w:r w:rsidR="008417BF" w:rsidRPr="008417BF">
              <w:rPr>
                <w:shd w:val="clear" w:color="auto" w:fill="FFFFFF" w:themeFill="background1"/>
              </w:rPr>
              <w:t xml:space="preserve">по </w:t>
            </w:r>
            <w:r w:rsidR="00C248A6">
              <w:rPr>
                <w:shd w:val="clear" w:color="auto" w:fill="FFFFFF" w:themeFill="background1"/>
              </w:rPr>
              <w:t xml:space="preserve">пляжному </w:t>
            </w:r>
            <w:r w:rsidR="008417BF" w:rsidRPr="008417BF">
              <w:rPr>
                <w:shd w:val="clear" w:color="auto" w:fill="FFFFFF" w:themeFill="background1"/>
              </w:rPr>
              <w:t xml:space="preserve">волейболу </w:t>
            </w:r>
            <w:r w:rsidR="00E269C7">
              <w:rPr>
                <w:shd w:val="clear" w:color="auto" w:fill="FFFFFF" w:themeFill="background1"/>
              </w:rPr>
              <w:t xml:space="preserve">среди мужчин </w:t>
            </w:r>
            <w:r w:rsidR="00625C66">
              <w:rPr>
                <w:shd w:val="clear" w:color="auto" w:fill="FFFFFF" w:themeFill="background1"/>
              </w:rPr>
              <w:t>и жен</w:t>
            </w:r>
            <w:r w:rsidR="00E269C7">
              <w:rPr>
                <w:shd w:val="clear" w:color="auto" w:fill="FFFFFF" w:themeFill="background1"/>
              </w:rPr>
              <w:t>щин</w:t>
            </w:r>
          </w:p>
        </w:tc>
      </w:tr>
    </w:tbl>
    <w:p w:rsidR="006E699B" w:rsidRDefault="006E699B" w:rsidP="00467C1E">
      <w:pPr>
        <w:pStyle w:val="310"/>
        <w:tabs>
          <w:tab w:val="left" w:pos="-284"/>
        </w:tabs>
        <w:rPr>
          <w:sz w:val="26"/>
          <w:szCs w:val="26"/>
        </w:rPr>
      </w:pPr>
    </w:p>
    <w:p w:rsidR="00C15112" w:rsidRPr="006B359D" w:rsidRDefault="0048352C" w:rsidP="00846187">
      <w:pPr>
        <w:ind w:right="-1" w:firstLine="709"/>
        <w:jc w:val="both"/>
      </w:pPr>
      <w:r w:rsidRPr="006B359D">
        <w:rPr>
          <w:rFonts w:eastAsiaTheme="minorHAnsi"/>
          <w:lang w:eastAsia="en-US"/>
        </w:rPr>
        <w:t>Во исполнение муниципальной программы «Развитие физической культуры и спорта МО МР «Печора»</w:t>
      </w:r>
      <w:r w:rsidR="005D5FE7">
        <w:rPr>
          <w:rFonts w:eastAsiaTheme="minorHAnsi"/>
          <w:lang w:eastAsia="en-US"/>
        </w:rPr>
        <w:t>,</w:t>
      </w:r>
      <w:r w:rsidRPr="006B359D">
        <w:rPr>
          <w:rFonts w:eastAsiaTheme="minorHAnsi"/>
          <w:lang w:eastAsia="en-US"/>
        </w:rPr>
        <w:t xml:space="preserve"> утвержденной постановлением</w:t>
      </w:r>
      <w:r w:rsidR="00D02E49">
        <w:rPr>
          <w:rFonts w:eastAsiaTheme="minorHAnsi"/>
          <w:lang w:eastAsia="en-US"/>
        </w:rPr>
        <w:t xml:space="preserve"> администрации МР «Печора» от 31</w:t>
      </w:r>
      <w:r w:rsidRPr="006B359D">
        <w:rPr>
          <w:rFonts w:eastAsiaTheme="minorHAnsi"/>
          <w:lang w:eastAsia="en-US"/>
        </w:rPr>
        <w:t>.12.201</w:t>
      </w:r>
      <w:r w:rsidR="00D02E49">
        <w:rPr>
          <w:rFonts w:eastAsiaTheme="minorHAnsi"/>
          <w:lang w:eastAsia="en-US"/>
        </w:rPr>
        <w:t>9</w:t>
      </w:r>
      <w:r w:rsidRPr="006B359D">
        <w:rPr>
          <w:rFonts w:eastAsiaTheme="minorHAnsi"/>
          <w:lang w:eastAsia="en-US"/>
        </w:rPr>
        <w:t xml:space="preserve"> года № </w:t>
      </w:r>
      <w:r w:rsidR="00D02E49">
        <w:rPr>
          <w:rFonts w:eastAsiaTheme="minorHAnsi"/>
          <w:lang w:eastAsia="en-US"/>
        </w:rPr>
        <w:t>1676</w:t>
      </w:r>
      <w:r w:rsidRPr="006B359D">
        <w:rPr>
          <w:rFonts w:eastAsiaTheme="minorHAnsi"/>
          <w:lang w:eastAsia="en-US"/>
        </w:rPr>
        <w:t>, в целях дальнейшего развития</w:t>
      </w:r>
      <w:r w:rsidR="00952594">
        <w:rPr>
          <w:rFonts w:eastAsiaTheme="minorHAnsi"/>
          <w:lang w:eastAsia="en-US"/>
        </w:rPr>
        <w:t xml:space="preserve"> пляжного</w:t>
      </w:r>
      <w:r w:rsidRPr="006B359D">
        <w:rPr>
          <w:rFonts w:eastAsiaTheme="minorHAnsi"/>
          <w:lang w:eastAsia="en-US"/>
        </w:rPr>
        <w:t xml:space="preserve"> волейбола в </w:t>
      </w:r>
      <w:r w:rsidR="007118F7">
        <w:rPr>
          <w:rFonts w:eastAsiaTheme="minorHAnsi"/>
          <w:lang w:eastAsia="en-US"/>
        </w:rPr>
        <w:t>МР «Печора»</w:t>
      </w:r>
    </w:p>
    <w:p w:rsidR="00C15112" w:rsidRPr="00EC02D0" w:rsidRDefault="00C15112" w:rsidP="0087683F">
      <w:pPr>
        <w:tabs>
          <w:tab w:val="left" w:pos="0"/>
        </w:tabs>
        <w:ind w:right="283" w:firstLine="708"/>
        <w:jc w:val="both"/>
      </w:pPr>
      <w:r>
        <w:rPr>
          <w:sz w:val="28"/>
          <w:szCs w:val="28"/>
        </w:rPr>
        <w:tab/>
      </w:r>
    </w:p>
    <w:p w:rsidR="00EC02D0" w:rsidRPr="00EC02D0" w:rsidRDefault="00EC02D0" w:rsidP="00124DE3">
      <w:pPr>
        <w:tabs>
          <w:tab w:val="left" w:pos="6075"/>
        </w:tabs>
        <w:ind w:right="283" w:firstLine="708"/>
        <w:jc w:val="both"/>
      </w:pPr>
    </w:p>
    <w:p w:rsidR="00C248A6" w:rsidRDefault="00625C66" w:rsidP="00692B4B">
      <w:pPr>
        <w:pStyle w:val="af3"/>
        <w:ind w:right="-2" w:firstLine="426"/>
        <w:jc w:val="both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 </w:t>
      </w:r>
      <w:r w:rsidR="002A5791" w:rsidRPr="00C248A6">
        <w:rPr>
          <w:b w:val="0"/>
          <w:bCs w:val="0"/>
          <w:sz w:val="26"/>
          <w:szCs w:val="26"/>
        </w:rPr>
        <w:t xml:space="preserve">Провести </w:t>
      </w:r>
      <w:r w:rsidR="00692B4B">
        <w:rPr>
          <w:b w:val="0"/>
          <w:bCs w:val="0"/>
          <w:sz w:val="26"/>
          <w:szCs w:val="26"/>
        </w:rPr>
        <w:t>27-28</w:t>
      </w:r>
      <w:r>
        <w:rPr>
          <w:b w:val="0"/>
          <w:bCs w:val="0"/>
          <w:sz w:val="26"/>
          <w:szCs w:val="26"/>
        </w:rPr>
        <w:t xml:space="preserve"> ию</w:t>
      </w:r>
      <w:r w:rsidR="00692B4B">
        <w:rPr>
          <w:b w:val="0"/>
          <w:bCs w:val="0"/>
          <w:sz w:val="26"/>
          <w:szCs w:val="26"/>
        </w:rPr>
        <w:t>ня</w:t>
      </w:r>
      <w:r w:rsidR="00914196" w:rsidRPr="00C248A6">
        <w:rPr>
          <w:b w:val="0"/>
          <w:bCs w:val="0"/>
          <w:sz w:val="26"/>
          <w:szCs w:val="26"/>
        </w:rPr>
        <w:t xml:space="preserve"> </w:t>
      </w:r>
      <w:r w:rsidR="00D02E49">
        <w:rPr>
          <w:b w:val="0"/>
          <w:bCs w:val="0"/>
          <w:sz w:val="26"/>
          <w:szCs w:val="26"/>
        </w:rPr>
        <w:t>202</w:t>
      </w:r>
      <w:r w:rsidR="00692B4B">
        <w:rPr>
          <w:b w:val="0"/>
          <w:bCs w:val="0"/>
          <w:sz w:val="26"/>
          <w:szCs w:val="26"/>
        </w:rPr>
        <w:t>6</w:t>
      </w:r>
      <w:r w:rsidR="00B116E4" w:rsidRPr="00C248A6">
        <w:rPr>
          <w:b w:val="0"/>
          <w:bCs w:val="0"/>
          <w:sz w:val="26"/>
          <w:szCs w:val="26"/>
        </w:rPr>
        <w:t xml:space="preserve"> </w:t>
      </w:r>
      <w:r w:rsidR="00C15112" w:rsidRPr="00C248A6">
        <w:rPr>
          <w:b w:val="0"/>
          <w:bCs w:val="0"/>
          <w:sz w:val="26"/>
          <w:szCs w:val="26"/>
        </w:rPr>
        <w:t xml:space="preserve">г. </w:t>
      </w:r>
      <w:r w:rsidR="008417BF" w:rsidRPr="00C248A6">
        <w:rPr>
          <w:b w:val="0"/>
          <w:sz w:val="26"/>
          <w:szCs w:val="26"/>
        </w:rPr>
        <w:t xml:space="preserve">Первенство МР «Печора» </w:t>
      </w:r>
      <w:r w:rsidR="00E269C7" w:rsidRPr="00E269C7">
        <w:rPr>
          <w:b w:val="0"/>
          <w:sz w:val="26"/>
          <w:szCs w:val="26"/>
        </w:rPr>
        <w:t>по пляжному волейболу среди мужчин и женщин</w:t>
      </w:r>
      <w:r w:rsidR="008417BF" w:rsidRPr="00C248A6">
        <w:rPr>
          <w:b w:val="0"/>
          <w:sz w:val="26"/>
          <w:szCs w:val="26"/>
        </w:rPr>
        <w:t xml:space="preserve"> </w:t>
      </w:r>
      <w:r w:rsidR="006E699B" w:rsidRPr="00C248A6">
        <w:rPr>
          <w:b w:val="0"/>
          <w:sz w:val="26"/>
          <w:szCs w:val="26"/>
        </w:rPr>
        <w:t>(далее п</w:t>
      </w:r>
      <w:r w:rsidR="00B17B5C" w:rsidRPr="00C248A6">
        <w:rPr>
          <w:b w:val="0"/>
          <w:sz w:val="26"/>
          <w:szCs w:val="26"/>
        </w:rPr>
        <w:t>ервенство)</w:t>
      </w:r>
      <w:r w:rsidR="00441AA9" w:rsidRPr="00C248A6">
        <w:rPr>
          <w:b w:val="0"/>
          <w:sz w:val="26"/>
          <w:szCs w:val="26"/>
        </w:rPr>
        <w:t>.</w:t>
      </w:r>
      <w:r w:rsidR="008417BF" w:rsidRPr="00C248A6">
        <w:rPr>
          <w:b w:val="0"/>
          <w:sz w:val="26"/>
          <w:szCs w:val="26"/>
        </w:rPr>
        <w:t xml:space="preserve"> </w:t>
      </w:r>
    </w:p>
    <w:p w:rsidR="0087683F" w:rsidRPr="00C248A6" w:rsidRDefault="00625C66" w:rsidP="00692B4B">
      <w:pPr>
        <w:pStyle w:val="af3"/>
        <w:ind w:right="-2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r w:rsidR="00692B4B">
        <w:rPr>
          <w:b w:val="0"/>
          <w:sz w:val="26"/>
          <w:szCs w:val="26"/>
        </w:rPr>
        <w:t xml:space="preserve"> </w:t>
      </w:r>
      <w:r w:rsidR="00C15112" w:rsidRPr="00C248A6">
        <w:rPr>
          <w:b w:val="0"/>
          <w:sz w:val="26"/>
          <w:szCs w:val="26"/>
        </w:rPr>
        <w:t xml:space="preserve">Утвердить положение о проведении </w:t>
      </w:r>
      <w:r w:rsidR="006E699B" w:rsidRPr="00C248A6">
        <w:rPr>
          <w:b w:val="0"/>
          <w:sz w:val="26"/>
          <w:szCs w:val="26"/>
        </w:rPr>
        <w:t>п</w:t>
      </w:r>
      <w:r w:rsidR="002A5791" w:rsidRPr="00C248A6">
        <w:rPr>
          <w:b w:val="0"/>
          <w:sz w:val="26"/>
          <w:szCs w:val="26"/>
        </w:rPr>
        <w:t>ервенства</w:t>
      </w:r>
      <w:r w:rsidR="00C15112" w:rsidRPr="00C248A6">
        <w:rPr>
          <w:b w:val="0"/>
          <w:sz w:val="26"/>
          <w:szCs w:val="26"/>
        </w:rPr>
        <w:t xml:space="preserve"> (приложение</w:t>
      </w:r>
      <w:r w:rsidR="00604051" w:rsidRPr="00C248A6">
        <w:rPr>
          <w:b w:val="0"/>
          <w:sz w:val="26"/>
          <w:szCs w:val="26"/>
        </w:rPr>
        <w:t xml:space="preserve"> 1</w:t>
      </w:r>
      <w:r w:rsidR="00C15112" w:rsidRPr="00C248A6">
        <w:rPr>
          <w:b w:val="0"/>
          <w:sz w:val="26"/>
          <w:szCs w:val="26"/>
        </w:rPr>
        <w:t>).</w:t>
      </w:r>
    </w:p>
    <w:p w:rsidR="0087683F" w:rsidRPr="0087683F" w:rsidRDefault="00D17320" w:rsidP="00692B4B">
      <w:pPr>
        <w:pStyle w:val="af3"/>
        <w:tabs>
          <w:tab w:val="left" w:pos="-142"/>
        </w:tabs>
        <w:ind w:right="-2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604051" w:rsidRPr="0087683F">
        <w:rPr>
          <w:b w:val="0"/>
          <w:sz w:val="26"/>
          <w:szCs w:val="26"/>
        </w:rPr>
        <w:t>Бюджетно-финансовому</w:t>
      </w:r>
      <w:r w:rsidR="00A41745" w:rsidRPr="0087683F">
        <w:rPr>
          <w:b w:val="0"/>
          <w:sz w:val="26"/>
          <w:szCs w:val="26"/>
        </w:rPr>
        <w:t xml:space="preserve"> </w:t>
      </w:r>
      <w:r w:rsidR="00604051" w:rsidRPr="0087683F">
        <w:rPr>
          <w:b w:val="0"/>
          <w:sz w:val="26"/>
          <w:szCs w:val="26"/>
        </w:rPr>
        <w:t>отделу (</w:t>
      </w:r>
      <w:r w:rsidR="00746F9E">
        <w:rPr>
          <w:b w:val="0"/>
          <w:sz w:val="26"/>
          <w:szCs w:val="26"/>
        </w:rPr>
        <w:t>Рочева А.А.</w:t>
      </w:r>
      <w:r w:rsidR="00604051" w:rsidRPr="0087683F">
        <w:rPr>
          <w:b w:val="0"/>
          <w:sz w:val="26"/>
          <w:szCs w:val="26"/>
        </w:rPr>
        <w:t xml:space="preserve">) проверить и профинансировать смету расходов на организацию и проведение </w:t>
      </w:r>
      <w:r w:rsidR="006E699B" w:rsidRPr="0087683F">
        <w:rPr>
          <w:b w:val="0"/>
          <w:sz w:val="26"/>
          <w:szCs w:val="26"/>
        </w:rPr>
        <w:t>п</w:t>
      </w:r>
      <w:r w:rsidR="00604051" w:rsidRPr="0087683F">
        <w:rPr>
          <w:b w:val="0"/>
          <w:sz w:val="26"/>
          <w:szCs w:val="26"/>
        </w:rPr>
        <w:t>ервенства (приложение 2).</w:t>
      </w:r>
    </w:p>
    <w:p w:rsidR="0087683F" w:rsidRDefault="00625C66" w:rsidP="00692B4B">
      <w:pPr>
        <w:pStyle w:val="af3"/>
        <w:tabs>
          <w:tab w:val="left" w:pos="0"/>
        </w:tabs>
        <w:ind w:right="-2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 </w:t>
      </w:r>
      <w:r w:rsidR="009A6A1C">
        <w:rPr>
          <w:b w:val="0"/>
          <w:sz w:val="26"/>
          <w:szCs w:val="26"/>
        </w:rPr>
        <w:t>Сектору по физкультуре и спорту</w:t>
      </w:r>
      <w:r w:rsidR="00AE004C" w:rsidRPr="0087683F">
        <w:rPr>
          <w:b w:val="0"/>
          <w:sz w:val="26"/>
          <w:szCs w:val="26"/>
        </w:rPr>
        <w:t xml:space="preserve"> (</w:t>
      </w:r>
      <w:r w:rsidR="00746F9E">
        <w:rPr>
          <w:b w:val="0"/>
          <w:sz w:val="26"/>
          <w:szCs w:val="26"/>
        </w:rPr>
        <w:t>Дубинин А.В.</w:t>
      </w:r>
      <w:r w:rsidR="00AE004C" w:rsidRPr="0087683F">
        <w:rPr>
          <w:b w:val="0"/>
          <w:sz w:val="26"/>
          <w:szCs w:val="26"/>
        </w:rPr>
        <w:t>) осуществить о</w:t>
      </w:r>
      <w:r w:rsidR="00C15112" w:rsidRPr="0087683F">
        <w:rPr>
          <w:b w:val="0"/>
          <w:sz w:val="26"/>
          <w:szCs w:val="26"/>
        </w:rPr>
        <w:t xml:space="preserve">бщее руководство по проведению </w:t>
      </w:r>
      <w:r w:rsidR="0045402B" w:rsidRPr="0087683F">
        <w:rPr>
          <w:b w:val="0"/>
          <w:sz w:val="26"/>
          <w:szCs w:val="26"/>
        </w:rPr>
        <w:t>п</w:t>
      </w:r>
      <w:r w:rsidR="002A5791" w:rsidRPr="0087683F">
        <w:rPr>
          <w:b w:val="0"/>
          <w:sz w:val="26"/>
          <w:szCs w:val="26"/>
        </w:rPr>
        <w:t>ервенства</w:t>
      </w:r>
      <w:r w:rsidR="00AE004C" w:rsidRPr="0087683F">
        <w:rPr>
          <w:b w:val="0"/>
          <w:sz w:val="26"/>
          <w:szCs w:val="26"/>
        </w:rPr>
        <w:t>.</w:t>
      </w:r>
    </w:p>
    <w:p w:rsidR="0018031E" w:rsidRDefault="00625C66" w:rsidP="00692B4B">
      <w:pPr>
        <w:pStyle w:val="af5"/>
        <w:tabs>
          <w:tab w:val="left" w:pos="0"/>
        </w:tabs>
        <w:ind w:left="0" w:right="-1" w:firstLine="426"/>
        <w:jc w:val="both"/>
      </w:pPr>
      <w:r>
        <w:t xml:space="preserve">5. </w:t>
      </w:r>
      <w:r w:rsidR="0018031E">
        <w:t>Организатором</w:t>
      </w:r>
      <w:r w:rsidR="0018031E" w:rsidRPr="001E3B02">
        <w:t xml:space="preserve"> </w:t>
      </w:r>
      <w:r w:rsidR="00D02E49">
        <w:t>п</w:t>
      </w:r>
      <w:r w:rsidR="0018031E" w:rsidRPr="001E3B02">
        <w:t xml:space="preserve">ервенства назначить </w:t>
      </w:r>
      <w:r>
        <w:t>Мезенцева И.И.</w:t>
      </w:r>
      <w:r w:rsidR="0018031E">
        <w:t xml:space="preserve"> – </w:t>
      </w:r>
      <w:r w:rsidR="00960B41">
        <w:t xml:space="preserve">судью </w:t>
      </w:r>
      <w:r>
        <w:t xml:space="preserve">третьей </w:t>
      </w:r>
      <w:r w:rsidR="00960B41">
        <w:t>категории по волейболу</w:t>
      </w:r>
      <w:r w:rsidR="0018031E" w:rsidRPr="001E3B02">
        <w:t xml:space="preserve"> (по согласованию).</w:t>
      </w:r>
    </w:p>
    <w:p w:rsidR="00625C66" w:rsidRPr="002F7C04" w:rsidRDefault="00625C66" w:rsidP="00692B4B">
      <w:pPr>
        <w:pStyle w:val="af3"/>
        <w:tabs>
          <w:tab w:val="left" w:pos="0"/>
        </w:tabs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 </w:t>
      </w:r>
      <w:r w:rsidR="00692B4B">
        <w:rPr>
          <w:b w:val="0"/>
          <w:sz w:val="26"/>
          <w:szCs w:val="26"/>
        </w:rPr>
        <w:t xml:space="preserve"> </w:t>
      </w:r>
      <w:r w:rsidRPr="002F7C04">
        <w:rPr>
          <w:b w:val="0"/>
          <w:sz w:val="26"/>
          <w:szCs w:val="26"/>
        </w:rPr>
        <w:t xml:space="preserve">Ответственность за проведение </w:t>
      </w:r>
      <w:r>
        <w:rPr>
          <w:b w:val="0"/>
          <w:sz w:val="26"/>
          <w:szCs w:val="26"/>
        </w:rPr>
        <w:t>первенства</w:t>
      </w:r>
      <w:r w:rsidRPr="002F7C04">
        <w:rPr>
          <w:b w:val="0"/>
          <w:sz w:val="26"/>
          <w:szCs w:val="26"/>
        </w:rPr>
        <w:t xml:space="preserve"> и соблюдение порядка возложить на главную судейскую коллегию (по согласованию).</w:t>
      </w:r>
    </w:p>
    <w:p w:rsidR="00625C66" w:rsidRPr="002F7C04" w:rsidRDefault="00625C66" w:rsidP="00692B4B">
      <w:pPr>
        <w:pStyle w:val="af3"/>
        <w:tabs>
          <w:tab w:val="left" w:pos="0"/>
        </w:tabs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7.  </w:t>
      </w:r>
      <w:r w:rsidR="00692B4B">
        <w:rPr>
          <w:b w:val="0"/>
          <w:sz w:val="26"/>
          <w:szCs w:val="26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 xml:space="preserve">Главной судейской коллегии </w:t>
      </w:r>
      <w:r w:rsidRPr="00430A23">
        <w:rPr>
          <w:b w:val="0"/>
          <w:sz w:val="26"/>
          <w:szCs w:val="26"/>
        </w:rPr>
        <w:t xml:space="preserve">подготовить место проведения </w:t>
      </w:r>
      <w:r>
        <w:rPr>
          <w:b w:val="0"/>
          <w:sz w:val="26"/>
          <w:szCs w:val="26"/>
        </w:rPr>
        <w:t>первенства</w:t>
      </w:r>
      <w:r w:rsidRPr="00430A23">
        <w:rPr>
          <w:b w:val="0"/>
          <w:sz w:val="26"/>
          <w:szCs w:val="26"/>
        </w:rPr>
        <w:t>.</w:t>
      </w:r>
    </w:p>
    <w:p w:rsidR="00625C66" w:rsidRDefault="00625C66" w:rsidP="00692B4B">
      <w:pPr>
        <w:pStyle w:val="af3"/>
        <w:tabs>
          <w:tab w:val="left" w:pos="142"/>
        </w:tabs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8. Отделу </w:t>
      </w:r>
      <w:r w:rsidR="00692B4B">
        <w:rPr>
          <w:b w:val="0"/>
          <w:sz w:val="26"/>
          <w:szCs w:val="26"/>
        </w:rPr>
        <w:t>пресс-службы</w:t>
      </w:r>
      <w:r w:rsidRPr="009D0A4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и информационных технологий </w:t>
      </w:r>
      <w:r w:rsidRPr="009D0A47">
        <w:rPr>
          <w:b w:val="0"/>
          <w:sz w:val="26"/>
          <w:szCs w:val="26"/>
        </w:rPr>
        <w:t>(Бревнова Ж.В.)</w:t>
      </w:r>
      <w:r>
        <w:rPr>
          <w:b w:val="0"/>
          <w:sz w:val="26"/>
          <w:szCs w:val="26"/>
        </w:rPr>
        <w:t xml:space="preserve"> </w:t>
      </w:r>
      <w:r w:rsidRPr="00AA5C4D">
        <w:rPr>
          <w:b w:val="0"/>
          <w:sz w:val="26"/>
          <w:szCs w:val="26"/>
        </w:rPr>
        <w:t xml:space="preserve">обеспечить </w:t>
      </w:r>
      <w:r>
        <w:rPr>
          <w:b w:val="0"/>
          <w:sz w:val="26"/>
          <w:szCs w:val="26"/>
        </w:rPr>
        <w:t>информационное сопровождение первенства.</w:t>
      </w:r>
    </w:p>
    <w:p w:rsidR="00625C66" w:rsidRDefault="00625C66" w:rsidP="00692B4B">
      <w:pPr>
        <w:pStyle w:val="af5"/>
        <w:ind w:left="0" w:firstLine="426"/>
        <w:jc w:val="both"/>
        <w:rPr>
          <w:bCs/>
          <w:lang w:eastAsia="ru-RU"/>
        </w:rPr>
      </w:pPr>
      <w:r>
        <w:t>9</w:t>
      </w:r>
      <w:r w:rsidRPr="00B531E6">
        <w:t>.</w:t>
      </w:r>
      <w:r>
        <w:rPr>
          <w:b/>
        </w:rPr>
        <w:t xml:space="preserve">   </w:t>
      </w:r>
      <w:r>
        <w:rPr>
          <w:bCs/>
          <w:lang w:eastAsia="ru-RU"/>
        </w:rPr>
        <w:t>Рекомендовать:</w:t>
      </w:r>
    </w:p>
    <w:p w:rsidR="00625C66" w:rsidRPr="00B531E6" w:rsidRDefault="00692B4B" w:rsidP="00692B4B">
      <w:pPr>
        <w:pStyle w:val="af5"/>
        <w:ind w:left="0" w:firstLine="426"/>
        <w:jc w:val="both"/>
        <w:rPr>
          <w:bCs/>
          <w:lang w:eastAsia="ru-RU"/>
        </w:rPr>
      </w:pPr>
      <w:r>
        <w:rPr>
          <w:bCs/>
          <w:lang w:eastAsia="ru-RU"/>
        </w:rPr>
        <w:t xml:space="preserve">9.1. </w:t>
      </w:r>
      <w:r w:rsidR="00625C66" w:rsidRPr="00E6010D">
        <w:rPr>
          <w:bCs/>
          <w:lang w:eastAsia="ru-RU"/>
        </w:rPr>
        <w:t xml:space="preserve">ГБУЗ РК «Печорская центральная районная больница» </w:t>
      </w:r>
      <w:r w:rsidR="00625C66" w:rsidRPr="001A45F3">
        <w:rPr>
          <w:bCs/>
          <w:lang w:eastAsia="ru-RU"/>
        </w:rPr>
        <w:t>(</w:t>
      </w:r>
      <w:r w:rsidR="00625C66">
        <w:rPr>
          <w:bCs/>
          <w:lang w:eastAsia="ru-RU"/>
        </w:rPr>
        <w:t>Чупрова Н.Л.</w:t>
      </w:r>
      <w:r w:rsidR="00625C66" w:rsidRPr="001A45F3">
        <w:rPr>
          <w:bCs/>
          <w:lang w:eastAsia="ru-RU"/>
        </w:rPr>
        <w:t>)</w:t>
      </w:r>
      <w:r w:rsidR="00625C66" w:rsidRPr="00E6010D">
        <w:rPr>
          <w:bCs/>
          <w:lang w:eastAsia="ru-RU"/>
        </w:rPr>
        <w:t xml:space="preserve"> обеспечить медицинское сопровождение </w:t>
      </w:r>
      <w:r w:rsidR="00625C66">
        <w:rPr>
          <w:bCs/>
          <w:lang w:eastAsia="ru-RU"/>
        </w:rPr>
        <w:t>первенства</w:t>
      </w:r>
      <w:r w:rsidR="00625C66" w:rsidRPr="00E6010D">
        <w:rPr>
          <w:bCs/>
          <w:lang w:eastAsia="ru-RU"/>
        </w:rPr>
        <w:t xml:space="preserve"> (медицинская сестра или фельдшер).</w:t>
      </w:r>
    </w:p>
    <w:p w:rsidR="008E7FEC" w:rsidRPr="008E7FEC" w:rsidRDefault="00625C66" w:rsidP="00692B4B">
      <w:pPr>
        <w:pStyle w:val="af3"/>
        <w:tabs>
          <w:tab w:val="left" w:pos="0"/>
        </w:tabs>
        <w:ind w:right="-1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10. </w:t>
      </w:r>
      <w:proofErr w:type="gramStart"/>
      <w:r w:rsidR="008E7FEC" w:rsidRPr="008E7FEC">
        <w:rPr>
          <w:b w:val="0"/>
          <w:sz w:val="26"/>
          <w:szCs w:val="26"/>
        </w:rPr>
        <w:t>Контроль за</w:t>
      </w:r>
      <w:proofErr w:type="gramEnd"/>
      <w:r w:rsidR="008E7FEC" w:rsidRPr="008E7FEC">
        <w:rPr>
          <w:b w:val="0"/>
          <w:sz w:val="26"/>
          <w:szCs w:val="26"/>
        </w:rPr>
        <w:t xml:space="preserve"> исполнением распоряжения возложить на заместителя руководителя администрации МР «Печора» </w:t>
      </w:r>
      <w:r w:rsidR="00692B4B">
        <w:rPr>
          <w:b w:val="0"/>
          <w:sz w:val="26"/>
          <w:szCs w:val="26"/>
        </w:rPr>
        <w:t>О.И. Фетисову</w:t>
      </w:r>
      <w:r w:rsidR="008E7FEC" w:rsidRPr="008E7FEC">
        <w:rPr>
          <w:b w:val="0"/>
          <w:sz w:val="26"/>
          <w:szCs w:val="26"/>
        </w:rPr>
        <w:t>.</w:t>
      </w:r>
    </w:p>
    <w:p w:rsidR="00DC6AD1" w:rsidRPr="0087683F" w:rsidRDefault="00DC6AD1" w:rsidP="00625C66">
      <w:pPr>
        <w:pStyle w:val="af3"/>
        <w:tabs>
          <w:tab w:val="left" w:pos="0"/>
        </w:tabs>
        <w:ind w:right="-2" w:firstLine="709"/>
        <w:jc w:val="both"/>
        <w:rPr>
          <w:b w:val="0"/>
          <w:sz w:val="26"/>
          <w:szCs w:val="26"/>
        </w:rPr>
      </w:pPr>
    </w:p>
    <w:p w:rsidR="00D713A7" w:rsidRPr="00CE7D43" w:rsidRDefault="00D713A7" w:rsidP="0018031E">
      <w:pPr>
        <w:ind w:right="-2"/>
        <w:jc w:val="both"/>
      </w:pPr>
    </w:p>
    <w:p w:rsidR="0018031E" w:rsidRDefault="007916EA" w:rsidP="0018031E">
      <w:pPr>
        <w:ind w:right="-1"/>
      </w:pPr>
      <w:proofErr w:type="spellStart"/>
      <w:r>
        <w:t>И.о</w:t>
      </w:r>
      <w:proofErr w:type="spellEnd"/>
      <w:r>
        <w:t>. г</w:t>
      </w:r>
      <w:r w:rsidR="00952594">
        <w:t>лав</w:t>
      </w:r>
      <w:r>
        <w:t>ы</w:t>
      </w:r>
      <w:r w:rsidR="0018031E">
        <w:t xml:space="preserve"> муниципального района</w:t>
      </w:r>
      <w:r w:rsidR="00DC6AD1">
        <w:t xml:space="preserve"> «Печора»</w:t>
      </w:r>
      <w:r w:rsidR="0018031E">
        <w:t xml:space="preserve"> – </w:t>
      </w:r>
    </w:p>
    <w:p w:rsidR="00EA28AF" w:rsidRDefault="00952594" w:rsidP="0018031E">
      <w:pPr>
        <w:ind w:left="-142" w:right="-2" w:firstLine="142"/>
        <w:jc w:val="both"/>
      </w:pPr>
      <w:r>
        <w:t>руководител</w:t>
      </w:r>
      <w:r w:rsidR="007916EA">
        <w:t>я</w:t>
      </w:r>
      <w:r w:rsidR="0018031E">
        <w:t xml:space="preserve"> администрации                                    </w:t>
      </w:r>
      <w:r w:rsidR="007916EA">
        <w:t xml:space="preserve">                             И.А. </w:t>
      </w:r>
      <w:proofErr w:type="spellStart"/>
      <w:r w:rsidR="007916EA">
        <w:t>Угловская</w:t>
      </w:r>
      <w:proofErr w:type="spellEnd"/>
    </w:p>
    <w:p w:rsidR="00846187" w:rsidRDefault="00846187" w:rsidP="00EA28AF">
      <w:pPr>
        <w:ind w:left="-142" w:right="-2" w:firstLine="142"/>
        <w:jc w:val="both"/>
      </w:pPr>
    </w:p>
    <w:p w:rsidR="00B26E12" w:rsidRDefault="00B26E12" w:rsidP="001843CA">
      <w:pPr>
        <w:ind w:left="-142" w:right="-2" w:firstLine="142"/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Pr="00187927" w:rsidRDefault="00187927" w:rsidP="00187927">
      <w:pPr>
        <w:ind w:left="-142" w:right="-2" w:firstLine="142"/>
        <w:jc w:val="right"/>
        <w:rPr>
          <w:bCs/>
        </w:rPr>
      </w:pPr>
      <w:r w:rsidRPr="00187927">
        <w:rPr>
          <w:bCs/>
        </w:rPr>
        <w:t>Приложение 1</w:t>
      </w:r>
    </w:p>
    <w:p w:rsidR="00187927" w:rsidRPr="00187927" w:rsidRDefault="00187927" w:rsidP="00187927">
      <w:pPr>
        <w:jc w:val="right"/>
        <w:rPr>
          <w:bCs/>
        </w:rPr>
      </w:pPr>
      <w:r w:rsidRPr="00187927">
        <w:rPr>
          <w:bCs/>
        </w:rPr>
        <w:t>к распоряжению</w:t>
      </w:r>
    </w:p>
    <w:p w:rsidR="00187927" w:rsidRPr="00187927" w:rsidRDefault="00187927" w:rsidP="00187927">
      <w:pPr>
        <w:jc w:val="right"/>
        <w:rPr>
          <w:bCs/>
        </w:rPr>
      </w:pPr>
      <w:r w:rsidRPr="00187927">
        <w:rPr>
          <w:bCs/>
        </w:rPr>
        <w:t xml:space="preserve"> администрации МР «Печора»</w:t>
      </w:r>
    </w:p>
    <w:p w:rsidR="00187927" w:rsidRPr="00187927" w:rsidRDefault="00187927" w:rsidP="00187927">
      <w:pPr>
        <w:ind w:right="-2"/>
        <w:jc w:val="right"/>
        <w:rPr>
          <w:b/>
        </w:rPr>
      </w:pPr>
      <w:r w:rsidRPr="00187927">
        <w:rPr>
          <w:bCs/>
        </w:rPr>
        <w:t xml:space="preserve">                                       </w:t>
      </w:r>
      <w:r w:rsidR="00117605">
        <w:rPr>
          <w:bCs/>
        </w:rPr>
        <w:t xml:space="preserve">                          от 19 июня 2026 г.  № 598</w:t>
      </w:r>
      <w:r w:rsidRPr="00187927">
        <w:rPr>
          <w:bCs/>
        </w:rPr>
        <w:t xml:space="preserve"> - </w:t>
      </w:r>
      <w:proofErr w:type="gramStart"/>
      <w:r w:rsidRPr="00187927">
        <w:rPr>
          <w:bCs/>
        </w:rPr>
        <w:t>р</w:t>
      </w:r>
      <w:proofErr w:type="gramEnd"/>
    </w:p>
    <w:p w:rsidR="00187927" w:rsidRPr="00187927" w:rsidRDefault="00187927" w:rsidP="00187927">
      <w:pPr>
        <w:ind w:left="1080"/>
        <w:jc w:val="center"/>
        <w:rPr>
          <w:b/>
          <w:bCs/>
          <w:sz w:val="24"/>
          <w:szCs w:val="24"/>
        </w:rPr>
      </w:pPr>
    </w:p>
    <w:p w:rsidR="00187927" w:rsidRPr="00187927" w:rsidRDefault="00187927" w:rsidP="00187927">
      <w:pPr>
        <w:jc w:val="center"/>
        <w:rPr>
          <w:b/>
          <w:bCs/>
        </w:rPr>
      </w:pPr>
      <w:r w:rsidRPr="00187927">
        <w:rPr>
          <w:b/>
          <w:bCs/>
        </w:rPr>
        <w:t>ПОЛОЖЕНИЕ</w:t>
      </w:r>
    </w:p>
    <w:p w:rsidR="00187927" w:rsidRPr="00187927" w:rsidRDefault="00187927" w:rsidP="00187927">
      <w:pPr>
        <w:jc w:val="center"/>
        <w:rPr>
          <w:b/>
        </w:rPr>
      </w:pPr>
      <w:r w:rsidRPr="00187927">
        <w:rPr>
          <w:b/>
        </w:rPr>
        <w:t xml:space="preserve">о проведении Первенства МР «Печора» по пляжному волейболу </w:t>
      </w:r>
    </w:p>
    <w:p w:rsidR="00187927" w:rsidRPr="00187927" w:rsidRDefault="00187927" w:rsidP="00187927">
      <w:pPr>
        <w:jc w:val="center"/>
        <w:rPr>
          <w:b/>
        </w:rPr>
      </w:pPr>
      <w:r w:rsidRPr="00187927">
        <w:rPr>
          <w:b/>
        </w:rPr>
        <w:t xml:space="preserve">среди мужчин и женщин </w:t>
      </w:r>
    </w:p>
    <w:p w:rsidR="00187927" w:rsidRPr="00187927" w:rsidRDefault="00187927" w:rsidP="00187927">
      <w:pPr>
        <w:jc w:val="center"/>
        <w:rPr>
          <w:sz w:val="18"/>
        </w:rPr>
      </w:pPr>
    </w:p>
    <w:p w:rsidR="00187927" w:rsidRPr="00187927" w:rsidRDefault="00187927" w:rsidP="00187927">
      <w:pPr>
        <w:numPr>
          <w:ilvl w:val="0"/>
          <w:numId w:val="8"/>
        </w:numPr>
        <w:suppressAutoHyphens w:val="0"/>
        <w:overflowPunct/>
        <w:autoSpaceDE/>
        <w:spacing w:after="200" w:line="276" w:lineRule="auto"/>
        <w:contextualSpacing/>
        <w:jc w:val="center"/>
        <w:rPr>
          <w:b/>
          <w:bCs/>
        </w:rPr>
      </w:pPr>
      <w:r w:rsidRPr="00187927">
        <w:rPr>
          <w:b/>
          <w:bCs/>
        </w:rPr>
        <w:t>Цели и задачи</w:t>
      </w:r>
    </w:p>
    <w:p w:rsidR="00187927" w:rsidRPr="00187927" w:rsidRDefault="00187927" w:rsidP="00187927">
      <w:pPr>
        <w:suppressAutoHyphens w:val="0"/>
        <w:overflowPunct/>
        <w:autoSpaceDE/>
        <w:spacing w:after="200" w:line="276" w:lineRule="auto"/>
        <w:ind w:left="720"/>
        <w:contextualSpacing/>
        <w:rPr>
          <w:b/>
          <w:bCs/>
        </w:rPr>
      </w:pPr>
    </w:p>
    <w:p w:rsidR="00187927" w:rsidRPr="00187927" w:rsidRDefault="00187927" w:rsidP="00187927">
      <w:pPr>
        <w:widowControl w:val="0"/>
        <w:spacing w:line="240" w:lineRule="atLeast"/>
        <w:ind w:right="-2" w:firstLine="567"/>
        <w:jc w:val="both"/>
      </w:pPr>
      <w:r w:rsidRPr="00187927">
        <w:rPr>
          <w:szCs w:val="20"/>
        </w:rPr>
        <w:t>-массовое привлечение населения МР «Печора» к регулярным занятиям по видам спорта;</w:t>
      </w:r>
    </w:p>
    <w:p w:rsidR="00187927" w:rsidRPr="00187927" w:rsidRDefault="00187927" w:rsidP="00187927">
      <w:pPr>
        <w:ind w:right="-2" w:firstLine="567"/>
        <w:jc w:val="both"/>
      </w:pPr>
      <w:r w:rsidRPr="00187927">
        <w:t>- пропаганда здорового образа жизни;</w:t>
      </w:r>
    </w:p>
    <w:p w:rsidR="00187927" w:rsidRPr="00187927" w:rsidRDefault="00187927" w:rsidP="00187927">
      <w:pPr>
        <w:ind w:right="-2" w:firstLine="567"/>
        <w:jc w:val="both"/>
      </w:pPr>
      <w:r w:rsidRPr="00187927">
        <w:t>- популяризация и развитие волейбола в МР «Печора».</w:t>
      </w:r>
    </w:p>
    <w:p w:rsidR="00187927" w:rsidRPr="00187927" w:rsidRDefault="00187927" w:rsidP="00187927">
      <w:pPr>
        <w:ind w:firstLine="567"/>
        <w:jc w:val="both"/>
      </w:pPr>
      <w:r w:rsidRPr="00187927">
        <w:t>- повышение спортивного мастерства;</w:t>
      </w:r>
    </w:p>
    <w:p w:rsidR="00187927" w:rsidRPr="00187927" w:rsidRDefault="00187927" w:rsidP="00187927">
      <w:pPr>
        <w:ind w:firstLine="567"/>
        <w:jc w:val="both"/>
      </w:pPr>
      <w:r w:rsidRPr="00187927">
        <w:t>- определение сильнейших команд.</w:t>
      </w:r>
    </w:p>
    <w:p w:rsidR="00187927" w:rsidRPr="00187927" w:rsidRDefault="00187927" w:rsidP="00187927">
      <w:pPr>
        <w:jc w:val="center"/>
        <w:rPr>
          <w:bCs/>
          <w:sz w:val="18"/>
        </w:rPr>
      </w:pPr>
    </w:p>
    <w:p w:rsidR="00187927" w:rsidRPr="00187927" w:rsidRDefault="00187927" w:rsidP="00187927">
      <w:pPr>
        <w:jc w:val="center"/>
        <w:rPr>
          <w:b/>
          <w:bCs/>
        </w:rPr>
      </w:pPr>
      <w:r w:rsidRPr="00187927">
        <w:rPr>
          <w:b/>
          <w:bCs/>
        </w:rPr>
        <w:t>2. Место и время проведения соревнований</w:t>
      </w:r>
    </w:p>
    <w:p w:rsidR="00187927" w:rsidRPr="00187927" w:rsidRDefault="00187927" w:rsidP="00187927">
      <w:pPr>
        <w:jc w:val="center"/>
        <w:rPr>
          <w:sz w:val="18"/>
        </w:rPr>
      </w:pPr>
    </w:p>
    <w:p w:rsidR="00187927" w:rsidRPr="00187927" w:rsidRDefault="00187927" w:rsidP="00187927">
      <w:pPr>
        <w:jc w:val="both"/>
      </w:pPr>
      <w:r w:rsidRPr="00187927">
        <w:tab/>
        <w:t xml:space="preserve">Первенство проводится 27-28  июня 2026 года с 10:00 до 20:00ч. в месте массового отдыха людей на правом берегу реки Печора в начале ул. Социалистической в городе Печоре в районе переправы. </w:t>
      </w:r>
    </w:p>
    <w:p w:rsidR="00187927" w:rsidRPr="00187927" w:rsidRDefault="00187927" w:rsidP="00187927">
      <w:pPr>
        <w:jc w:val="both"/>
      </w:pPr>
      <w:r w:rsidRPr="00187927">
        <w:t xml:space="preserve">           Судейская коллегия состоится 23 июня 2026 года в 18:00 в месте массового отдыха людей на правом берегу реки Печора в начале ул. Социалистическая в городе Печоре в районе переправы.</w:t>
      </w:r>
    </w:p>
    <w:p w:rsidR="00187927" w:rsidRPr="00187927" w:rsidRDefault="00187927" w:rsidP="00187927">
      <w:pPr>
        <w:jc w:val="both"/>
      </w:pPr>
      <w:r w:rsidRPr="00187927">
        <w:t xml:space="preserve">            </w:t>
      </w:r>
    </w:p>
    <w:p w:rsidR="00187927" w:rsidRPr="00187927" w:rsidRDefault="00187927" w:rsidP="00187927">
      <w:pPr>
        <w:jc w:val="both"/>
        <w:rPr>
          <w:sz w:val="18"/>
        </w:rPr>
      </w:pPr>
    </w:p>
    <w:p w:rsidR="00187927" w:rsidRPr="00187927" w:rsidRDefault="00187927" w:rsidP="00187927">
      <w:pPr>
        <w:jc w:val="center"/>
        <w:rPr>
          <w:b/>
          <w:bCs/>
        </w:rPr>
      </w:pPr>
      <w:r w:rsidRPr="00187927">
        <w:rPr>
          <w:b/>
          <w:bCs/>
        </w:rPr>
        <w:t>3. Руководство проведением соревнований</w:t>
      </w:r>
    </w:p>
    <w:p w:rsidR="00187927" w:rsidRPr="00187927" w:rsidRDefault="00187927" w:rsidP="00187927">
      <w:pPr>
        <w:jc w:val="center"/>
        <w:rPr>
          <w:sz w:val="18"/>
        </w:rPr>
      </w:pPr>
    </w:p>
    <w:p w:rsidR="00187927" w:rsidRPr="00187927" w:rsidRDefault="00187927" w:rsidP="00187927">
      <w:pPr>
        <w:jc w:val="both"/>
      </w:pPr>
      <w:r w:rsidRPr="00187927">
        <w:tab/>
        <w:t xml:space="preserve"> Общее руководство подготовкой и проведением первенства осуществляет сектор по физкультуре и спорту администрации МР «Печора». Непосредственное проведение первенства возлагается на главную судейскую коллегию. </w:t>
      </w:r>
    </w:p>
    <w:p w:rsidR="00187927" w:rsidRPr="00187927" w:rsidRDefault="00187927" w:rsidP="00187927">
      <w:pPr>
        <w:ind w:firstLine="708"/>
        <w:jc w:val="both"/>
      </w:pPr>
      <w:r w:rsidRPr="00187927">
        <w:t>Главный судья – судья третьей категории по волейболу И.И. Мезенцев.</w:t>
      </w:r>
    </w:p>
    <w:p w:rsidR="00187927" w:rsidRPr="00187927" w:rsidRDefault="00187927" w:rsidP="00187927">
      <w:pPr>
        <w:jc w:val="center"/>
        <w:rPr>
          <w:sz w:val="18"/>
        </w:rPr>
      </w:pPr>
    </w:p>
    <w:p w:rsidR="00187927" w:rsidRPr="00187927" w:rsidRDefault="00187927" w:rsidP="00187927">
      <w:pPr>
        <w:jc w:val="center"/>
        <w:rPr>
          <w:b/>
        </w:rPr>
      </w:pPr>
      <w:r w:rsidRPr="00187927">
        <w:rPr>
          <w:b/>
        </w:rPr>
        <w:t>4. Обеспечение безопасности участников и зрителей</w:t>
      </w:r>
    </w:p>
    <w:p w:rsidR="00187927" w:rsidRPr="00187927" w:rsidRDefault="00187927" w:rsidP="00187927">
      <w:pPr>
        <w:jc w:val="center"/>
        <w:rPr>
          <w:b/>
          <w:sz w:val="18"/>
        </w:rPr>
      </w:pPr>
    </w:p>
    <w:p w:rsidR="00187927" w:rsidRPr="00187927" w:rsidRDefault="00187927" w:rsidP="00187927">
      <w:pPr>
        <w:tabs>
          <w:tab w:val="left" w:pos="0"/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187927">
        <w:rPr>
          <w:lang w:eastAsia="ru-RU"/>
        </w:rPr>
        <w:t xml:space="preserve">Участие в первенстве осуществляется только при наличии полиса страхования жизни и здоровья от несчастных случаев, </w:t>
      </w:r>
      <w:proofErr w:type="gramStart"/>
      <w:r w:rsidRPr="00187927">
        <w:rPr>
          <w:lang w:eastAsia="ru-RU"/>
        </w:rPr>
        <w:t>который</w:t>
      </w:r>
      <w:proofErr w:type="gramEnd"/>
      <w:r w:rsidRPr="00187927">
        <w:rPr>
          <w:lang w:eastAsia="ru-RU"/>
        </w:rPr>
        <w:t xml:space="preserve"> представляется на каждого участника спортивных соревнований в комиссию по допуску участников. Страхование участников спортивных соревнований может </w:t>
      </w:r>
      <w:proofErr w:type="gramStart"/>
      <w:r w:rsidRPr="00187927">
        <w:rPr>
          <w:lang w:eastAsia="ru-RU"/>
        </w:rPr>
        <w:t>производится</w:t>
      </w:r>
      <w:proofErr w:type="gramEnd"/>
      <w:r w:rsidRPr="00187927">
        <w:rPr>
          <w:lang w:eastAsia="ru-RU"/>
        </w:rPr>
        <w:t xml:space="preserve"> как за счет бюджетных средств, так и внебюджетных сре</w:t>
      </w:r>
      <w:proofErr w:type="gramStart"/>
      <w:r w:rsidRPr="00187927">
        <w:rPr>
          <w:lang w:eastAsia="ru-RU"/>
        </w:rPr>
        <w:t>дств в с</w:t>
      </w:r>
      <w:proofErr w:type="gramEnd"/>
      <w:r w:rsidRPr="00187927">
        <w:rPr>
          <w:lang w:eastAsia="ru-RU"/>
        </w:rPr>
        <w:t>оответствии с законодательством Российской Федерации.</w:t>
      </w:r>
    </w:p>
    <w:p w:rsidR="00187927" w:rsidRPr="00187927" w:rsidRDefault="00187927" w:rsidP="00187927">
      <w:pPr>
        <w:tabs>
          <w:tab w:val="left" w:pos="0"/>
          <w:tab w:val="left" w:pos="709"/>
        </w:tabs>
        <w:suppressAutoHyphens w:val="0"/>
        <w:ind w:firstLine="709"/>
        <w:jc w:val="both"/>
        <w:rPr>
          <w:bCs/>
          <w:lang w:eastAsia="ru-RU"/>
        </w:rPr>
      </w:pPr>
      <w:proofErr w:type="gramStart"/>
      <w:r w:rsidRPr="00187927">
        <w:rPr>
          <w:lang w:eastAsia="ru-RU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</w:t>
      </w:r>
      <w:r w:rsidRPr="00187927">
        <w:t xml:space="preserve">в порядке, </w:t>
      </w:r>
      <w:hyperlink r:id="rId8" w:history="1">
        <w:r w:rsidRPr="00187927">
          <w:rPr>
            <w:bCs/>
            <w:lang w:eastAsia="ru-RU"/>
          </w:rPr>
          <w:t>Приказа Министерства здравоохранения РФ от 23 октября 2020 г.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</w:t>
        </w:r>
        <w:proofErr w:type="gramEnd"/>
        <w:r w:rsidRPr="00187927">
          <w:rPr>
            <w:bCs/>
            <w:lang w:eastAsia="ru-RU"/>
          </w:rPr>
          <w:t xml:space="preserve"> пройти спортивную подготовку, заниматься физической культурой и спортом в </w:t>
        </w:r>
        <w:r w:rsidRPr="00187927">
          <w:rPr>
            <w:bCs/>
            <w:lang w:eastAsia="ru-RU"/>
          </w:rPr>
          <w:lastRenderedPageBreak/>
          <w:t xml:space="preserve">организациях и (или) выполнить нормативы испытаний (тестов) Всероссийского физкультурно-спортивного комплекса "Готов к труду и обороне «(ГТО)» и форм медицинских заключений о допуске к участию в физкультурных и спортивных мероприятиях». </w:t>
        </w:r>
      </w:hyperlink>
    </w:p>
    <w:p w:rsidR="00187927" w:rsidRPr="00187927" w:rsidRDefault="00187927" w:rsidP="00187927">
      <w:pPr>
        <w:tabs>
          <w:tab w:val="left" w:pos="0"/>
          <w:tab w:val="left" w:pos="709"/>
        </w:tabs>
        <w:suppressAutoHyphens w:val="0"/>
        <w:ind w:firstLine="709"/>
        <w:jc w:val="both"/>
        <w:rPr>
          <w:lang w:eastAsia="ru-RU"/>
        </w:rPr>
      </w:pPr>
      <w:proofErr w:type="gramStart"/>
      <w:r w:rsidRPr="00187927">
        <w:rPr>
          <w:lang w:eastAsia="ru-RU"/>
        </w:rPr>
        <w:t>Основанием для допуска спортсмена к участию в первенстве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</w:t>
      </w:r>
      <w:proofErr w:type="gramEnd"/>
      <w:r w:rsidRPr="00187927">
        <w:rPr>
          <w:lang w:eastAsia="ru-RU"/>
        </w:rPr>
        <w:t xml:space="preserve"> услуг, </w:t>
      </w:r>
      <w:proofErr w:type="gramStart"/>
      <w:r w:rsidRPr="00187927">
        <w:rPr>
          <w:lang w:eastAsia="ru-RU"/>
        </w:rPr>
        <w:t>который</w:t>
      </w:r>
      <w:proofErr w:type="gramEnd"/>
      <w:r w:rsidRPr="00187927">
        <w:rPr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187927" w:rsidRPr="00187927" w:rsidRDefault="00187927" w:rsidP="00187927">
      <w:pPr>
        <w:ind w:firstLine="709"/>
        <w:contextualSpacing/>
        <w:jc w:val="both"/>
        <w:rPr>
          <w:lang w:eastAsia="ru-RU"/>
        </w:rPr>
      </w:pPr>
      <w:r w:rsidRPr="00187927">
        <w:rPr>
          <w:lang w:eastAsia="ru-RU"/>
        </w:rPr>
        <w:t>Медицинские осмотры участников первенства проводятся не ранее, чем за 10 дней до начала проведения спортивных соревнований.</w:t>
      </w:r>
    </w:p>
    <w:p w:rsidR="00187927" w:rsidRPr="00187927" w:rsidRDefault="00187927" w:rsidP="00187927">
      <w:pPr>
        <w:ind w:firstLine="709"/>
        <w:contextualSpacing/>
        <w:jc w:val="both"/>
        <w:rPr>
          <w:lang w:eastAsia="ru-RU"/>
        </w:rPr>
      </w:pPr>
      <w:r w:rsidRPr="00187927">
        <w:rPr>
          <w:lang w:eastAsia="ru-RU"/>
        </w:rPr>
        <w:t>Мероприятие проводится при условиях выполнения Методических рекомендаций по организации работы спортивных организаций в условиях сохранения рисков распространения COVID-19.</w:t>
      </w:r>
    </w:p>
    <w:p w:rsidR="00187927" w:rsidRPr="00187927" w:rsidRDefault="00187927" w:rsidP="00187927">
      <w:pPr>
        <w:jc w:val="both"/>
        <w:rPr>
          <w:sz w:val="18"/>
        </w:rPr>
      </w:pPr>
    </w:p>
    <w:p w:rsidR="00187927" w:rsidRPr="00187927" w:rsidRDefault="00187927" w:rsidP="00187927">
      <w:pPr>
        <w:jc w:val="both"/>
        <w:rPr>
          <w:sz w:val="18"/>
        </w:rPr>
      </w:pPr>
    </w:p>
    <w:p w:rsidR="00187927" w:rsidRPr="00187927" w:rsidRDefault="00187927" w:rsidP="00187927">
      <w:pPr>
        <w:jc w:val="center"/>
        <w:rPr>
          <w:b/>
          <w:bCs/>
        </w:rPr>
      </w:pPr>
      <w:r w:rsidRPr="00187927">
        <w:rPr>
          <w:b/>
          <w:bCs/>
        </w:rPr>
        <w:t>5. Участники соревнований</w:t>
      </w:r>
    </w:p>
    <w:p w:rsidR="00187927" w:rsidRPr="00187927" w:rsidRDefault="00187927" w:rsidP="00187927">
      <w:pPr>
        <w:jc w:val="center"/>
      </w:pPr>
      <w:r w:rsidRPr="00187927">
        <w:tab/>
        <w:t xml:space="preserve"> </w:t>
      </w:r>
    </w:p>
    <w:p w:rsidR="00187927" w:rsidRPr="00187927" w:rsidRDefault="00187927" w:rsidP="00187927">
      <w:pPr>
        <w:ind w:firstLine="709"/>
        <w:jc w:val="both"/>
        <w:rPr>
          <w:sz w:val="18"/>
        </w:rPr>
      </w:pPr>
      <w:r w:rsidRPr="00187927">
        <w:t xml:space="preserve">К участию в соревнованиях допускаются команды предприятий, коллективов физкультуры и любителей волейбола МР «Печора» среди мужских, женских и смешанных команд, приглашенных команд, с других муниципалитетов, с разрешения судейской коллегии, </w:t>
      </w:r>
      <w:proofErr w:type="gramStart"/>
      <w:r w:rsidRPr="00187927">
        <w:t>согласно</w:t>
      </w:r>
      <w:proofErr w:type="gramEnd"/>
      <w:r w:rsidRPr="00187927">
        <w:t xml:space="preserve"> действующих правил по волейболу.</w:t>
      </w:r>
    </w:p>
    <w:p w:rsidR="00187927" w:rsidRPr="00187927" w:rsidRDefault="00187927" w:rsidP="00187927">
      <w:pPr>
        <w:widowControl w:val="0"/>
        <w:spacing w:line="240" w:lineRule="atLeast"/>
        <w:ind w:right="-2" w:firstLine="720"/>
        <w:jc w:val="both"/>
      </w:pPr>
      <w:r w:rsidRPr="00187927">
        <w:t xml:space="preserve">Состав команды - 2 человека  </w:t>
      </w:r>
    </w:p>
    <w:p w:rsidR="00187927" w:rsidRPr="00187927" w:rsidRDefault="00187927" w:rsidP="00187927">
      <w:pPr>
        <w:widowControl w:val="0"/>
        <w:spacing w:line="240" w:lineRule="atLeast"/>
        <w:ind w:right="-2" w:firstLine="720"/>
        <w:jc w:val="both"/>
        <w:rPr>
          <w:szCs w:val="20"/>
        </w:rPr>
      </w:pPr>
      <w:r w:rsidRPr="00187927">
        <w:rPr>
          <w:szCs w:val="20"/>
        </w:rPr>
        <w:t>Санкции:</w:t>
      </w:r>
    </w:p>
    <w:p w:rsidR="00187927" w:rsidRPr="00187927" w:rsidRDefault="00187927" w:rsidP="00187927">
      <w:pPr>
        <w:widowControl w:val="0"/>
        <w:spacing w:line="240" w:lineRule="atLeast"/>
        <w:ind w:right="-2" w:firstLine="720"/>
        <w:jc w:val="both"/>
        <w:rPr>
          <w:szCs w:val="20"/>
        </w:rPr>
      </w:pPr>
      <w:r w:rsidRPr="00187927">
        <w:rPr>
          <w:szCs w:val="20"/>
        </w:rPr>
        <w:t>- при подтверждении факта подделки или подлога заявки, команда будет снята с соревнования, её результат аннулирован;</w:t>
      </w:r>
    </w:p>
    <w:p w:rsidR="00187927" w:rsidRPr="00187927" w:rsidRDefault="00187927" w:rsidP="00187927">
      <w:pPr>
        <w:widowControl w:val="0"/>
        <w:spacing w:line="240" w:lineRule="atLeast"/>
        <w:ind w:right="-2" w:firstLine="720"/>
        <w:jc w:val="both"/>
      </w:pPr>
      <w:r w:rsidRPr="00187927">
        <w:rPr>
          <w:szCs w:val="20"/>
        </w:rPr>
        <w:t>- команда-участница (член команды), допустившая неуважительное отношение к судьям, организатору или другим участникам соревнований, снимается с соревнований, наказывается дисциплинарным штрафом (снятие с соревнований по волейболу, снятие общекомандных очков, предупреждение, докладная записка будет направлена в адрес руководителя организации, выставляющего команду). Решение выносит главный судья соревнований.</w:t>
      </w:r>
    </w:p>
    <w:p w:rsidR="00187927" w:rsidRPr="00187927" w:rsidRDefault="00187927" w:rsidP="00187927">
      <w:pPr>
        <w:ind w:right="-2"/>
        <w:jc w:val="both"/>
      </w:pPr>
      <w:r w:rsidRPr="00187927">
        <w:t>Команда должна иметь единую игровую форму с номерами.</w:t>
      </w:r>
    </w:p>
    <w:p w:rsidR="00187927" w:rsidRPr="00187927" w:rsidRDefault="00187927" w:rsidP="00187927">
      <w:pPr>
        <w:jc w:val="both"/>
        <w:rPr>
          <w:sz w:val="18"/>
        </w:rPr>
      </w:pPr>
    </w:p>
    <w:p w:rsidR="00187927" w:rsidRPr="00187927" w:rsidRDefault="00187927" w:rsidP="00187927">
      <w:pPr>
        <w:jc w:val="center"/>
        <w:rPr>
          <w:b/>
          <w:bCs/>
        </w:rPr>
      </w:pPr>
      <w:r w:rsidRPr="00187927">
        <w:rPr>
          <w:b/>
          <w:bCs/>
        </w:rPr>
        <w:t>6. Система проведения, определение победителей</w:t>
      </w:r>
    </w:p>
    <w:p w:rsidR="00187927" w:rsidRPr="00187927" w:rsidRDefault="00187927" w:rsidP="00187927">
      <w:pPr>
        <w:jc w:val="center"/>
        <w:rPr>
          <w:b/>
          <w:bCs/>
          <w:sz w:val="18"/>
        </w:rPr>
      </w:pPr>
    </w:p>
    <w:p w:rsidR="00187927" w:rsidRPr="00187927" w:rsidRDefault="00187927" w:rsidP="00187927">
      <w:pPr>
        <w:widowControl w:val="0"/>
        <w:spacing w:line="240" w:lineRule="atLeast"/>
        <w:ind w:right="-2"/>
        <w:jc w:val="both"/>
        <w:rPr>
          <w:bCs/>
          <w:szCs w:val="20"/>
        </w:rPr>
      </w:pPr>
      <w:r w:rsidRPr="00187927">
        <w:rPr>
          <w:bCs/>
        </w:rPr>
        <w:tab/>
      </w:r>
      <w:r w:rsidRPr="00187927">
        <w:rPr>
          <w:bCs/>
          <w:szCs w:val="20"/>
        </w:rPr>
        <w:t>Система проведения соревнований зависит от числа участвующих команд и определяется на заседании судейской коллегии.</w:t>
      </w:r>
    </w:p>
    <w:p w:rsidR="00187927" w:rsidRPr="00187927" w:rsidRDefault="00187927" w:rsidP="00187927">
      <w:pPr>
        <w:widowControl w:val="0"/>
        <w:spacing w:line="240" w:lineRule="atLeast"/>
        <w:ind w:right="-2"/>
        <w:jc w:val="both"/>
        <w:rPr>
          <w:bCs/>
          <w:szCs w:val="20"/>
        </w:rPr>
      </w:pPr>
      <w:r w:rsidRPr="00187927">
        <w:rPr>
          <w:bCs/>
          <w:szCs w:val="20"/>
        </w:rPr>
        <w:tab/>
      </w:r>
    </w:p>
    <w:p w:rsidR="00187927" w:rsidRPr="00187927" w:rsidRDefault="00187927" w:rsidP="00187927">
      <w:pPr>
        <w:ind w:firstLine="709"/>
        <w:jc w:val="center"/>
        <w:rPr>
          <w:bCs/>
          <w:sz w:val="18"/>
        </w:rPr>
      </w:pPr>
    </w:p>
    <w:p w:rsidR="00187927" w:rsidRPr="00187927" w:rsidRDefault="00187927" w:rsidP="00187927">
      <w:pPr>
        <w:jc w:val="center"/>
        <w:rPr>
          <w:b/>
          <w:bCs/>
        </w:rPr>
      </w:pPr>
      <w:r w:rsidRPr="00187927">
        <w:rPr>
          <w:b/>
          <w:bCs/>
        </w:rPr>
        <w:t>7. Награждение</w:t>
      </w:r>
    </w:p>
    <w:p w:rsidR="00187927" w:rsidRPr="00187927" w:rsidRDefault="00187927" w:rsidP="00187927">
      <w:pPr>
        <w:jc w:val="center"/>
        <w:rPr>
          <w:b/>
          <w:bCs/>
          <w:sz w:val="18"/>
        </w:rPr>
      </w:pPr>
    </w:p>
    <w:p w:rsidR="00187927" w:rsidRPr="00187927" w:rsidRDefault="00187927" w:rsidP="00187927">
      <w:pPr>
        <w:jc w:val="both"/>
      </w:pPr>
      <w:r w:rsidRPr="00187927">
        <w:tab/>
        <w:t>Команды - призеры среди мужских, женских и смешанных команд награждается кубком и дипломом. Игроки команд, занявших призовые места (1, 2, 3) награждаются грамотами и медалями.</w:t>
      </w:r>
    </w:p>
    <w:p w:rsidR="00187927" w:rsidRPr="00187927" w:rsidRDefault="00187927" w:rsidP="00187927">
      <w:pPr>
        <w:jc w:val="center"/>
        <w:rPr>
          <w:b/>
        </w:rPr>
      </w:pPr>
    </w:p>
    <w:p w:rsidR="00187927" w:rsidRPr="00187927" w:rsidRDefault="00187927" w:rsidP="00187927">
      <w:pPr>
        <w:jc w:val="center"/>
        <w:rPr>
          <w:b/>
        </w:rPr>
      </w:pPr>
      <w:r w:rsidRPr="00187927">
        <w:rPr>
          <w:b/>
        </w:rPr>
        <w:t>8. Финансирование расходов</w:t>
      </w:r>
    </w:p>
    <w:p w:rsidR="00187927" w:rsidRPr="00187927" w:rsidRDefault="00187927" w:rsidP="00187927">
      <w:pPr>
        <w:jc w:val="center"/>
        <w:rPr>
          <w:b/>
          <w:sz w:val="18"/>
        </w:rPr>
      </w:pPr>
    </w:p>
    <w:p w:rsidR="00187927" w:rsidRPr="00187927" w:rsidRDefault="00187927" w:rsidP="00187927">
      <w:pPr>
        <w:ind w:right="-1"/>
        <w:jc w:val="both"/>
        <w:rPr>
          <w:bCs/>
        </w:rPr>
      </w:pPr>
      <w:r w:rsidRPr="00187927">
        <w:rPr>
          <w:b/>
        </w:rPr>
        <w:tab/>
      </w:r>
      <w:r w:rsidRPr="00187927">
        <w:t xml:space="preserve">Финансирование расходов по проведению соревнований (награждение победителей и призеров, оплата работы судей и медицинское обслуживание) производится за </w:t>
      </w:r>
      <w:r w:rsidRPr="00187927">
        <w:rPr>
          <w:bCs/>
        </w:rPr>
        <w:t>счет средств бюджета МО МР «Печора».</w:t>
      </w:r>
    </w:p>
    <w:p w:rsidR="00187927" w:rsidRPr="00187927" w:rsidRDefault="00187927" w:rsidP="00187927">
      <w:pPr>
        <w:jc w:val="both"/>
        <w:rPr>
          <w:sz w:val="18"/>
        </w:rPr>
      </w:pPr>
    </w:p>
    <w:p w:rsidR="00187927" w:rsidRPr="00187927" w:rsidRDefault="00187927" w:rsidP="00187927">
      <w:pPr>
        <w:jc w:val="both"/>
        <w:rPr>
          <w:sz w:val="18"/>
        </w:rPr>
      </w:pPr>
    </w:p>
    <w:p w:rsidR="00187927" w:rsidRPr="00187927" w:rsidRDefault="00187927" w:rsidP="00187927">
      <w:pPr>
        <w:jc w:val="center"/>
        <w:rPr>
          <w:b/>
        </w:rPr>
      </w:pPr>
      <w:r w:rsidRPr="00187927">
        <w:rPr>
          <w:b/>
        </w:rPr>
        <w:t>9. Порядок и сроки подачи заявок</w:t>
      </w:r>
    </w:p>
    <w:p w:rsidR="00187927" w:rsidRPr="00187927" w:rsidRDefault="00187927" w:rsidP="00187927">
      <w:pPr>
        <w:jc w:val="center"/>
        <w:rPr>
          <w:b/>
        </w:rPr>
      </w:pPr>
    </w:p>
    <w:p w:rsidR="00187927" w:rsidRPr="00187927" w:rsidRDefault="00187927" w:rsidP="00187927">
      <w:pPr>
        <w:widowControl w:val="0"/>
        <w:spacing w:line="240" w:lineRule="atLeast"/>
        <w:ind w:right="283"/>
        <w:jc w:val="both"/>
        <w:rPr>
          <w:szCs w:val="20"/>
        </w:rPr>
      </w:pPr>
      <w:r w:rsidRPr="00187927">
        <w:tab/>
      </w:r>
      <w:r w:rsidRPr="00187927">
        <w:rPr>
          <w:szCs w:val="20"/>
        </w:rPr>
        <w:t>Представители команд должны предоставить:</w:t>
      </w:r>
    </w:p>
    <w:p w:rsidR="00187927" w:rsidRPr="00187927" w:rsidRDefault="00187927" w:rsidP="00187927">
      <w:pPr>
        <w:widowControl w:val="0"/>
        <w:spacing w:line="240" w:lineRule="atLeast"/>
        <w:ind w:right="-2" w:firstLine="708"/>
        <w:jc w:val="both"/>
        <w:rPr>
          <w:szCs w:val="20"/>
        </w:rPr>
      </w:pPr>
      <w:r w:rsidRPr="00187927">
        <w:rPr>
          <w:szCs w:val="20"/>
        </w:rPr>
        <w:t>- именную заявку, заверенную визой врача и печатью (с допуском – разрешением на участие в соревнованиях каждого спортсмена), печатью и подписью руководителя организации выставляющего команду;</w:t>
      </w:r>
    </w:p>
    <w:p w:rsidR="00187927" w:rsidRPr="00187927" w:rsidRDefault="00187927" w:rsidP="00187927">
      <w:pPr>
        <w:widowControl w:val="0"/>
        <w:spacing w:line="240" w:lineRule="atLeast"/>
        <w:ind w:right="283" w:firstLine="708"/>
        <w:jc w:val="both"/>
        <w:rPr>
          <w:szCs w:val="20"/>
        </w:rPr>
      </w:pPr>
      <w:r w:rsidRPr="00187927">
        <w:rPr>
          <w:szCs w:val="20"/>
        </w:rPr>
        <w:t>- полис страхования от несчастного случая на каждого спортсмена. Без полиса страхования спортсмены к участию в соревнованиях не допускаются.</w:t>
      </w:r>
    </w:p>
    <w:p w:rsidR="00187927" w:rsidRPr="00187927" w:rsidRDefault="00187927" w:rsidP="00187927">
      <w:pPr>
        <w:widowControl w:val="0"/>
        <w:spacing w:line="240" w:lineRule="atLeast"/>
        <w:ind w:right="283" w:firstLine="708"/>
        <w:jc w:val="both"/>
        <w:rPr>
          <w:szCs w:val="20"/>
        </w:rPr>
      </w:pPr>
      <w:r w:rsidRPr="00187927">
        <w:rPr>
          <w:szCs w:val="20"/>
        </w:rPr>
        <w:t>Предварительные заявки с подтверждением об участии в соревнованиях подаются по адресу:169600, г. Печора, ул. Ленинградская 15, сектор по физкультуре и спорту МР «Печора»,</w:t>
      </w:r>
      <w:r w:rsidRPr="00187927">
        <w:t xml:space="preserve"> </w:t>
      </w:r>
      <w:r w:rsidRPr="00187927">
        <w:rPr>
          <w:szCs w:val="20"/>
        </w:rPr>
        <w:t>sport@pechora.rkomi.ru</w:t>
      </w:r>
    </w:p>
    <w:p w:rsidR="00187927" w:rsidRPr="00187927" w:rsidRDefault="00187927" w:rsidP="00187927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  <w:r w:rsidRPr="00187927">
        <w:rPr>
          <w:szCs w:val="20"/>
        </w:rPr>
        <w:t>Срок подачи заявок на участие в соревнованиях до проведения судейского заседания включительно. Команды, не подавшие к данному сроку</w:t>
      </w:r>
      <w:r w:rsidRPr="00187927">
        <w:rPr>
          <w:b/>
          <w:szCs w:val="20"/>
        </w:rPr>
        <w:t xml:space="preserve">, надлежащим образом оформленные именные заявки на участие в соревнованиях, </w:t>
      </w:r>
      <w:r w:rsidRPr="00187927">
        <w:rPr>
          <w:b/>
          <w:szCs w:val="20"/>
          <w:u w:val="single"/>
        </w:rPr>
        <w:t>к соревнованиям не допускаются.</w:t>
      </w:r>
      <w:r w:rsidRPr="00187927">
        <w:rPr>
          <w:b/>
          <w:szCs w:val="20"/>
        </w:rPr>
        <w:t xml:space="preserve"> </w:t>
      </w:r>
    </w:p>
    <w:p w:rsidR="00187927" w:rsidRDefault="00187927" w:rsidP="00187927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187927" w:rsidRPr="00187927" w:rsidRDefault="00187927" w:rsidP="00187927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187927" w:rsidRPr="00187927" w:rsidRDefault="00187927" w:rsidP="00187927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187927" w:rsidRPr="00187927" w:rsidRDefault="00187927" w:rsidP="00187927">
      <w:pPr>
        <w:spacing w:after="120"/>
        <w:ind w:firstLine="851"/>
        <w:rPr>
          <w:b/>
          <w:bCs/>
          <w:szCs w:val="28"/>
        </w:rPr>
      </w:pPr>
      <w:r w:rsidRPr="00187927">
        <w:rPr>
          <w:b/>
          <w:bCs/>
          <w:szCs w:val="28"/>
        </w:rPr>
        <w:t>Главный судья ознакомлен со статьей 26.2. «Предотвращение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борьба с ним».  Федеральный закон от 04.12.2007 N 329-ФЗ "О физической культуре и спорте в Российской Федерации"</w:t>
      </w:r>
    </w:p>
    <w:p w:rsidR="00187927" w:rsidRPr="00187927" w:rsidRDefault="00187927" w:rsidP="00187927">
      <w:pPr>
        <w:spacing w:after="120"/>
        <w:ind w:firstLine="851"/>
        <w:rPr>
          <w:bCs/>
          <w:szCs w:val="28"/>
        </w:rPr>
      </w:pPr>
    </w:p>
    <w:p w:rsidR="00187927" w:rsidRPr="00187927" w:rsidRDefault="00187927" w:rsidP="00187927">
      <w:pPr>
        <w:spacing w:after="120"/>
        <w:ind w:firstLine="851"/>
        <w:rPr>
          <w:b/>
          <w:bCs/>
          <w:szCs w:val="28"/>
        </w:rPr>
      </w:pPr>
    </w:p>
    <w:p w:rsidR="00187927" w:rsidRPr="00187927" w:rsidRDefault="00187927" w:rsidP="00187927">
      <w:pPr>
        <w:spacing w:after="120"/>
        <w:rPr>
          <w:bCs/>
          <w:szCs w:val="28"/>
        </w:rPr>
      </w:pPr>
      <w:r w:rsidRPr="00187927">
        <w:rPr>
          <w:bCs/>
          <w:szCs w:val="28"/>
        </w:rPr>
        <w:t xml:space="preserve">          </w:t>
      </w:r>
      <w:r>
        <w:rPr>
          <w:bCs/>
          <w:szCs w:val="28"/>
        </w:rPr>
        <w:t>________________</w:t>
      </w:r>
      <w:r w:rsidRPr="00187927">
        <w:rPr>
          <w:bCs/>
          <w:szCs w:val="28"/>
        </w:rPr>
        <w:t>_________________________________</w:t>
      </w:r>
    </w:p>
    <w:p w:rsidR="00187927" w:rsidRPr="00187927" w:rsidRDefault="00187927" w:rsidP="00187927">
      <w:pPr>
        <w:spacing w:after="120"/>
        <w:ind w:firstLine="851"/>
        <w:rPr>
          <w:bCs/>
          <w:szCs w:val="28"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2C2A85">
      <w:pPr>
        <w:jc w:val="right"/>
        <w:rPr>
          <w:bCs/>
        </w:rPr>
      </w:pPr>
    </w:p>
    <w:p w:rsidR="00187927" w:rsidRDefault="00187927" w:rsidP="00187927">
      <w:pPr>
        <w:rPr>
          <w:bCs/>
        </w:rPr>
      </w:pPr>
    </w:p>
    <w:p w:rsidR="002C2A85" w:rsidRPr="007F19FA" w:rsidRDefault="002C2A85" w:rsidP="002C2A85">
      <w:pPr>
        <w:jc w:val="right"/>
        <w:rPr>
          <w:bCs/>
        </w:rPr>
      </w:pPr>
      <w:r>
        <w:rPr>
          <w:bCs/>
        </w:rPr>
        <w:t>П</w:t>
      </w:r>
      <w:r w:rsidRPr="007F19FA">
        <w:rPr>
          <w:bCs/>
        </w:rPr>
        <w:t>риложение  2</w:t>
      </w:r>
    </w:p>
    <w:p w:rsidR="002C2A85" w:rsidRPr="007F19FA" w:rsidRDefault="002C2A85" w:rsidP="002C2A85">
      <w:pPr>
        <w:jc w:val="right"/>
        <w:rPr>
          <w:bCs/>
        </w:rPr>
      </w:pPr>
      <w:r w:rsidRPr="007F19FA">
        <w:rPr>
          <w:bCs/>
        </w:rPr>
        <w:t>к распоряжению</w:t>
      </w:r>
    </w:p>
    <w:p w:rsidR="002C2A85" w:rsidRPr="007F19FA" w:rsidRDefault="002C2A85" w:rsidP="002C2A85">
      <w:pPr>
        <w:jc w:val="right"/>
        <w:rPr>
          <w:bCs/>
        </w:rPr>
      </w:pPr>
      <w:r w:rsidRPr="007F19FA">
        <w:rPr>
          <w:bCs/>
        </w:rPr>
        <w:t xml:space="preserve"> администрации МР «Печора»</w:t>
      </w:r>
    </w:p>
    <w:p w:rsidR="002C2A85" w:rsidRDefault="002C2A85" w:rsidP="002C2A85">
      <w:pPr>
        <w:jc w:val="right"/>
        <w:rPr>
          <w:b/>
          <w:sz w:val="28"/>
          <w:szCs w:val="28"/>
        </w:rPr>
      </w:pPr>
      <w:r>
        <w:rPr>
          <w:bCs/>
        </w:rPr>
        <w:t xml:space="preserve">                                                                 </w:t>
      </w:r>
      <w:r w:rsidRPr="007F19FA">
        <w:rPr>
          <w:bCs/>
        </w:rPr>
        <w:t xml:space="preserve">от </w:t>
      </w:r>
      <w:r w:rsidR="00117605">
        <w:rPr>
          <w:bCs/>
        </w:rPr>
        <w:t>19</w:t>
      </w:r>
      <w:r>
        <w:rPr>
          <w:bCs/>
        </w:rPr>
        <w:t xml:space="preserve">  ию</w:t>
      </w:r>
      <w:r w:rsidR="00692B4B">
        <w:rPr>
          <w:bCs/>
        </w:rPr>
        <w:t>ня</w:t>
      </w:r>
      <w:r>
        <w:rPr>
          <w:bCs/>
        </w:rPr>
        <w:t xml:space="preserve"> 202</w:t>
      </w:r>
      <w:r w:rsidR="00692B4B">
        <w:rPr>
          <w:bCs/>
        </w:rPr>
        <w:t>6</w:t>
      </w:r>
      <w:r>
        <w:rPr>
          <w:bCs/>
        </w:rPr>
        <w:t xml:space="preserve"> г. </w:t>
      </w:r>
      <w:r w:rsidRPr="007F19FA">
        <w:rPr>
          <w:bCs/>
        </w:rPr>
        <w:t xml:space="preserve"> №</w:t>
      </w:r>
      <w:r w:rsidR="00117605">
        <w:rPr>
          <w:bCs/>
        </w:rPr>
        <w:t xml:space="preserve"> 598</w:t>
      </w:r>
      <w:r>
        <w:rPr>
          <w:bCs/>
        </w:rPr>
        <w:t xml:space="preserve"> -  </w:t>
      </w:r>
      <w:proofErr w:type="gramStart"/>
      <w:r>
        <w:rPr>
          <w:bCs/>
        </w:rPr>
        <w:t>р</w:t>
      </w:r>
      <w:proofErr w:type="gramEnd"/>
    </w:p>
    <w:p w:rsidR="002C2A85" w:rsidRDefault="002C2A85" w:rsidP="002C2A85">
      <w:pPr>
        <w:suppressAutoHyphens w:val="0"/>
        <w:overflowPunct/>
        <w:autoSpaceDE/>
        <w:jc w:val="center"/>
        <w:rPr>
          <w:b/>
          <w:lang w:eastAsia="ru-RU"/>
        </w:rPr>
      </w:pPr>
    </w:p>
    <w:p w:rsidR="002C2A85" w:rsidRPr="0009210C" w:rsidRDefault="002C2A85" w:rsidP="002C2A85">
      <w:pPr>
        <w:suppressAutoHyphens w:val="0"/>
        <w:overflowPunct/>
        <w:autoSpaceDE/>
        <w:jc w:val="center"/>
        <w:rPr>
          <w:b/>
          <w:lang w:eastAsia="ru-RU"/>
        </w:rPr>
      </w:pPr>
      <w:r w:rsidRPr="0009210C">
        <w:rPr>
          <w:b/>
          <w:lang w:eastAsia="ru-RU"/>
        </w:rPr>
        <w:t xml:space="preserve">Смета </w:t>
      </w:r>
    </w:p>
    <w:p w:rsidR="002C2A85" w:rsidRDefault="002C2A85" w:rsidP="002C2A85">
      <w:pPr>
        <w:suppressAutoHyphens w:val="0"/>
        <w:overflowPunct/>
        <w:autoSpaceDE/>
        <w:jc w:val="center"/>
        <w:rPr>
          <w:b/>
          <w:lang w:eastAsia="ru-RU"/>
        </w:rPr>
      </w:pPr>
      <w:r w:rsidRPr="0009210C">
        <w:rPr>
          <w:b/>
          <w:lang w:eastAsia="ru-RU"/>
        </w:rPr>
        <w:t xml:space="preserve">расходов на организацию и проведение </w:t>
      </w:r>
    </w:p>
    <w:p w:rsidR="002C2A85" w:rsidRPr="002D69F7" w:rsidRDefault="002C2A85" w:rsidP="002C2A85">
      <w:pPr>
        <w:tabs>
          <w:tab w:val="left" w:pos="2280"/>
        </w:tabs>
        <w:suppressAutoHyphens w:val="0"/>
        <w:overflowPunct/>
        <w:autoSpaceDE/>
        <w:spacing w:line="276" w:lineRule="auto"/>
        <w:jc w:val="center"/>
        <w:rPr>
          <w:sz w:val="24"/>
          <w:szCs w:val="24"/>
        </w:rPr>
      </w:pPr>
      <w:r>
        <w:rPr>
          <w:b/>
          <w:lang w:eastAsia="ru-RU"/>
        </w:rPr>
        <w:t>Первенства</w:t>
      </w:r>
      <w:r w:rsidRPr="00301FA9">
        <w:rPr>
          <w:b/>
          <w:lang w:eastAsia="ru-RU"/>
        </w:rPr>
        <w:t xml:space="preserve"> МР «Печора» </w:t>
      </w:r>
      <w:r w:rsidR="00E269C7" w:rsidRPr="00E269C7">
        <w:rPr>
          <w:b/>
          <w:lang w:eastAsia="ru-RU"/>
        </w:rPr>
        <w:t>по пляжному волейболу среди мужчин и женщин</w:t>
      </w:r>
    </w:p>
    <w:p w:rsidR="002C2A85" w:rsidRPr="00937A4D" w:rsidRDefault="002C2A85" w:rsidP="002C2A85">
      <w:pPr>
        <w:jc w:val="center"/>
        <w:rPr>
          <w:b/>
          <w:lang w:eastAsia="ru-RU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305"/>
        <w:gridCol w:w="3118"/>
        <w:gridCol w:w="1276"/>
        <w:gridCol w:w="1126"/>
      </w:tblGrid>
      <w:tr w:rsidR="002C2A85" w:rsidRPr="00586D5F" w:rsidTr="009A6A1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both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both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Сумма,</w:t>
            </w:r>
          </w:p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 xml:space="preserve">Статья </w:t>
            </w:r>
          </w:p>
        </w:tc>
      </w:tr>
      <w:tr w:rsidR="002C2A85" w:rsidRPr="00586D5F" w:rsidTr="009A6A1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5</w:t>
            </w:r>
          </w:p>
        </w:tc>
      </w:tr>
      <w:tr w:rsidR="002C2A85" w:rsidRPr="00586D5F" w:rsidTr="009A6A1C">
        <w:trPr>
          <w:trHeight w:val="3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F26BFD" w:rsidP="009A6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CC3E5A" w:rsidRDefault="002C2A85" w:rsidP="009A6A1C">
            <w:pPr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Медицинское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Default="00692B4B" w:rsidP="00590E6B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ч. х 17</w:t>
            </w:r>
            <w:r w:rsidR="002C2A85">
              <w:rPr>
                <w:sz w:val="24"/>
                <w:szCs w:val="24"/>
              </w:rPr>
              <w:t>00 руб. х 1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Default="00692B4B" w:rsidP="009A6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Default="002C2A85" w:rsidP="009A6A1C">
            <w:pPr>
              <w:jc w:val="center"/>
              <w:rPr>
                <w:sz w:val="24"/>
                <w:szCs w:val="24"/>
              </w:rPr>
            </w:pPr>
          </w:p>
          <w:p w:rsidR="002C2A85" w:rsidRDefault="002C2A85" w:rsidP="009A6A1C">
            <w:pPr>
              <w:jc w:val="center"/>
              <w:rPr>
                <w:sz w:val="24"/>
                <w:szCs w:val="24"/>
              </w:rPr>
            </w:pPr>
          </w:p>
          <w:p w:rsidR="002C2A85" w:rsidRDefault="002C2A85" w:rsidP="009A6A1C">
            <w:pPr>
              <w:jc w:val="center"/>
              <w:rPr>
                <w:sz w:val="24"/>
                <w:szCs w:val="24"/>
              </w:rPr>
            </w:pPr>
          </w:p>
          <w:p w:rsidR="002C2A85" w:rsidRDefault="002C2A85" w:rsidP="009A6A1C">
            <w:pPr>
              <w:jc w:val="center"/>
              <w:rPr>
                <w:sz w:val="24"/>
                <w:szCs w:val="24"/>
              </w:rPr>
            </w:pPr>
          </w:p>
          <w:p w:rsidR="002C2A85" w:rsidRPr="006F1504" w:rsidRDefault="00D701F9" w:rsidP="009A6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  <w:p w:rsidR="002C2A85" w:rsidRPr="006F1504" w:rsidRDefault="002C2A85" w:rsidP="009A6A1C">
            <w:pPr>
              <w:jc w:val="center"/>
              <w:rPr>
                <w:sz w:val="24"/>
                <w:szCs w:val="24"/>
              </w:rPr>
            </w:pPr>
          </w:p>
        </w:tc>
      </w:tr>
      <w:tr w:rsidR="002C2A85" w:rsidRPr="00CA7F70" w:rsidTr="009A6A1C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5" w:rsidRPr="00CA7F70" w:rsidRDefault="00F26BFD" w:rsidP="009A6A1C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5" w:rsidRPr="00CA7F70" w:rsidRDefault="002C2A85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CA7F70">
              <w:rPr>
                <w:bCs/>
                <w:sz w:val="24"/>
                <w:szCs w:val="24"/>
                <w:lang w:eastAsia="ru-RU"/>
              </w:rPr>
              <w:t xml:space="preserve">Оказание услуг по организации и обслуживанию соревнований </w:t>
            </w:r>
            <w:r w:rsidRPr="00CA7F70">
              <w:rPr>
                <w:sz w:val="24"/>
                <w:szCs w:val="24"/>
                <w:lang w:eastAsia="ru-RU"/>
              </w:rPr>
              <w:t>(по контракту):</w:t>
            </w:r>
          </w:p>
          <w:p w:rsidR="002C2A85" w:rsidRPr="00CA7F70" w:rsidRDefault="002C2A85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главный судья </w:t>
            </w:r>
          </w:p>
          <w:p w:rsidR="002C2A85" w:rsidRPr="00CA7F70" w:rsidRDefault="002C2A85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 w:rsidRPr="00CA7F70">
              <w:rPr>
                <w:rFonts w:eastAsiaTheme="minorHAnsi"/>
                <w:sz w:val="24"/>
                <w:szCs w:val="24"/>
                <w:lang w:eastAsia="en-US"/>
              </w:rPr>
              <w:t>- главный секретарь</w:t>
            </w:r>
          </w:p>
          <w:p w:rsidR="002C2A85" w:rsidRPr="00CA7F70" w:rsidRDefault="002C2A85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судьи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5" w:rsidRPr="00CA7F70" w:rsidRDefault="002C2A85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2C2A85" w:rsidRPr="00CA7F70" w:rsidRDefault="002C2A85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2C2A85" w:rsidRPr="00CA7F70" w:rsidRDefault="002C2A85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2C2A85" w:rsidRPr="00CA7F70" w:rsidRDefault="002C2A85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х </w:t>
            </w:r>
            <w:r w:rsidR="008E7FEC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CA7F70">
              <w:rPr>
                <w:sz w:val="24"/>
                <w:szCs w:val="24"/>
                <w:lang w:eastAsia="ru-RU"/>
              </w:rPr>
              <w:t>0 руб.</w:t>
            </w:r>
          </w:p>
          <w:p w:rsidR="002C2A85" w:rsidRPr="00CA7F70" w:rsidRDefault="002C2A85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х </w:t>
            </w:r>
            <w:r w:rsidR="008E7FEC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CA7F70">
              <w:rPr>
                <w:sz w:val="24"/>
                <w:szCs w:val="24"/>
                <w:lang w:eastAsia="ru-RU"/>
              </w:rPr>
              <w:t>0 руб.</w:t>
            </w:r>
          </w:p>
          <w:p w:rsidR="002C2A85" w:rsidRPr="00C07119" w:rsidRDefault="00BD334E" w:rsidP="007D5A6D">
            <w:pPr>
              <w:ind w:lef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E7FEC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2C2A85">
              <w:rPr>
                <w:rFonts w:eastAsiaTheme="minorHAnsi"/>
                <w:sz w:val="24"/>
                <w:szCs w:val="24"/>
                <w:lang w:eastAsia="en-US"/>
              </w:rPr>
              <w:t xml:space="preserve"> чел. х </w:t>
            </w:r>
            <w:r w:rsidR="004022D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2C2A85">
              <w:rPr>
                <w:rFonts w:eastAsiaTheme="minorHAnsi"/>
                <w:sz w:val="24"/>
                <w:szCs w:val="24"/>
                <w:lang w:eastAsia="en-US"/>
              </w:rPr>
              <w:t xml:space="preserve">0 игр х </w:t>
            </w:r>
            <w:r w:rsidR="0002702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2C2A85">
              <w:rPr>
                <w:rFonts w:eastAsiaTheme="minorHAnsi"/>
                <w:sz w:val="24"/>
                <w:szCs w:val="24"/>
                <w:lang w:eastAsia="en-US"/>
              </w:rPr>
              <w:t>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5" w:rsidRDefault="002C2A85" w:rsidP="009A6A1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2A85" w:rsidRDefault="004022D0" w:rsidP="009A6A1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21 600</w:t>
            </w:r>
          </w:p>
          <w:p w:rsidR="002C2A85" w:rsidRDefault="002C2A85" w:rsidP="009A6A1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2A85" w:rsidRPr="00CA7F70" w:rsidRDefault="002C2A85" w:rsidP="007D5A6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85" w:rsidRPr="002300AF" w:rsidRDefault="002C2A85" w:rsidP="009A6A1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C2A85" w:rsidRPr="00586D5F" w:rsidTr="009A6A1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2C2A85" w:rsidP="009A6A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2C2A85" w:rsidP="009A6A1C">
            <w:pPr>
              <w:jc w:val="both"/>
              <w:rPr>
                <w:b/>
                <w:sz w:val="24"/>
                <w:szCs w:val="24"/>
              </w:rPr>
            </w:pPr>
            <w:r w:rsidRPr="00A87E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2C2A85" w:rsidP="009A6A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4022D0" w:rsidP="007D5A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55 600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439E1" w:rsidRDefault="002C2A85" w:rsidP="009A6A1C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2C2A85" w:rsidRPr="00A11EC9" w:rsidRDefault="002C2A85" w:rsidP="002C2A85">
      <w:pPr>
        <w:jc w:val="center"/>
      </w:pPr>
    </w:p>
    <w:p w:rsidR="002C2A85" w:rsidRPr="00A11EC9" w:rsidRDefault="002C2A85" w:rsidP="002C2A85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2C2A85" w:rsidRPr="00A11EC9" w:rsidRDefault="002C2A85" w:rsidP="002C2A85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2C2A85" w:rsidRPr="00A11EC9" w:rsidRDefault="002C2A85" w:rsidP="002C2A85">
      <w:pPr>
        <w:suppressAutoHyphens w:val="0"/>
        <w:overflowPunct/>
        <w:autoSpaceDE/>
        <w:spacing w:line="276" w:lineRule="auto"/>
        <w:jc w:val="both"/>
        <w:rPr>
          <w:lang w:eastAsia="ru-RU"/>
        </w:rPr>
      </w:pPr>
      <w:r w:rsidRPr="00A11EC9">
        <w:rPr>
          <w:lang w:eastAsia="ru-RU"/>
        </w:rPr>
        <w:t>______________ /</w:t>
      </w:r>
      <w:r>
        <w:rPr>
          <w:lang w:eastAsia="ru-RU"/>
        </w:rPr>
        <w:t xml:space="preserve"> Дубинин А.В. </w:t>
      </w:r>
      <w:r w:rsidRPr="00A11EC9">
        <w:rPr>
          <w:lang w:eastAsia="ru-RU"/>
        </w:rPr>
        <w:t>/</w:t>
      </w:r>
    </w:p>
    <w:p w:rsidR="002C2A85" w:rsidRPr="00D44F49" w:rsidRDefault="002C2A85" w:rsidP="002C2A85">
      <w:pPr>
        <w:jc w:val="center"/>
        <w:rPr>
          <w:b/>
          <w:sz w:val="24"/>
          <w:szCs w:val="24"/>
        </w:rPr>
      </w:pPr>
    </w:p>
    <w:p w:rsidR="002C2A85" w:rsidRDefault="002C2A85" w:rsidP="002C2A85">
      <w:pPr>
        <w:jc w:val="both"/>
        <w:rPr>
          <w:sz w:val="24"/>
          <w:szCs w:val="24"/>
        </w:rPr>
      </w:pPr>
    </w:p>
    <w:p w:rsidR="002C2A85" w:rsidRPr="00602830" w:rsidRDefault="002C2A85" w:rsidP="002C2A85">
      <w:pPr>
        <w:rPr>
          <w:sz w:val="24"/>
          <w:szCs w:val="24"/>
        </w:rPr>
      </w:pPr>
    </w:p>
    <w:p w:rsidR="002C2A85" w:rsidRPr="00602830" w:rsidRDefault="002C2A85" w:rsidP="002C2A85">
      <w:pPr>
        <w:rPr>
          <w:sz w:val="24"/>
          <w:szCs w:val="24"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  <w:r>
        <w:rPr>
          <w:bCs/>
        </w:rPr>
        <w:t xml:space="preserve"> </w:t>
      </w: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  <w:r>
        <w:rPr>
          <w:bCs/>
        </w:rPr>
        <w:t xml:space="preserve">                                                  </w:t>
      </w: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692B4B" w:rsidRDefault="00692B4B" w:rsidP="002C2A85">
      <w:pPr>
        <w:suppressAutoHyphens w:val="0"/>
        <w:overflowPunct/>
        <w:autoSpaceDE/>
        <w:autoSpaceDN w:val="0"/>
        <w:rPr>
          <w:bCs/>
        </w:rPr>
      </w:pPr>
    </w:p>
    <w:p w:rsidR="00441AA9" w:rsidRDefault="00441AA9" w:rsidP="00117605">
      <w:pPr>
        <w:ind w:right="-2"/>
        <w:rPr>
          <w:bCs/>
        </w:rPr>
      </w:pPr>
      <w:bookmarkStart w:id="0" w:name="_GoBack"/>
      <w:bookmarkEnd w:id="0"/>
    </w:p>
    <w:sectPr w:rsidR="00441AA9" w:rsidSect="00441AA9">
      <w:pgSz w:w="11905" w:h="16837"/>
      <w:pgMar w:top="284" w:right="85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3">
    <w:nsid w:val="0C153BC8"/>
    <w:multiLevelType w:val="hybridMultilevel"/>
    <w:tmpl w:val="676279B0"/>
    <w:lvl w:ilvl="0" w:tplc="C0341046">
      <w:start w:val="1"/>
      <w:numFmt w:val="bullet"/>
      <w:lvlText w:val=""/>
      <w:lvlJc w:val="left"/>
      <w:pPr>
        <w:tabs>
          <w:tab w:val="num" w:pos="1490"/>
        </w:tabs>
        <w:ind w:left="149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55E23"/>
    <w:multiLevelType w:val="hybridMultilevel"/>
    <w:tmpl w:val="A6A0CFB6"/>
    <w:lvl w:ilvl="0" w:tplc="FB9C1D18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3C2C5F"/>
    <w:multiLevelType w:val="hybridMultilevel"/>
    <w:tmpl w:val="5B5EACD0"/>
    <w:lvl w:ilvl="0" w:tplc="2BC4618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7">
    <w:nsid w:val="44A415EC"/>
    <w:multiLevelType w:val="multilevel"/>
    <w:tmpl w:val="8F565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5" w:hanging="1800"/>
      </w:pPr>
      <w:rPr>
        <w:rFonts w:hint="default"/>
      </w:rPr>
    </w:lvl>
  </w:abstractNum>
  <w:abstractNum w:abstractNumId="8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84566"/>
    <w:multiLevelType w:val="hybridMultilevel"/>
    <w:tmpl w:val="46E891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71DA8"/>
    <w:multiLevelType w:val="hybridMultilevel"/>
    <w:tmpl w:val="C3D2D096"/>
    <w:lvl w:ilvl="0" w:tplc="BD0C1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0134"/>
    <w:rsid w:val="00002E7C"/>
    <w:rsid w:val="0000483E"/>
    <w:rsid w:val="00011086"/>
    <w:rsid w:val="000127C2"/>
    <w:rsid w:val="00012C93"/>
    <w:rsid w:val="0001449A"/>
    <w:rsid w:val="000237F8"/>
    <w:rsid w:val="0002702B"/>
    <w:rsid w:val="00030A69"/>
    <w:rsid w:val="0003240C"/>
    <w:rsid w:val="000330B5"/>
    <w:rsid w:val="00041CC8"/>
    <w:rsid w:val="0004255E"/>
    <w:rsid w:val="00043D55"/>
    <w:rsid w:val="0004476A"/>
    <w:rsid w:val="0004570E"/>
    <w:rsid w:val="00046DF5"/>
    <w:rsid w:val="00054198"/>
    <w:rsid w:val="00064DA8"/>
    <w:rsid w:val="0007186B"/>
    <w:rsid w:val="0008448D"/>
    <w:rsid w:val="00086A21"/>
    <w:rsid w:val="0009210C"/>
    <w:rsid w:val="00094C1D"/>
    <w:rsid w:val="0009603D"/>
    <w:rsid w:val="000A4874"/>
    <w:rsid w:val="000A59D4"/>
    <w:rsid w:val="000B19F8"/>
    <w:rsid w:val="000B31EE"/>
    <w:rsid w:val="000B3CED"/>
    <w:rsid w:val="000C0E63"/>
    <w:rsid w:val="000C5B22"/>
    <w:rsid w:val="000E1CF8"/>
    <w:rsid w:val="000E7883"/>
    <w:rsid w:val="000E7D97"/>
    <w:rsid w:val="00104CCC"/>
    <w:rsid w:val="00106F4C"/>
    <w:rsid w:val="00107226"/>
    <w:rsid w:val="00117605"/>
    <w:rsid w:val="00124DE3"/>
    <w:rsid w:val="00134C0B"/>
    <w:rsid w:val="00136625"/>
    <w:rsid w:val="00141938"/>
    <w:rsid w:val="00141C17"/>
    <w:rsid w:val="00144585"/>
    <w:rsid w:val="00150B38"/>
    <w:rsid w:val="00155DCA"/>
    <w:rsid w:val="001632EC"/>
    <w:rsid w:val="00163410"/>
    <w:rsid w:val="00166B1A"/>
    <w:rsid w:val="00170ACA"/>
    <w:rsid w:val="00173254"/>
    <w:rsid w:val="00175E22"/>
    <w:rsid w:val="0018031E"/>
    <w:rsid w:val="0018042B"/>
    <w:rsid w:val="001843CA"/>
    <w:rsid w:val="00187927"/>
    <w:rsid w:val="00192EBF"/>
    <w:rsid w:val="00196C97"/>
    <w:rsid w:val="001A1CEC"/>
    <w:rsid w:val="001A3FB1"/>
    <w:rsid w:val="001C1FB9"/>
    <w:rsid w:val="001C33D4"/>
    <w:rsid w:val="001D5F31"/>
    <w:rsid w:val="001E714D"/>
    <w:rsid w:val="002030AB"/>
    <w:rsid w:val="00203324"/>
    <w:rsid w:val="00204EB8"/>
    <w:rsid w:val="00210FA3"/>
    <w:rsid w:val="002312F6"/>
    <w:rsid w:val="00235B21"/>
    <w:rsid w:val="00241707"/>
    <w:rsid w:val="00245007"/>
    <w:rsid w:val="002611D0"/>
    <w:rsid w:val="00263A0F"/>
    <w:rsid w:val="00263F39"/>
    <w:rsid w:val="00266311"/>
    <w:rsid w:val="00276E57"/>
    <w:rsid w:val="00277EE3"/>
    <w:rsid w:val="00290388"/>
    <w:rsid w:val="00290D82"/>
    <w:rsid w:val="002917EC"/>
    <w:rsid w:val="002A5791"/>
    <w:rsid w:val="002B0857"/>
    <w:rsid w:val="002B15EC"/>
    <w:rsid w:val="002B352A"/>
    <w:rsid w:val="002B7ACA"/>
    <w:rsid w:val="002C2A85"/>
    <w:rsid w:val="002D4FA2"/>
    <w:rsid w:val="002D69F7"/>
    <w:rsid w:val="002E28D2"/>
    <w:rsid w:val="002E63FB"/>
    <w:rsid w:val="002F3A6D"/>
    <w:rsid w:val="00310336"/>
    <w:rsid w:val="003133B3"/>
    <w:rsid w:val="003211FD"/>
    <w:rsid w:val="0034506A"/>
    <w:rsid w:val="0035279C"/>
    <w:rsid w:val="003616E1"/>
    <w:rsid w:val="00364EC2"/>
    <w:rsid w:val="00370EC6"/>
    <w:rsid w:val="00377F95"/>
    <w:rsid w:val="0038497E"/>
    <w:rsid w:val="0038778F"/>
    <w:rsid w:val="003C064C"/>
    <w:rsid w:val="003C07BF"/>
    <w:rsid w:val="003C1B44"/>
    <w:rsid w:val="003C41A1"/>
    <w:rsid w:val="003C4600"/>
    <w:rsid w:val="003D55B5"/>
    <w:rsid w:val="003E6E91"/>
    <w:rsid w:val="003E785D"/>
    <w:rsid w:val="003F7292"/>
    <w:rsid w:val="004022D0"/>
    <w:rsid w:val="004056EB"/>
    <w:rsid w:val="0041311A"/>
    <w:rsid w:val="004155B1"/>
    <w:rsid w:val="00416A9C"/>
    <w:rsid w:val="004261FD"/>
    <w:rsid w:val="0043218F"/>
    <w:rsid w:val="0043555F"/>
    <w:rsid w:val="00436A5A"/>
    <w:rsid w:val="00441AA9"/>
    <w:rsid w:val="00445D57"/>
    <w:rsid w:val="00451939"/>
    <w:rsid w:val="0045402B"/>
    <w:rsid w:val="00467C1E"/>
    <w:rsid w:val="00470B96"/>
    <w:rsid w:val="00470DE3"/>
    <w:rsid w:val="004742A2"/>
    <w:rsid w:val="0047491A"/>
    <w:rsid w:val="00475893"/>
    <w:rsid w:val="0047716E"/>
    <w:rsid w:val="00477BF4"/>
    <w:rsid w:val="00477E65"/>
    <w:rsid w:val="0048044A"/>
    <w:rsid w:val="0048352C"/>
    <w:rsid w:val="00483710"/>
    <w:rsid w:val="00490085"/>
    <w:rsid w:val="00495A60"/>
    <w:rsid w:val="00496DB0"/>
    <w:rsid w:val="004A2FA3"/>
    <w:rsid w:val="004A5A71"/>
    <w:rsid w:val="004C3676"/>
    <w:rsid w:val="004C7CCC"/>
    <w:rsid w:val="004F2E01"/>
    <w:rsid w:val="004F7546"/>
    <w:rsid w:val="004F7AB7"/>
    <w:rsid w:val="004F7B32"/>
    <w:rsid w:val="00507839"/>
    <w:rsid w:val="00511288"/>
    <w:rsid w:val="0052684B"/>
    <w:rsid w:val="00536188"/>
    <w:rsid w:val="00537A0B"/>
    <w:rsid w:val="0054560C"/>
    <w:rsid w:val="0055085B"/>
    <w:rsid w:val="00556008"/>
    <w:rsid w:val="00566739"/>
    <w:rsid w:val="0057225F"/>
    <w:rsid w:val="005734A0"/>
    <w:rsid w:val="00575C13"/>
    <w:rsid w:val="005776DC"/>
    <w:rsid w:val="0058091D"/>
    <w:rsid w:val="00581647"/>
    <w:rsid w:val="00590E6B"/>
    <w:rsid w:val="005A7272"/>
    <w:rsid w:val="005B36AE"/>
    <w:rsid w:val="005C00CC"/>
    <w:rsid w:val="005C0158"/>
    <w:rsid w:val="005C1C4A"/>
    <w:rsid w:val="005C2F7A"/>
    <w:rsid w:val="005D10C0"/>
    <w:rsid w:val="005D235F"/>
    <w:rsid w:val="005D3E02"/>
    <w:rsid w:val="005D5FE7"/>
    <w:rsid w:val="005E6E9F"/>
    <w:rsid w:val="00601493"/>
    <w:rsid w:val="00602830"/>
    <w:rsid w:val="00604051"/>
    <w:rsid w:val="00604CEE"/>
    <w:rsid w:val="00607F55"/>
    <w:rsid w:val="00615669"/>
    <w:rsid w:val="00621B1E"/>
    <w:rsid w:val="00621EB8"/>
    <w:rsid w:val="00625C66"/>
    <w:rsid w:val="006312BA"/>
    <w:rsid w:val="00641FFA"/>
    <w:rsid w:val="006545B6"/>
    <w:rsid w:val="00657796"/>
    <w:rsid w:val="00662F7F"/>
    <w:rsid w:val="006812F2"/>
    <w:rsid w:val="00682612"/>
    <w:rsid w:val="00685FF4"/>
    <w:rsid w:val="00692B4B"/>
    <w:rsid w:val="00694FA2"/>
    <w:rsid w:val="0069540A"/>
    <w:rsid w:val="006963F5"/>
    <w:rsid w:val="006A5A55"/>
    <w:rsid w:val="006A7624"/>
    <w:rsid w:val="006B359D"/>
    <w:rsid w:val="006B4DF8"/>
    <w:rsid w:val="006C28DF"/>
    <w:rsid w:val="006C3DC2"/>
    <w:rsid w:val="006C60BE"/>
    <w:rsid w:val="006E1C47"/>
    <w:rsid w:val="006E26A9"/>
    <w:rsid w:val="006E3754"/>
    <w:rsid w:val="006E3B5A"/>
    <w:rsid w:val="006E699B"/>
    <w:rsid w:val="006F3B26"/>
    <w:rsid w:val="006F67DE"/>
    <w:rsid w:val="007118F7"/>
    <w:rsid w:val="0071638A"/>
    <w:rsid w:val="00716E4C"/>
    <w:rsid w:val="00727969"/>
    <w:rsid w:val="00730704"/>
    <w:rsid w:val="0073278E"/>
    <w:rsid w:val="00735AD8"/>
    <w:rsid w:val="00736DB8"/>
    <w:rsid w:val="00740388"/>
    <w:rsid w:val="007416EF"/>
    <w:rsid w:val="00746F9E"/>
    <w:rsid w:val="00755092"/>
    <w:rsid w:val="00764FBC"/>
    <w:rsid w:val="0077608A"/>
    <w:rsid w:val="007916EA"/>
    <w:rsid w:val="00794AAB"/>
    <w:rsid w:val="0079711D"/>
    <w:rsid w:val="007A37E4"/>
    <w:rsid w:val="007A686D"/>
    <w:rsid w:val="007B363A"/>
    <w:rsid w:val="007B7345"/>
    <w:rsid w:val="007D109D"/>
    <w:rsid w:val="007D2EF3"/>
    <w:rsid w:val="007D5A6D"/>
    <w:rsid w:val="007E5F6C"/>
    <w:rsid w:val="007F19FA"/>
    <w:rsid w:val="007F2E72"/>
    <w:rsid w:val="007F5E14"/>
    <w:rsid w:val="00803995"/>
    <w:rsid w:val="0080452E"/>
    <w:rsid w:val="00806E97"/>
    <w:rsid w:val="00821EE6"/>
    <w:rsid w:val="008243A4"/>
    <w:rsid w:val="008342BA"/>
    <w:rsid w:val="00836EF7"/>
    <w:rsid w:val="00837950"/>
    <w:rsid w:val="008417BF"/>
    <w:rsid w:val="00845BFA"/>
    <w:rsid w:val="00846187"/>
    <w:rsid w:val="00854518"/>
    <w:rsid w:val="008556CB"/>
    <w:rsid w:val="008600BB"/>
    <w:rsid w:val="008622BF"/>
    <w:rsid w:val="008623F6"/>
    <w:rsid w:val="0086373C"/>
    <w:rsid w:val="00871100"/>
    <w:rsid w:val="0087683F"/>
    <w:rsid w:val="008862D1"/>
    <w:rsid w:val="0088702A"/>
    <w:rsid w:val="008922FB"/>
    <w:rsid w:val="008966AF"/>
    <w:rsid w:val="00896F43"/>
    <w:rsid w:val="008A594E"/>
    <w:rsid w:val="008A6D89"/>
    <w:rsid w:val="008B61ED"/>
    <w:rsid w:val="008E058C"/>
    <w:rsid w:val="008E3DF5"/>
    <w:rsid w:val="008E7FEC"/>
    <w:rsid w:val="00900519"/>
    <w:rsid w:val="00901C14"/>
    <w:rsid w:val="00910404"/>
    <w:rsid w:val="00914196"/>
    <w:rsid w:val="00927624"/>
    <w:rsid w:val="00930365"/>
    <w:rsid w:val="00940BD0"/>
    <w:rsid w:val="0094130D"/>
    <w:rsid w:val="009444C3"/>
    <w:rsid w:val="0094663F"/>
    <w:rsid w:val="00952594"/>
    <w:rsid w:val="00955EF5"/>
    <w:rsid w:val="0095790D"/>
    <w:rsid w:val="00957CCB"/>
    <w:rsid w:val="00960939"/>
    <w:rsid w:val="00960B41"/>
    <w:rsid w:val="009614FC"/>
    <w:rsid w:val="00972B1D"/>
    <w:rsid w:val="0097768D"/>
    <w:rsid w:val="00982DCA"/>
    <w:rsid w:val="009850B6"/>
    <w:rsid w:val="00987B92"/>
    <w:rsid w:val="00991FE2"/>
    <w:rsid w:val="00992760"/>
    <w:rsid w:val="0099695E"/>
    <w:rsid w:val="00996B96"/>
    <w:rsid w:val="009A670F"/>
    <w:rsid w:val="009A6A1C"/>
    <w:rsid w:val="009A7B4F"/>
    <w:rsid w:val="009A7D30"/>
    <w:rsid w:val="009B0053"/>
    <w:rsid w:val="009B0BCC"/>
    <w:rsid w:val="009C2433"/>
    <w:rsid w:val="009C78F3"/>
    <w:rsid w:val="009E12B8"/>
    <w:rsid w:val="009E6312"/>
    <w:rsid w:val="009F658C"/>
    <w:rsid w:val="009F7B86"/>
    <w:rsid w:val="00A00F4B"/>
    <w:rsid w:val="00A01DA6"/>
    <w:rsid w:val="00A04D4B"/>
    <w:rsid w:val="00A22ABB"/>
    <w:rsid w:val="00A311C0"/>
    <w:rsid w:val="00A31AD4"/>
    <w:rsid w:val="00A33C4C"/>
    <w:rsid w:val="00A34225"/>
    <w:rsid w:val="00A41745"/>
    <w:rsid w:val="00A4242A"/>
    <w:rsid w:val="00A42843"/>
    <w:rsid w:val="00A50393"/>
    <w:rsid w:val="00A54666"/>
    <w:rsid w:val="00A5647F"/>
    <w:rsid w:val="00A57BCB"/>
    <w:rsid w:val="00A62727"/>
    <w:rsid w:val="00A72F19"/>
    <w:rsid w:val="00A92E26"/>
    <w:rsid w:val="00A97D93"/>
    <w:rsid w:val="00AA5622"/>
    <w:rsid w:val="00AA5C3C"/>
    <w:rsid w:val="00AA6E5F"/>
    <w:rsid w:val="00AB34F0"/>
    <w:rsid w:val="00AC1300"/>
    <w:rsid w:val="00AC4C58"/>
    <w:rsid w:val="00AD3EAF"/>
    <w:rsid w:val="00AE004C"/>
    <w:rsid w:val="00AE4ED8"/>
    <w:rsid w:val="00AE6C98"/>
    <w:rsid w:val="00B116E4"/>
    <w:rsid w:val="00B138E8"/>
    <w:rsid w:val="00B17B5C"/>
    <w:rsid w:val="00B267E2"/>
    <w:rsid w:val="00B26E12"/>
    <w:rsid w:val="00B3567D"/>
    <w:rsid w:val="00B42792"/>
    <w:rsid w:val="00B45C8F"/>
    <w:rsid w:val="00B5203E"/>
    <w:rsid w:val="00B54BDE"/>
    <w:rsid w:val="00B65F5A"/>
    <w:rsid w:val="00B6610B"/>
    <w:rsid w:val="00B67523"/>
    <w:rsid w:val="00B71F8C"/>
    <w:rsid w:val="00B72F2C"/>
    <w:rsid w:val="00B74D8D"/>
    <w:rsid w:val="00B810CD"/>
    <w:rsid w:val="00B8198B"/>
    <w:rsid w:val="00B868A0"/>
    <w:rsid w:val="00B91A3E"/>
    <w:rsid w:val="00B92054"/>
    <w:rsid w:val="00B95481"/>
    <w:rsid w:val="00BA1B5C"/>
    <w:rsid w:val="00BA1C7D"/>
    <w:rsid w:val="00BA5D4B"/>
    <w:rsid w:val="00BA5D59"/>
    <w:rsid w:val="00BB3D30"/>
    <w:rsid w:val="00BB592F"/>
    <w:rsid w:val="00BC1701"/>
    <w:rsid w:val="00BC1A8C"/>
    <w:rsid w:val="00BD334E"/>
    <w:rsid w:val="00BD432D"/>
    <w:rsid w:val="00BE3A42"/>
    <w:rsid w:val="00BF40D1"/>
    <w:rsid w:val="00BF457C"/>
    <w:rsid w:val="00BF58B3"/>
    <w:rsid w:val="00C063D1"/>
    <w:rsid w:val="00C079FA"/>
    <w:rsid w:val="00C129E1"/>
    <w:rsid w:val="00C12A18"/>
    <w:rsid w:val="00C15112"/>
    <w:rsid w:val="00C1620E"/>
    <w:rsid w:val="00C237F7"/>
    <w:rsid w:val="00C23E49"/>
    <w:rsid w:val="00C248A6"/>
    <w:rsid w:val="00C27BA3"/>
    <w:rsid w:val="00C337DD"/>
    <w:rsid w:val="00C34D34"/>
    <w:rsid w:val="00C35129"/>
    <w:rsid w:val="00C43DB2"/>
    <w:rsid w:val="00C4591F"/>
    <w:rsid w:val="00C51A2E"/>
    <w:rsid w:val="00C52113"/>
    <w:rsid w:val="00C64378"/>
    <w:rsid w:val="00C72FA3"/>
    <w:rsid w:val="00C81C4B"/>
    <w:rsid w:val="00C82C7D"/>
    <w:rsid w:val="00C909C5"/>
    <w:rsid w:val="00C92E89"/>
    <w:rsid w:val="00C939C7"/>
    <w:rsid w:val="00C94C44"/>
    <w:rsid w:val="00CA1F87"/>
    <w:rsid w:val="00CA2D0C"/>
    <w:rsid w:val="00CA5222"/>
    <w:rsid w:val="00CB0239"/>
    <w:rsid w:val="00CB10AE"/>
    <w:rsid w:val="00CB7796"/>
    <w:rsid w:val="00CC0D0F"/>
    <w:rsid w:val="00CC3DDB"/>
    <w:rsid w:val="00CC5CE3"/>
    <w:rsid w:val="00CE0AD8"/>
    <w:rsid w:val="00CE522B"/>
    <w:rsid w:val="00CE7370"/>
    <w:rsid w:val="00CE7D43"/>
    <w:rsid w:val="00D0050F"/>
    <w:rsid w:val="00D02E49"/>
    <w:rsid w:val="00D03152"/>
    <w:rsid w:val="00D05A20"/>
    <w:rsid w:val="00D064CF"/>
    <w:rsid w:val="00D17320"/>
    <w:rsid w:val="00D20BA7"/>
    <w:rsid w:val="00D32FB0"/>
    <w:rsid w:val="00D368A2"/>
    <w:rsid w:val="00D37FB7"/>
    <w:rsid w:val="00D40AA8"/>
    <w:rsid w:val="00D440B1"/>
    <w:rsid w:val="00D44F49"/>
    <w:rsid w:val="00D56123"/>
    <w:rsid w:val="00D619C9"/>
    <w:rsid w:val="00D62AF1"/>
    <w:rsid w:val="00D67949"/>
    <w:rsid w:val="00D701F9"/>
    <w:rsid w:val="00D713A7"/>
    <w:rsid w:val="00D76321"/>
    <w:rsid w:val="00D875E2"/>
    <w:rsid w:val="00D92B3C"/>
    <w:rsid w:val="00D9509A"/>
    <w:rsid w:val="00DB06E5"/>
    <w:rsid w:val="00DB4E24"/>
    <w:rsid w:val="00DB5E6D"/>
    <w:rsid w:val="00DB6929"/>
    <w:rsid w:val="00DC1A91"/>
    <w:rsid w:val="00DC3251"/>
    <w:rsid w:val="00DC4DE5"/>
    <w:rsid w:val="00DC6AD1"/>
    <w:rsid w:val="00DD2777"/>
    <w:rsid w:val="00DD297A"/>
    <w:rsid w:val="00DE665B"/>
    <w:rsid w:val="00DE6F12"/>
    <w:rsid w:val="00DF37EA"/>
    <w:rsid w:val="00DF55AC"/>
    <w:rsid w:val="00DF5BB1"/>
    <w:rsid w:val="00E012BB"/>
    <w:rsid w:val="00E051E0"/>
    <w:rsid w:val="00E1004C"/>
    <w:rsid w:val="00E10EAC"/>
    <w:rsid w:val="00E233E7"/>
    <w:rsid w:val="00E253C4"/>
    <w:rsid w:val="00E269C7"/>
    <w:rsid w:val="00E3250B"/>
    <w:rsid w:val="00E32C6D"/>
    <w:rsid w:val="00E336A3"/>
    <w:rsid w:val="00E35A72"/>
    <w:rsid w:val="00E366A4"/>
    <w:rsid w:val="00E369F8"/>
    <w:rsid w:val="00E40BD9"/>
    <w:rsid w:val="00E41C9B"/>
    <w:rsid w:val="00E42F36"/>
    <w:rsid w:val="00E46474"/>
    <w:rsid w:val="00E50561"/>
    <w:rsid w:val="00E51580"/>
    <w:rsid w:val="00E5298C"/>
    <w:rsid w:val="00E57E04"/>
    <w:rsid w:val="00E63530"/>
    <w:rsid w:val="00E64490"/>
    <w:rsid w:val="00E70168"/>
    <w:rsid w:val="00E8508D"/>
    <w:rsid w:val="00E91DCA"/>
    <w:rsid w:val="00E96957"/>
    <w:rsid w:val="00EA08F9"/>
    <w:rsid w:val="00EA28AF"/>
    <w:rsid w:val="00EB1134"/>
    <w:rsid w:val="00EC02D0"/>
    <w:rsid w:val="00ED3043"/>
    <w:rsid w:val="00EE1F0D"/>
    <w:rsid w:val="00EF0ACF"/>
    <w:rsid w:val="00EF2D5E"/>
    <w:rsid w:val="00EF6A80"/>
    <w:rsid w:val="00F120CE"/>
    <w:rsid w:val="00F14222"/>
    <w:rsid w:val="00F14523"/>
    <w:rsid w:val="00F2449E"/>
    <w:rsid w:val="00F24B38"/>
    <w:rsid w:val="00F26BFD"/>
    <w:rsid w:val="00F27961"/>
    <w:rsid w:val="00F33733"/>
    <w:rsid w:val="00F35214"/>
    <w:rsid w:val="00F444F6"/>
    <w:rsid w:val="00F650DC"/>
    <w:rsid w:val="00F7013B"/>
    <w:rsid w:val="00F766B9"/>
    <w:rsid w:val="00F822F7"/>
    <w:rsid w:val="00F9513E"/>
    <w:rsid w:val="00F97088"/>
    <w:rsid w:val="00FA10B2"/>
    <w:rsid w:val="00FA2B74"/>
    <w:rsid w:val="00FA38E8"/>
    <w:rsid w:val="00FA6A07"/>
    <w:rsid w:val="00FA6E54"/>
    <w:rsid w:val="00FB5CAF"/>
    <w:rsid w:val="00FC21A8"/>
    <w:rsid w:val="00FC3C3F"/>
    <w:rsid w:val="00FC65E1"/>
    <w:rsid w:val="00FD5674"/>
    <w:rsid w:val="00FE1076"/>
    <w:rsid w:val="00FE2161"/>
    <w:rsid w:val="00FE43DD"/>
    <w:rsid w:val="00FE4AA3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styleId="af5">
    <w:name w:val="List Paragraph"/>
    <w:basedOn w:val="a"/>
    <w:uiPriority w:val="99"/>
    <w:qFormat/>
    <w:rsid w:val="00E36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styleId="af5">
    <w:name w:val="List Paragraph"/>
    <w:basedOn w:val="a"/>
    <w:uiPriority w:val="99"/>
    <w:qFormat/>
    <w:rsid w:val="00E3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99863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DF37-B5A8-4B33-AC3A-F7D0408C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5</Pages>
  <Words>1088</Words>
  <Characters>7819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203</cp:revision>
  <cp:lastPrinted>2026-06-19T12:02:00Z</cp:lastPrinted>
  <dcterms:created xsi:type="dcterms:W3CDTF">2013-04-03T11:37:00Z</dcterms:created>
  <dcterms:modified xsi:type="dcterms:W3CDTF">2026-06-19T12:02:00Z</dcterms:modified>
</cp:coreProperties>
</file>