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DDC" w:rsidRDefault="00201DDC" w:rsidP="0002733E">
      <w:pPr>
        <w:spacing w:after="0" w:line="240" w:lineRule="auto"/>
        <w:ind w:left="-28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9D5463" w:rsidRDefault="00F12D25" w:rsidP="0002733E">
      <w:pPr>
        <w:spacing w:after="0" w:line="240" w:lineRule="auto"/>
        <w:ind w:left="-28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</w:t>
      </w:r>
      <w:r w:rsidR="00201DDC">
        <w:rPr>
          <w:rFonts w:ascii="Times New Roman" w:hAnsi="Times New Roman" w:cs="Times New Roman"/>
          <w:sz w:val="26"/>
          <w:szCs w:val="26"/>
        </w:rPr>
        <w:t xml:space="preserve"> администрации МР «Печора»</w:t>
      </w:r>
    </w:p>
    <w:p w:rsidR="0002733E" w:rsidRPr="00201DDC" w:rsidRDefault="009541A9" w:rsidP="0002733E">
      <w:pPr>
        <w:spacing w:after="0" w:line="240" w:lineRule="auto"/>
        <w:ind w:left="-28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763376">
        <w:rPr>
          <w:rFonts w:ascii="Times New Roman" w:hAnsi="Times New Roman" w:cs="Times New Roman"/>
          <w:sz w:val="26"/>
          <w:szCs w:val="26"/>
        </w:rPr>
        <w:t xml:space="preserve"> 30 </w:t>
      </w:r>
      <w:r>
        <w:rPr>
          <w:rFonts w:ascii="Times New Roman" w:hAnsi="Times New Roman" w:cs="Times New Roman"/>
          <w:sz w:val="26"/>
          <w:szCs w:val="26"/>
        </w:rPr>
        <w:t xml:space="preserve">»  </w:t>
      </w:r>
      <w:r w:rsidR="009C70AD">
        <w:rPr>
          <w:rFonts w:ascii="Times New Roman" w:hAnsi="Times New Roman" w:cs="Times New Roman"/>
          <w:sz w:val="26"/>
          <w:szCs w:val="26"/>
        </w:rPr>
        <w:t>июня 2020</w:t>
      </w:r>
      <w:r w:rsidR="00A047B8">
        <w:rPr>
          <w:rFonts w:ascii="Times New Roman" w:hAnsi="Times New Roman" w:cs="Times New Roman"/>
          <w:sz w:val="26"/>
          <w:szCs w:val="26"/>
        </w:rPr>
        <w:t xml:space="preserve"> года №</w:t>
      </w:r>
      <w:r w:rsidR="00763376">
        <w:rPr>
          <w:rFonts w:ascii="Times New Roman" w:hAnsi="Times New Roman" w:cs="Times New Roman"/>
          <w:sz w:val="26"/>
          <w:szCs w:val="26"/>
        </w:rPr>
        <w:t xml:space="preserve"> 546</w:t>
      </w:r>
      <w:bookmarkStart w:id="0" w:name="_GoBack"/>
      <w:bookmarkEnd w:id="0"/>
    </w:p>
    <w:p w:rsidR="0002733E" w:rsidRDefault="0002733E">
      <w:pPr>
        <w:spacing w:after="0" w:line="240" w:lineRule="auto"/>
        <w:ind w:left="-284"/>
        <w:jc w:val="right"/>
        <w:rPr>
          <w:rFonts w:ascii="Times New Roman" w:hAnsi="Times New Roman" w:cs="Times New Roman"/>
          <w:sz w:val="26"/>
          <w:szCs w:val="26"/>
        </w:rPr>
      </w:pPr>
    </w:p>
    <w:p w:rsidR="0002733E" w:rsidRDefault="0002733E" w:rsidP="0002733E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2733E">
        <w:rPr>
          <w:rFonts w:ascii="Times New Roman" w:hAnsi="Times New Roman" w:cs="Times New Roman"/>
          <w:b/>
          <w:sz w:val="26"/>
          <w:szCs w:val="26"/>
        </w:rPr>
        <w:t>ПЛАН</w:t>
      </w:r>
    </w:p>
    <w:p w:rsidR="0002733E" w:rsidRDefault="0002733E" w:rsidP="009C70AD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мер</w:t>
      </w:r>
      <w:r w:rsidR="009C70AD">
        <w:rPr>
          <w:rFonts w:ascii="Times New Roman" w:hAnsi="Times New Roman" w:cs="Times New Roman"/>
          <w:sz w:val="26"/>
          <w:szCs w:val="26"/>
        </w:rPr>
        <w:t>оприятий по реализации в 2019–</w:t>
      </w:r>
      <w:r>
        <w:rPr>
          <w:rFonts w:ascii="Times New Roman" w:hAnsi="Times New Roman" w:cs="Times New Roman"/>
          <w:sz w:val="26"/>
          <w:szCs w:val="26"/>
        </w:rPr>
        <w:t xml:space="preserve">2021 годах </w:t>
      </w:r>
      <w:r w:rsidR="009C70AD">
        <w:rPr>
          <w:rFonts w:ascii="Times New Roman" w:hAnsi="Times New Roman" w:cs="Times New Roman"/>
          <w:sz w:val="26"/>
          <w:szCs w:val="26"/>
        </w:rPr>
        <w:t xml:space="preserve">Стратегии государственной национальной политики Российской Федерации на период до 2025 года </w:t>
      </w:r>
      <w:r>
        <w:rPr>
          <w:rFonts w:ascii="Times New Roman" w:hAnsi="Times New Roman" w:cs="Times New Roman"/>
          <w:sz w:val="26"/>
          <w:szCs w:val="26"/>
        </w:rPr>
        <w:t>на территории муниципального</w:t>
      </w:r>
      <w:r w:rsidR="009C70AD">
        <w:rPr>
          <w:rFonts w:ascii="Times New Roman" w:hAnsi="Times New Roman" w:cs="Times New Roman"/>
          <w:sz w:val="26"/>
          <w:szCs w:val="26"/>
        </w:rPr>
        <w:t xml:space="preserve"> образования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района «Печора»</w:t>
      </w:r>
      <w:r w:rsidR="009C70A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A0581" w:rsidRDefault="00BA0581" w:rsidP="00BA0581">
      <w:pPr>
        <w:spacing w:after="0" w:line="24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W w:w="0" w:type="auto"/>
        <w:tblInd w:w="-284" w:type="dxa"/>
        <w:tblLayout w:type="fixed"/>
        <w:tblLook w:val="04A0" w:firstRow="1" w:lastRow="0" w:firstColumn="1" w:lastColumn="0" w:noHBand="0" w:noVBand="1"/>
      </w:tblPr>
      <w:tblGrid>
        <w:gridCol w:w="561"/>
        <w:gridCol w:w="2950"/>
        <w:gridCol w:w="1701"/>
        <w:gridCol w:w="1934"/>
        <w:gridCol w:w="2061"/>
        <w:gridCol w:w="3444"/>
        <w:gridCol w:w="2136"/>
      </w:tblGrid>
      <w:tr w:rsidR="004815EC" w:rsidRPr="00E82276" w:rsidTr="008C2ACF">
        <w:tc>
          <w:tcPr>
            <w:tcW w:w="561" w:type="dxa"/>
          </w:tcPr>
          <w:p w:rsidR="00872B30" w:rsidRPr="00E82276" w:rsidRDefault="00872B30" w:rsidP="009C70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72B30" w:rsidRPr="00E82276" w:rsidRDefault="00872B30" w:rsidP="009C70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E8227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950" w:type="dxa"/>
          </w:tcPr>
          <w:p w:rsidR="00872B30" w:rsidRPr="00E82276" w:rsidRDefault="00872B30" w:rsidP="009C70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9C70AD" w:rsidRPr="00E822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82276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701" w:type="dxa"/>
          </w:tcPr>
          <w:p w:rsidR="00872B30" w:rsidRPr="00E82276" w:rsidRDefault="00872B30" w:rsidP="00E822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1934" w:type="dxa"/>
          </w:tcPr>
          <w:p w:rsidR="00872B30" w:rsidRPr="00E82276" w:rsidRDefault="00C7449A" w:rsidP="009C70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061" w:type="dxa"/>
          </w:tcPr>
          <w:p w:rsidR="00872B30" w:rsidRPr="00E82276" w:rsidRDefault="00C7449A" w:rsidP="009C70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3444" w:type="dxa"/>
          </w:tcPr>
          <w:p w:rsidR="00872B30" w:rsidRPr="00E82276" w:rsidRDefault="00C7449A" w:rsidP="009C70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напр</w:t>
            </w:r>
            <w:r w:rsidR="00515254" w:rsidRPr="00E82276">
              <w:rPr>
                <w:rFonts w:ascii="Times New Roman" w:hAnsi="Times New Roman" w:cs="Times New Roman"/>
                <w:b/>
                <w:sz w:val="24"/>
                <w:szCs w:val="24"/>
              </w:rPr>
              <w:t>авления государственной национальной политики</w:t>
            </w:r>
          </w:p>
        </w:tc>
        <w:tc>
          <w:tcPr>
            <w:tcW w:w="2136" w:type="dxa"/>
          </w:tcPr>
          <w:p w:rsidR="00872B30" w:rsidRPr="00E82276" w:rsidRDefault="00515254" w:rsidP="009C70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b/>
                <w:sz w:val="24"/>
                <w:szCs w:val="24"/>
              </w:rPr>
              <w:t>Индикаторы (количественные или качественные) для контроля исполнения мероприятий</w:t>
            </w:r>
          </w:p>
        </w:tc>
      </w:tr>
      <w:tr w:rsidR="00872B30" w:rsidRPr="00E82276" w:rsidTr="009823F1">
        <w:tc>
          <w:tcPr>
            <w:tcW w:w="14787" w:type="dxa"/>
            <w:gridSpan w:val="7"/>
          </w:tcPr>
          <w:p w:rsidR="00872B30" w:rsidRPr="00E82276" w:rsidRDefault="00DE71ED" w:rsidP="00E822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822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515254" w:rsidRPr="00E8227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равноправия граждан и реализации</w:t>
            </w:r>
            <w:r w:rsidRPr="00E822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их конституционных прав</w:t>
            </w:r>
          </w:p>
        </w:tc>
      </w:tr>
      <w:tr w:rsidR="004815EC" w:rsidRPr="00E82276" w:rsidTr="008C2ACF">
        <w:tc>
          <w:tcPr>
            <w:tcW w:w="561" w:type="dxa"/>
          </w:tcPr>
          <w:p w:rsidR="00872B30" w:rsidRPr="00E82276" w:rsidRDefault="00DE71ED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0" w:type="dxa"/>
          </w:tcPr>
          <w:p w:rsidR="00872B30" w:rsidRPr="00E82276" w:rsidRDefault="00DE71ED" w:rsidP="00DE7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Мониторинг обращений граждан о фактах нарушения принципа равенства граждан независимо от расы, национальн</w:t>
            </w:r>
            <w:r w:rsidR="009768B8"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ости, языка, отношения к религии, убеждений, принадлежности к общественным объединениям, а также другие обстоятельств, в том числе при приеме на работу, при замещении </w:t>
            </w:r>
            <w:r w:rsidR="00BF1F5B"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должностей в правоохранительных органах и в судебной системе, при </w:t>
            </w:r>
            <w:r w:rsidR="00BF1F5B" w:rsidRPr="00E82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формировании кадрового резерва на региональном и муниципальном уровне.</w:t>
            </w:r>
            <w:proofErr w:type="gramEnd"/>
          </w:p>
        </w:tc>
        <w:tc>
          <w:tcPr>
            <w:tcW w:w="1701" w:type="dxa"/>
          </w:tcPr>
          <w:p w:rsidR="00872B30" w:rsidRPr="00E82276" w:rsidRDefault="00872B30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</w:t>
            </w:r>
            <w:r w:rsidR="00C7449A" w:rsidRPr="00E822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8227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693D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1934" w:type="dxa"/>
          </w:tcPr>
          <w:p w:rsidR="00BF1F5B" w:rsidRPr="00E82276" w:rsidRDefault="00BB1C80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 w:rsidR="009D5EC7" w:rsidRPr="00E82276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 w:rsidR="00E822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D2B12" w:rsidRPr="00E82276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  <w:tc>
          <w:tcPr>
            <w:tcW w:w="2061" w:type="dxa"/>
          </w:tcPr>
          <w:p w:rsidR="00872B30" w:rsidRPr="00E82276" w:rsidRDefault="00E82276" w:rsidP="00681E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444" w:type="dxa"/>
          </w:tcPr>
          <w:p w:rsidR="00872B30" w:rsidRPr="00E82276" w:rsidRDefault="00E82276" w:rsidP="009C7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Style w:val="2"/>
                <w:rFonts w:eastAsiaTheme="minorHAnsi"/>
              </w:rPr>
              <w:t>обеспечение</w:t>
            </w:r>
            <w:r w:rsidR="00F14185" w:rsidRPr="00E82276">
              <w:rPr>
                <w:rStyle w:val="2"/>
                <w:rFonts w:eastAsiaTheme="minorHAnsi"/>
              </w:rPr>
              <w:t xml:space="preserve"> равенства прав и свобод человека и гражданина независимо от расы, национальности, языка, происхождения, имущественного или должностного положения, места жительства, отношения к религии, убеждений, принадлежности к общественным объе</w:t>
            </w:r>
            <w:r w:rsidR="009C70AD" w:rsidRPr="00E82276">
              <w:rPr>
                <w:rStyle w:val="2"/>
                <w:rFonts w:eastAsiaTheme="minorHAnsi"/>
              </w:rPr>
              <w:t>динениям, а также других обстоя</w:t>
            </w:r>
            <w:r w:rsidR="00F14185" w:rsidRPr="00E82276">
              <w:rPr>
                <w:rStyle w:val="2"/>
                <w:rFonts w:eastAsiaTheme="minorHAnsi"/>
              </w:rPr>
              <w:t>тель</w:t>
            </w:r>
            <w:proofErr w:type="gramStart"/>
            <w:r w:rsidR="00F14185" w:rsidRPr="00E82276">
              <w:rPr>
                <w:rStyle w:val="2"/>
                <w:rFonts w:eastAsiaTheme="minorHAnsi"/>
              </w:rPr>
              <w:t>ств пр</w:t>
            </w:r>
            <w:proofErr w:type="gramEnd"/>
            <w:r w:rsidR="00F14185" w:rsidRPr="00E82276">
              <w:rPr>
                <w:rStyle w:val="2"/>
                <w:rFonts w:eastAsiaTheme="minorHAnsi"/>
              </w:rPr>
              <w:t>и приеме на работ</w:t>
            </w:r>
            <w:r w:rsidR="009C70AD" w:rsidRPr="00E82276">
              <w:rPr>
                <w:rStyle w:val="2"/>
                <w:rFonts w:eastAsiaTheme="minorHAnsi"/>
              </w:rPr>
              <w:t>у, замещении должностей государственной и муниципаль</w:t>
            </w:r>
            <w:r w:rsidR="00F14185" w:rsidRPr="00E82276">
              <w:rPr>
                <w:rStyle w:val="2"/>
                <w:rFonts w:eastAsiaTheme="minorHAnsi"/>
              </w:rPr>
              <w:t>ной службы, формировании кадрового резерва; принятие мер по</w:t>
            </w:r>
            <w:r w:rsidR="009C70AD" w:rsidRPr="00E82276">
              <w:rPr>
                <w:rStyle w:val="2"/>
                <w:rFonts w:eastAsiaTheme="minorHAnsi"/>
              </w:rPr>
              <w:t xml:space="preserve"> </w:t>
            </w:r>
            <w:r w:rsidR="009C70AD" w:rsidRPr="00E82276">
              <w:rPr>
                <w:rStyle w:val="2"/>
                <w:rFonts w:eastAsiaTheme="minorHAnsi"/>
              </w:rPr>
              <w:lastRenderedPageBreak/>
              <w:t>недопущению дискримина</w:t>
            </w:r>
            <w:r w:rsidR="00F14185" w:rsidRPr="00E82276">
              <w:rPr>
                <w:rStyle w:val="2"/>
                <w:rFonts w:eastAsiaTheme="minorHAnsi"/>
              </w:rPr>
              <w:t>ции по пр</w:t>
            </w:r>
            <w:r w:rsidR="009C70AD" w:rsidRPr="00E82276">
              <w:rPr>
                <w:rStyle w:val="2"/>
                <w:rFonts w:eastAsiaTheme="minorHAnsi"/>
              </w:rPr>
              <w:t>изнаку национальной принадлежно</w:t>
            </w:r>
            <w:r w:rsidR="00F14185" w:rsidRPr="00E82276">
              <w:rPr>
                <w:rStyle w:val="2"/>
                <w:rFonts w:eastAsiaTheme="minorHAnsi"/>
              </w:rPr>
              <w:t>сти при осущ</w:t>
            </w:r>
            <w:r w:rsidR="009C70AD" w:rsidRPr="00E82276">
              <w:rPr>
                <w:rStyle w:val="2"/>
                <w:rFonts w:eastAsiaTheme="minorHAnsi"/>
              </w:rPr>
              <w:t>ествлении органами местно</w:t>
            </w:r>
            <w:r w:rsidR="00F14185" w:rsidRPr="00E82276">
              <w:rPr>
                <w:rStyle w:val="2"/>
                <w:rFonts w:eastAsiaTheme="minorHAnsi"/>
              </w:rPr>
              <w:t>го самоуправления своей деятельности</w:t>
            </w:r>
          </w:p>
        </w:tc>
        <w:tc>
          <w:tcPr>
            <w:tcW w:w="2136" w:type="dxa"/>
          </w:tcPr>
          <w:p w:rsidR="00872B30" w:rsidRPr="00E82276" w:rsidRDefault="00790284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К</w:t>
            </w:r>
            <w:r w:rsidR="00F14185" w:rsidRPr="00E8227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оличество обр</w:t>
            </w:r>
            <w:r w:rsidRPr="00E8227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ащений граждан; наличие (отсутствие) фактов нарушения прин</w:t>
            </w:r>
            <w:r w:rsidR="00F14185" w:rsidRPr="00E8227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ципа равенства граждан</w:t>
            </w:r>
          </w:p>
        </w:tc>
      </w:tr>
      <w:tr w:rsidR="007951AB" w:rsidRPr="00E82276" w:rsidTr="004221BD">
        <w:tc>
          <w:tcPr>
            <w:tcW w:w="14787" w:type="dxa"/>
            <w:gridSpan w:val="7"/>
          </w:tcPr>
          <w:p w:rsidR="007951AB" w:rsidRPr="00E82276" w:rsidRDefault="007B400A" w:rsidP="00E822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</w:t>
            </w:r>
            <w:r w:rsidR="009C70AD" w:rsidRPr="00E8227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Обеспечение социально-экономических </w:t>
            </w:r>
            <w:r w:rsidR="007951AB" w:rsidRPr="00E82276">
              <w:rPr>
                <w:rFonts w:ascii="Times New Roman" w:hAnsi="Times New Roman" w:cs="Times New Roman"/>
                <w:b/>
                <w:sz w:val="24"/>
                <w:szCs w:val="24"/>
              </w:rPr>
              <w:t>условий для эффективной реализации государственной национальной политики Российской Федерации</w:t>
            </w:r>
          </w:p>
        </w:tc>
      </w:tr>
      <w:tr w:rsidR="004815EC" w:rsidRPr="00E82276" w:rsidTr="008C2ACF">
        <w:tc>
          <w:tcPr>
            <w:tcW w:w="561" w:type="dxa"/>
          </w:tcPr>
          <w:p w:rsidR="00872B30" w:rsidRPr="00E82276" w:rsidRDefault="007B400A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0" w:type="dxa"/>
          </w:tcPr>
          <w:p w:rsidR="00872B30" w:rsidRDefault="00B62604" w:rsidP="007B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Оказа</w:t>
            </w:r>
            <w:r w:rsidR="007B400A">
              <w:rPr>
                <w:rFonts w:ascii="Times New Roman" w:hAnsi="Times New Roman" w:cs="Times New Roman"/>
                <w:sz w:val="24"/>
                <w:szCs w:val="24"/>
              </w:rPr>
              <w:t>ние финансовой поддержки социаль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но ориентированным некоммерческим организациям, включая  национально-культурные автономии, объединения, религиозные организации, молодежные объединения, реализующие проекты, направленные на развитие  межнационального </w:t>
            </w:r>
            <w:r w:rsidR="007B400A" w:rsidRPr="00E82276">
              <w:rPr>
                <w:rFonts w:ascii="Times New Roman" w:hAnsi="Times New Roman" w:cs="Times New Roman"/>
                <w:sz w:val="24"/>
                <w:szCs w:val="24"/>
              </w:rPr>
              <w:t>содружества</w:t>
            </w:r>
            <w:r w:rsidR="007B400A">
              <w:rPr>
                <w:rFonts w:ascii="Times New Roman" w:hAnsi="Times New Roman" w:cs="Times New Roman"/>
                <w:sz w:val="24"/>
                <w:szCs w:val="24"/>
              </w:rPr>
              <w:t xml:space="preserve"> (проекты в области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практики межнационального сотрудничества, обеспечивающей предупреждение возникновения и обострения межнациональной напряженности в обществе)</w:t>
            </w:r>
          </w:p>
          <w:p w:rsidR="00681E2A" w:rsidRPr="00E82276" w:rsidRDefault="00681E2A" w:rsidP="007B4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72B30" w:rsidRPr="00E82276" w:rsidRDefault="007B400A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B62604" w:rsidRPr="00E82276">
              <w:rPr>
                <w:rFonts w:ascii="Times New Roman" w:hAnsi="Times New Roman" w:cs="Times New Roman"/>
                <w:sz w:val="24"/>
                <w:szCs w:val="24"/>
              </w:rPr>
              <w:t>-2021 годы</w:t>
            </w:r>
          </w:p>
        </w:tc>
        <w:tc>
          <w:tcPr>
            <w:tcW w:w="1934" w:type="dxa"/>
          </w:tcPr>
          <w:p w:rsidR="00872B30" w:rsidRPr="00E82276" w:rsidRDefault="00B62604" w:rsidP="009C7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Администрация МР «Печора»</w:t>
            </w:r>
            <w:r w:rsidR="003D57CD" w:rsidRPr="00E822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7B4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3F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83FAB" w:rsidRPr="00E82276">
              <w:rPr>
                <w:rFonts w:ascii="Times New Roman" w:hAnsi="Times New Roman" w:cs="Times New Roman"/>
                <w:sz w:val="24"/>
                <w:szCs w:val="24"/>
              </w:rPr>
              <w:t>ектор по социальным вопросам</w:t>
            </w:r>
            <w:r w:rsidR="00B83FA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2061" w:type="dxa"/>
          </w:tcPr>
          <w:p w:rsidR="00872B30" w:rsidRPr="00E82276" w:rsidRDefault="003D57CD" w:rsidP="00982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Подпрограмма 3 «Поддержка некоммерческих общественных организаций МО МР «Печора» муниципальной программы «Социальное развитие МО МР «Печора» (постановление администрации МР «Печора» « 2520 от 24.12.2013 г.)</w:t>
            </w:r>
          </w:p>
        </w:tc>
        <w:tc>
          <w:tcPr>
            <w:tcW w:w="3444" w:type="dxa"/>
          </w:tcPr>
          <w:p w:rsidR="00872B30" w:rsidRPr="00E82276" w:rsidRDefault="007B400A" w:rsidP="007B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вовлечение национально-культурных автономий,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57CD" w:rsidRPr="00E82276">
              <w:rPr>
                <w:rFonts w:ascii="Times New Roman" w:hAnsi="Times New Roman" w:cs="Times New Roman"/>
                <w:sz w:val="24"/>
                <w:szCs w:val="24"/>
              </w:rPr>
              <w:t>общественных объединений, религиозных организаций в деятельность, направленную на развитие  межнационального сотрудничества, обеспечивающую предупреждение возникновения и обострения межнациональной напряженности в обществе.</w:t>
            </w:r>
          </w:p>
        </w:tc>
        <w:tc>
          <w:tcPr>
            <w:tcW w:w="2136" w:type="dxa"/>
          </w:tcPr>
          <w:p w:rsidR="00872B30" w:rsidRPr="00E82276" w:rsidRDefault="003D57CD" w:rsidP="00281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Не менее 3 организаций.</w:t>
            </w:r>
          </w:p>
        </w:tc>
      </w:tr>
      <w:tr w:rsidR="00C53948" w:rsidRPr="00E82276" w:rsidTr="009823F1">
        <w:tc>
          <w:tcPr>
            <w:tcW w:w="14787" w:type="dxa"/>
            <w:gridSpan w:val="7"/>
          </w:tcPr>
          <w:p w:rsidR="00C53948" w:rsidRPr="00E82276" w:rsidRDefault="007B400A" w:rsidP="00E822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="002812C6" w:rsidRPr="00E822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C53948" w:rsidRPr="00E82276">
              <w:rPr>
                <w:rFonts w:ascii="Times New Roman" w:hAnsi="Times New Roman" w:cs="Times New Roman"/>
                <w:b/>
                <w:sz w:val="24"/>
                <w:szCs w:val="24"/>
              </w:rPr>
              <w:t>Содействие этнокультурному и духовному развитию народов Российской Федерации</w:t>
            </w:r>
          </w:p>
        </w:tc>
      </w:tr>
      <w:tr w:rsidR="004815EC" w:rsidRPr="00E82276" w:rsidTr="008C2ACF">
        <w:tc>
          <w:tcPr>
            <w:tcW w:w="561" w:type="dxa"/>
          </w:tcPr>
          <w:p w:rsidR="00872B30" w:rsidRPr="00E82276" w:rsidRDefault="00681E2A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50" w:type="dxa"/>
          </w:tcPr>
          <w:p w:rsidR="00872B30" w:rsidRPr="00E82276" w:rsidRDefault="00681E2A" w:rsidP="00281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C53948"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мероприятий, направленных на сохранение этнокультурного многообразия и развитие национальных культур и языков народов, проживающих на территории Республики Коми, в том числе с привлечением детей и молодежи (конкурсов, фестивалей, конференций, семинаров, </w:t>
            </w:r>
            <w:proofErr w:type="spellStart"/>
            <w:r w:rsidR="00C53948" w:rsidRPr="00E82276">
              <w:rPr>
                <w:rFonts w:ascii="Times New Roman" w:hAnsi="Times New Roman" w:cs="Times New Roman"/>
                <w:sz w:val="24"/>
                <w:szCs w:val="24"/>
              </w:rPr>
              <w:t>вебинаров</w:t>
            </w:r>
            <w:proofErr w:type="spellEnd"/>
            <w:r w:rsidR="00C53948"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 и прочих).</w:t>
            </w:r>
          </w:p>
        </w:tc>
        <w:tc>
          <w:tcPr>
            <w:tcW w:w="1701" w:type="dxa"/>
          </w:tcPr>
          <w:p w:rsidR="00872B30" w:rsidRPr="00E82276" w:rsidRDefault="00C53948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2019-2021 годы</w:t>
            </w:r>
          </w:p>
        </w:tc>
        <w:tc>
          <w:tcPr>
            <w:tcW w:w="1934" w:type="dxa"/>
          </w:tcPr>
          <w:p w:rsidR="00C53948" w:rsidRDefault="00C53948" w:rsidP="009C7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  <w:r w:rsidR="00681E2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1E2A" w:rsidRPr="00E82276" w:rsidRDefault="00681E2A" w:rsidP="009C7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  <w:p w:rsidR="00872B30" w:rsidRPr="00E82276" w:rsidRDefault="00872B30" w:rsidP="0068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872B30" w:rsidRPr="00E82276" w:rsidRDefault="008C2ACF" w:rsidP="0068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44" w:type="dxa"/>
          </w:tcPr>
          <w:p w:rsidR="00872B30" w:rsidRPr="00E82276" w:rsidRDefault="00C53948" w:rsidP="00281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сохранение и приумножение духовного, исторического и культурного наследия и потенциала многонационального народа Российской Федерации (российской нации) посредством пропаганды идей патриотизма, единства и дружбы народов, межнационального (межэтнического) согласия</w:t>
            </w:r>
          </w:p>
        </w:tc>
        <w:tc>
          <w:tcPr>
            <w:tcW w:w="2136" w:type="dxa"/>
          </w:tcPr>
          <w:p w:rsidR="00872B30" w:rsidRPr="00E82276" w:rsidRDefault="00816361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53948"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и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 1000</w:t>
            </w:r>
            <w:r w:rsidR="00C53948"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</w:t>
            </w:r>
          </w:p>
        </w:tc>
      </w:tr>
      <w:tr w:rsidR="00C53948" w:rsidRPr="00E82276" w:rsidTr="008C2ACF">
        <w:tc>
          <w:tcPr>
            <w:tcW w:w="561" w:type="dxa"/>
          </w:tcPr>
          <w:p w:rsidR="00C53948" w:rsidRPr="00E82276" w:rsidRDefault="00681E2A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50" w:type="dxa"/>
          </w:tcPr>
          <w:p w:rsidR="00C53948" w:rsidRPr="00E82276" w:rsidRDefault="00CA1032" w:rsidP="00281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тематических экскурсий и выставок, практических занятий и мастер-классов, </w:t>
            </w:r>
            <w:proofErr w:type="spellStart"/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медиауроков</w:t>
            </w:r>
            <w:proofErr w:type="spellEnd"/>
            <w:r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 и викторин, творческих вечеров и вечеров памяти, циклов мероприятий, направленных на раскрытие многообразия национальных культур, распространения знаний о народах России, формирование гражданского патриотизма</w:t>
            </w:r>
          </w:p>
        </w:tc>
        <w:tc>
          <w:tcPr>
            <w:tcW w:w="1701" w:type="dxa"/>
          </w:tcPr>
          <w:p w:rsidR="00C53948" w:rsidRPr="00E82276" w:rsidRDefault="00CA1032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2019-2021 годы</w:t>
            </w:r>
          </w:p>
        </w:tc>
        <w:tc>
          <w:tcPr>
            <w:tcW w:w="1934" w:type="dxa"/>
          </w:tcPr>
          <w:p w:rsidR="00C53948" w:rsidRDefault="00CA1032" w:rsidP="0068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  <w:r w:rsidR="00681E2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1E2A" w:rsidRPr="00E82276" w:rsidRDefault="00681E2A" w:rsidP="0068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2061" w:type="dxa"/>
          </w:tcPr>
          <w:p w:rsidR="00C53948" w:rsidRPr="00E82276" w:rsidRDefault="008C2ACF" w:rsidP="0068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44" w:type="dxa"/>
          </w:tcPr>
          <w:p w:rsidR="00C53948" w:rsidRPr="00681E2A" w:rsidRDefault="00CA1032" w:rsidP="002812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повышение интереса к изучению истории, значимых исторических событий, ставших основой памятных дат, связанных с реализацией государственной национальной политики Российской Федерации</w:t>
            </w:r>
          </w:p>
        </w:tc>
        <w:tc>
          <w:tcPr>
            <w:tcW w:w="2136" w:type="dxa"/>
          </w:tcPr>
          <w:p w:rsidR="00C53948" w:rsidRPr="00E82276" w:rsidRDefault="00816361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="00CA1032" w:rsidRPr="00E82276">
              <w:rPr>
                <w:rFonts w:ascii="Times New Roman" w:hAnsi="Times New Roman" w:cs="Times New Roman"/>
                <w:sz w:val="24"/>
                <w:szCs w:val="24"/>
              </w:rPr>
              <w:t>мероприятий и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 1500</w:t>
            </w:r>
            <w:r w:rsidR="00CA1032"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</w:t>
            </w:r>
          </w:p>
        </w:tc>
      </w:tr>
      <w:tr w:rsidR="009B6BA6" w:rsidRPr="00E82276" w:rsidTr="008C2ACF">
        <w:tc>
          <w:tcPr>
            <w:tcW w:w="561" w:type="dxa"/>
          </w:tcPr>
          <w:p w:rsidR="009B6BA6" w:rsidRPr="00E82276" w:rsidRDefault="00681E2A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50" w:type="dxa"/>
          </w:tcPr>
          <w:p w:rsidR="009B6BA6" w:rsidRPr="00E82276" w:rsidRDefault="009B6BA6" w:rsidP="00281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во Всероссийской 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просветительской акции «Большой этнографический диктант»</w:t>
            </w:r>
          </w:p>
        </w:tc>
        <w:tc>
          <w:tcPr>
            <w:tcW w:w="1701" w:type="dxa"/>
          </w:tcPr>
          <w:p w:rsidR="009B6BA6" w:rsidRPr="00E82276" w:rsidRDefault="006F5C0E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2019-2021 годы</w:t>
            </w:r>
          </w:p>
        </w:tc>
        <w:tc>
          <w:tcPr>
            <w:tcW w:w="1934" w:type="dxa"/>
          </w:tcPr>
          <w:p w:rsidR="009B6BA6" w:rsidRDefault="009B6BA6" w:rsidP="009C7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МР 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«Печора»</w:t>
            </w:r>
            <w:r w:rsidR="00681E2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1E2A" w:rsidRPr="00E82276" w:rsidRDefault="00681E2A" w:rsidP="009C7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2061" w:type="dxa"/>
          </w:tcPr>
          <w:p w:rsidR="009B6BA6" w:rsidRPr="00E82276" w:rsidRDefault="00D852AA" w:rsidP="0068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3444" w:type="dxa"/>
          </w:tcPr>
          <w:p w:rsidR="009B6BA6" w:rsidRPr="00E82276" w:rsidRDefault="00681E2A" w:rsidP="00281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9B6BA6"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ормирование гражданского самосознания, чувства </w:t>
            </w:r>
            <w:r w:rsidR="009B6BA6" w:rsidRPr="00E82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патриотизма, гражданской ответственности, гордости за историю России, воспитание культуры межнационального общения, основанной на уважении чести и национального достоинства граждан, традиционных российских духовно-нравственных ценностей</w:t>
            </w:r>
          </w:p>
        </w:tc>
        <w:tc>
          <w:tcPr>
            <w:tcW w:w="2136" w:type="dxa"/>
          </w:tcPr>
          <w:p w:rsidR="009B6BA6" w:rsidRPr="00E82276" w:rsidRDefault="007876A6" w:rsidP="00281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площадка (25 человек)</w:t>
            </w:r>
          </w:p>
        </w:tc>
      </w:tr>
      <w:tr w:rsidR="009B6BA6" w:rsidRPr="00E82276" w:rsidTr="008C2ACF">
        <w:tc>
          <w:tcPr>
            <w:tcW w:w="561" w:type="dxa"/>
          </w:tcPr>
          <w:p w:rsidR="009B6BA6" w:rsidRPr="00E82276" w:rsidRDefault="00681E2A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950" w:type="dxa"/>
          </w:tcPr>
          <w:p w:rsidR="009B6BA6" w:rsidRPr="00E82276" w:rsidRDefault="009B6BA6" w:rsidP="00281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семинаров для учителей предметов этнокультурной направленности</w:t>
            </w:r>
          </w:p>
        </w:tc>
        <w:tc>
          <w:tcPr>
            <w:tcW w:w="1701" w:type="dxa"/>
          </w:tcPr>
          <w:p w:rsidR="009B6BA6" w:rsidRPr="00E82276" w:rsidRDefault="006F5C0E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2019-2021 годы</w:t>
            </w:r>
          </w:p>
        </w:tc>
        <w:tc>
          <w:tcPr>
            <w:tcW w:w="1934" w:type="dxa"/>
          </w:tcPr>
          <w:p w:rsidR="009B6BA6" w:rsidRPr="00E82276" w:rsidRDefault="006F5C0E" w:rsidP="009C7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2061" w:type="dxa"/>
          </w:tcPr>
          <w:p w:rsidR="009B6BA6" w:rsidRPr="00E82276" w:rsidRDefault="00D852AA" w:rsidP="0068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44" w:type="dxa"/>
          </w:tcPr>
          <w:p w:rsidR="009B6BA6" w:rsidRPr="00E82276" w:rsidRDefault="00681E2A" w:rsidP="00681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F5C0E" w:rsidRPr="00E82276">
              <w:rPr>
                <w:rFonts w:ascii="Times New Roman" w:hAnsi="Times New Roman" w:cs="Times New Roman"/>
                <w:sz w:val="24"/>
                <w:szCs w:val="24"/>
              </w:rPr>
              <w:t>охранение и приумножение духовного, исторического и культурного наследия и потенциала народов РФ</w:t>
            </w:r>
          </w:p>
        </w:tc>
        <w:tc>
          <w:tcPr>
            <w:tcW w:w="2136" w:type="dxa"/>
          </w:tcPr>
          <w:p w:rsidR="009B6BA6" w:rsidRPr="00E82276" w:rsidRDefault="007876A6" w:rsidP="00281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30 учителей предметов этнокультурной направленност</w:t>
            </w:r>
            <w:proofErr w:type="gramStart"/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 семинаров</w:t>
            </w:r>
          </w:p>
        </w:tc>
      </w:tr>
      <w:tr w:rsidR="009B6BA6" w:rsidRPr="00E82276" w:rsidTr="008C2ACF">
        <w:tc>
          <w:tcPr>
            <w:tcW w:w="561" w:type="dxa"/>
          </w:tcPr>
          <w:p w:rsidR="009B6BA6" w:rsidRPr="00E82276" w:rsidRDefault="00681E2A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50" w:type="dxa"/>
          </w:tcPr>
          <w:p w:rsidR="009B6BA6" w:rsidRPr="00E82276" w:rsidRDefault="006F5C0E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республиканских конкурсах творческих работ, посвящённых юбилейным датам </w:t>
            </w:r>
            <w:proofErr w:type="spellStart"/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коми</w:t>
            </w:r>
            <w:proofErr w:type="spellEnd"/>
            <w:r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 писателей и поэтов</w:t>
            </w:r>
          </w:p>
        </w:tc>
        <w:tc>
          <w:tcPr>
            <w:tcW w:w="1701" w:type="dxa"/>
          </w:tcPr>
          <w:p w:rsidR="009B6BA6" w:rsidRPr="00E82276" w:rsidRDefault="006F5C0E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2019-2021 годы</w:t>
            </w:r>
          </w:p>
        </w:tc>
        <w:tc>
          <w:tcPr>
            <w:tcW w:w="1934" w:type="dxa"/>
          </w:tcPr>
          <w:p w:rsidR="009B6BA6" w:rsidRPr="00E82276" w:rsidRDefault="006F5C0E" w:rsidP="009C7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2061" w:type="dxa"/>
          </w:tcPr>
          <w:p w:rsidR="009B6BA6" w:rsidRPr="00E82276" w:rsidRDefault="00D852AA" w:rsidP="0068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44" w:type="dxa"/>
          </w:tcPr>
          <w:p w:rsidR="009B6BA6" w:rsidRPr="00E82276" w:rsidRDefault="00681E2A" w:rsidP="00681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F5C0E" w:rsidRPr="00E82276">
              <w:rPr>
                <w:rFonts w:ascii="Times New Roman" w:hAnsi="Times New Roman" w:cs="Times New Roman"/>
                <w:sz w:val="24"/>
                <w:szCs w:val="24"/>
              </w:rPr>
              <w:t>овышение интереса к изучению истории, культуры и языков народов Российской Федерации</w:t>
            </w:r>
          </w:p>
        </w:tc>
        <w:tc>
          <w:tcPr>
            <w:tcW w:w="2136" w:type="dxa"/>
          </w:tcPr>
          <w:p w:rsidR="009B6BA6" w:rsidRPr="00E82276" w:rsidRDefault="00E82276" w:rsidP="00281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мероприятий, 15 участ</w:t>
            </w:r>
            <w:r w:rsidR="007876A6" w:rsidRPr="00E82276">
              <w:rPr>
                <w:rFonts w:ascii="Times New Roman" w:hAnsi="Times New Roman" w:cs="Times New Roman"/>
                <w:sz w:val="24"/>
                <w:szCs w:val="24"/>
              </w:rPr>
              <w:t>ников</w:t>
            </w:r>
          </w:p>
        </w:tc>
      </w:tr>
      <w:tr w:rsidR="00927A13" w:rsidRPr="00E82276" w:rsidTr="009823F1">
        <w:tc>
          <w:tcPr>
            <w:tcW w:w="14787" w:type="dxa"/>
            <w:gridSpan w:val="7"/>
          </w:tcPr>
          <w:p w:rsidR="00927A13" w:rsidRPr="00E82276" w:rsidRDefault="00681E2A" w:rsidP="00E822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7951AB" w:rsidRPr="00E8227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2812C6" w:rsidRPr="00E822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927A13" w:rsidRPr="00E82276">
              <w:rPr>
                <w:rFonts w:ascii="Times New Roman" w:hAnsi="Times New Roman" w:cs="Times New Roman"/>
                <w:b/>
                <w:sz w:val="24"/>
                <w:szCs w:val="24"/>
              </w:rPr>
              <w:t>Сохранение и поддержка русского языка как государственного языка Российской Федерации и языков народов Российской Федерации</w:t>
            </w:r>
          </w:p>
        </w:tc>
      </w:tr>
      <w:tr w:rsidR="00CA1032" w:rsidRPr="00E82276" w:rsidTr="008C2ACF">
        <w:tc>
          <w:tcPr>
            <w:tcW w:w="561" w:type="dxa"/>
          </w:tcPr>
          <w:p w:rsidR="00CA1032" w:rsidRPr="00E82276" w:rsidRDefault="008C2ACF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50" w:type="dxa"/>
          </w:tcPr>
          <w:p w:rsidR="007876A6" w:rsidRPr="00E82276" w:rsidRDefault="00927A13" w:rsidP="00787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посвященных Международному дню родного языка; </w:t>
            </w:r>
          </w:p>
          <w:p w:rsidR="00CA1032" w:rsidRPr="00E82276" w:rsidRDefault="00927A13" w:rsidP="00787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Дню слав</w:t>
            </w:r>
            <w:r w:rsidR="00816361"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янской письменности и </w:t>
            </w:r>
            <w:r w:rsidR="008C2ACF">
              <w:rPr>
                <w:rFonts w:ascii="Times New Roman" w:hAnsi="Times New Roman" w:cs="Times New Roman"/>
                <w:sz w:val="24"/>
                <w:szCs w:val="24"/>
              </w:rPr>
              <w:t>культуры; Д</w:t>
            </w:r>
            <w:r w:rsidR="00816361"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ню </w:t>
            </w:r>
            <w:proofErr w:type="spellStart"/>
            <w:r w:rsidR="00816361" w:rsidRPr="00E82276">
              <w:rPr>
                <w:rFonts w:ascii="Times New Roman" w:hAnsi="Times New Roman" w:cs="Times New Roman"/>
                <w:sz w:val="24"/>
                <w:szCs w:val="24"/>
              </w:rPr>
              <w:t>коми</w:t>
            </w:r>
            <w:proofErr w:type="spellEnd"/>
            <w:r w:rsidR="00816361"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 пис</w:t>
            </w:r>
            <w:r w:rsidR="008C2ACF">
              <w:rPr>
                <w:rFonts w:ascii="Times New Roman" w:hAnsi="Times New Roman" w:cs="Times New Roman"/>
                <w:sz w:val="24"/>
                <w:szCs w:val="24"/>
              </w:rPr>
              <w:t>ьменности; Дню русского языка; Д</w:t>
            </w:r>
            <w:r w:rsidR="00816361" w:rsidRPr="00E82276">
              <w:rPr>
                <w:rFonts w:ascii="Times New Roman" w:hAnsi="Times New Roman" w:cs="Times New Roman"/>
                <w:sz w:val="24"/>
                <w:szCs w:val="24"/>
              </w:rPr>
              <w:t>ням родственных финно-</w:t>
            </w:r>
            <w:r w:rsidR="00816361" w:rsidRPr="00E82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угорских народов</w:t>
            </w:r>
          </w:p>
        </w:tc>
        <w:tc>
          <w:tcPr>
            <w:tcW w:w="1701" w:type="dxa"/>
          </w:tcPr>
          <w:p w:rsidR="00CA1032" w:rsidRPr="00E82276" w:rsidRDefault="0094627A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2019-2021 годы</w:t>
            </w:r>
          </w:p>
        </w:tc>
        <w:tc>
          <w:tcPr>
            <w:tcW w:w="1934" w:type="dxa"/>
          </w:tcPr>
          <w:p w:rsidR="0094627A" w:rsidRDefault="0094627A" w:rsidP="009C7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  <w:r w:rsidR="008C2A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C2ACF" w:rsidRPr="00E82276" w:rsidRDefault="008C2ACF" w:rsidP="009C7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  <w:p w:rsidR="00CA1032" w:rsidRPr="00E82276" w:rsidRDefault="00CA1032" w:rsidP="009C7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CA1032" w:rsidRPr="00E82276" w:rsidRDefault="008C2ACF" w:rsidP="008C2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44" w:type="dxa"/>
          </w:tcPr>
          <w:p w:rsidR="00CA1032" w:rsidRPr="00E82276" w:rsidRDefault="0094627A" w:rsidP="00281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оптимальных условий для использования русского языка как государственного языка Российской Федерации, языка межнационального общения и одного из официальных языков международных организаций, а также для сохранения и развития языков 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народов Российской Федерации</w:t>
            </w:r>
          </w:p>
        </w:tc>
        <w:tc>
          <w:tcPr>
            <w:tcW w:w="2136" w:type="dxa"/>
          </w:tcPr>
          <w:p w:rsidR="007876A6" w:rsidRPr="00E82276" w:rsidRDefault="008C2ACF" w:rsidP="00281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 +25</w:t>
            </w:r>
          </w:p>
          <w:p w:rsidR="007876A6" w:rsidRPr="00E82276" w:rsidRDefault="008C2ACF" w:rsidP="00281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  <w:r w:rsidR="00816361"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</w:tr>
      <w:tr w:rsidR="00927A13" w:rsidRPr="00E82276" w:rsidTr="008C2ACF">
        <w:tc>
          <w:tcPr>
            <w:tcW w:w="561" w:type="dxa"/>
          </w:tcPr>
          <w:p w:rsidR="00927A13" w:rsidRPr="00E82276" w:rsidRDefault="008C2ACF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950" w:type="dxa"/>
          </w:tcPr>
          <w:p w:rsidR="00927A13" w:rsidRPr="00E82276" w:rsidRDefault="0094627A" w:rsidP="00787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Проведение цикла культурных мероприятий, направленных на популяризацию русского языка</w:t>
            </w:r>
            <w:r w:rsidR="00F013C0">
              <w:rPr>
                <w:rFonts w:ascii="Times New Roman" w:hAnsi="Times New Roman" w:cs="Times New Roman"/>
                <w:sz w:val="24"/>
                <w:szCs w:val="24"/>
              </w:rPr>
              <w:t>, культуры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 и литературы</w:t>
            </w:r>
          </w:p>
        </w:tc>
        <w:tc>
          <w:tcPr>
            <w:tcW w:w="1701" w:type="dxa"/>
          </w:tcPr>
          <w:p w:rsidR="00927A13" w:rsidRPr="00E82276" w:rsidRDefault="0094627A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2019-2021 годы</w:t>
            </w:r>
          </w:p>
        </w:tc>
        <w:tc>
          <w:tcPr>
            <w:tcW w:w="1934" w:type="dxa"/>
          </w:tcPr>
          <w:p w:rsidR="008C2ACF" w:rsidRPr="00E82276" w:rsidRDefault="0094627A" w:rsidP="008C2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  <w:r w:rsidR="008C2A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27A13" w:rsidRPr="00E82276" w:rsidRDefault="008C2ACF" w:rsidP="009C7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Управление образования МР «Печора»</w:t>
            </w:r>
          </w:p>
        </w:tc>
        <w:tc>
          <w:tcPr>
            <w:tcW w:w="2061" w:type="dxa"/>
          </w:tcPr>
          <w:p w:rsidR="00927A13" w:rsidRPr="00E82276" w:rsidRDefault="008C2ACF" w:rsidP="008C2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44" w:type="dxa"/>
          </w:tcPr>
          <w:p w:rsidR="00927A13" w:rsidRPr="00E82276" w:rsidRDefault="0094627A" w:rsidP="00281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создание оптимальных условий для использования русского языка как государственного языка Российской Федерации, языка межнационального общения и одного из официальных языков международных организаций, а также для сохранения и развития языков народов Российской Федерации</w:t>
            </w:r>
          </w:p>
        </w:tc>
        <w:tc>
          <w:tcPr>
            <w:tcW w:w="2136" w:type="dxa"/>
          </w:tcPr>
          <w:p w:rsidR="00927A13" w:rsidRPr="00E82276" w:rsidRDefault="00816361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10 мероприятий 300 человек</w:t>
            </w:r>
          </w:p>
        </w:tc>
      </w:tr>
      <w:tr w:rsidR="00681E2A" w:rsidRPr="00E82276" w:rsidTr="008C2ACF">
        <w:tc>
          <w:tcPr>
            <w:tcW w:w="561" w:type="dxa"/>
          </w:tcPr>
          <w:p w:rsidR="00681E2A" w:rsidRPr="00E82276" w:rsidRDefault="008C2ACF" w:rsidP="006C0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50" w:type="dxa"/>
          </w:tcPr>
          <w:p w:rsidR="00681E2A" w:rsidRPr="00E82276" w:rsidRDefault="00681E2A" w:rsidP="006C0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цикла культурных мероприятий, направленных на популяризацию </w:t>
            </w:r>
            <w:proofErr w:type="spellStart"/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коми</w:t>
            </w:r>
            <w:proofErr w:type="spellEnd"/>
            <w:r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 языка, культуры и литературы</w:t>
            </w:r>
          </w:p>
        </w:tc>
        <w:tc>
          <w:tcPr>
            <w:tcW w:w="1701" w:type="dxa"/>
          </w:tcPr>
          <w:p w:rsidR="00681E2A" w:rsidRPr="00E82276" w:rsidRDefault="00681E2A" w:rsidP="006C0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2019-2021 годы</w:t>
            </w:r>
          </w:p>
        </w:tc>
        <w:tc>
          <w:tcPr>
            <w:tcW w:w="1934" w:type="dxa"/>
          </w:tcPr>
          <w:p w:rsidR="00681E2A" w:rsidRPr="00E82276" w:rsidRDefault="00681E2A" w:rsidP="008C2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  <w:r w:rsidR="008C2AC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; </w:t>
            </w:r>
            <w:r w:rsidR="008C2ACF"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Управление образования МР «Печора»</w:t>
            </w:r>
          </w:p>
        </w:tc>
        <w:tc>
          <w:tcPr>
            <w:tcW w:w="2061" w:type="dxa"/>
          </w:tcPr>
          <w:p w:rsidR="00681E2A" w:rsidRPr="00E82276" w:rsidRDefault="008C2ACF" w:rsidP="008C2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44" w:type="dxa"/>
          </w:tcPr>
          <w:p w:rsidR="00681E2A" w:rsidRPr="00E82276" w:rsidRDefault="00681E2A" w:rsidP="006C0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оптимальных условий для использования </w:t>
            </w:r>
            <w:proofErr w:type="spellStart"/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коми</w:t>
            </w:r>
            <w:proofErr w:type="spellEnd"/>
            <w:r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 языка как языка межнационального общения, а также для сохранения и развития языков народов Российской Федерации</w:t>
            </w:r>
          </w:p>
        </w:tc>
        <w:tc>
          <w:tcPr>
            <w:tcW w:w="2136" w:type="dxa"/>
          </w:tcPr>
          <w:p w:rsidR="00681E2A" w:rsidRPr="00E82276" w:rsidRDefault="00681E2A" w:rsidP="006C0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18 мероприятий и 1000 участников</w:t>
            </w:r>
          </w:p>
        </w:tc>
      </w:tr>
      <w:tr w:rsidR="00D852AA" w:rsidRPr="00E82276" w:rsidTr="008C2ACF">
        <w:tc>
          <w:tcPr>
            <w:tcW w:w="561" w:type="dxa"/>
          </w:tcPr>
          <w:p w:rsidR="00D852AA" w:rsidRPr="00E82276" w:rsidRDefault="008C2ACF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50" w:type="dxa"/>
          </w:tcPr>
          <w:p w:rsidR="00D852AA" w:rsidRPr="00E82276" w:rsidRDefault="00D852AA" w:rsidP="00A26DEE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Организация и проведение олимпиад по краеведению (школьный и муниципальный этапы)</w:t>
            </w:r>
          </w:p>
        </w:tc>
        <w:tc>
          <w:tcPr>
            <w:tcW w:w="1701" w:type="dxa"/>
          </w:tcPr>
          <w:p w:rsidR="00D852AA" w:rsidRPr="00E82276" w:rsidRDefault="00D852AA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2019-2021 годы</w:t>
            </w:r>
          </w:p>
        </w:tc>
        <w:tc>
          <w:tcPr>
            <w:tcW w:w="1934" w:type="dxa"/>
          </w:tcPr>
          <w:p w:rsidR="00D852AA" w:rsidRPr="00E82276" w:rsidRDefault="00D852AA" w:rsidP="009C70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Управление образования МР «Печора»</w:t>
            </w:r>
          </w:p>
        </w:tc>
        <w:tc>
          <w:tcPr>
            <w:tcW w:w="2061" w:type="dxa"/>
          </w:tcPr>
          <w:p w:rsidR="00D852AA" w:rsidRPr="00E82276" w:rsidRDefault="00D852AA" w:rsidP="008C2A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3444" w:type="dxa"/>
          </w:tcPr>
          <w:p w:rsidR="00D852AA" w:rsidRPr="00E82276" w:rsidRDefault="008C2ACF" w:rsidP="00A26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852AA" w:rsidRPr="00E82276">
              <w:rPr>
                <w:rFonts w:ascii="Times New Roman" w:hAnsi="Times New Roman" w:cs="Times New Roman"/>
                <w:sz w:val="24"/>
                <w:szCs w:val="24"/>
              </w:rPr>
              <w:t>ыяв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ление и развитие у обучающихся </w:t>
            </w:r>
            <w:r w:rsidR="00D852AA" w:rsidRPr="00E82276">
              <w:rPr>
                <w:rFonts w:ascii="Times New Roman" w:hAnsi="Times New Roman" w:cs="Times New Roman"/>
                <w:sz w:val="24"/>
                <w:szCs w:val="24"/>
              </w:rPr>
              <w:t>языковых способностей, интереса к культуре Республики Коми</w:t>
            </w:r>
          </w:p>
        </w:tc>
        <w:tc>
          <w:tcPr>
            <w:tcW w:w="2136" w:type="dxa"/>
          </w:tcPr>
          <w:p w:rsidR="00D852AA" w:rsidRPr="00E82276" w:rsidRDefault="007876A6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500 участников</w:t>
            </w:r>
          </w:p>
        </w:tc>
      </w:tr>
      <w:tr w:rsidR="00D852AA" w:rsidRPr="00E82276" w:rsidTr="008C2ACF">
        <w:tc>
          <w:tcPr>
            <w:tcW w:w="561" w:type="dxa"/>
          </w:tcPr>
          <w:p w:rsidR="00D852AA" w:rsidRPr="00E82276" w:rsidRDefault="008C2ACF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50" w:type="dxa"/>
          </w:tcPr>
          <w:p w:rsidR="00D852AA" w:rsidRPr="00E82276" w:rsidRDefault="00D852AA" w:rsidP="00A26DEE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Участие в республиканской олимпиаде школьников по </w:t>
            </w:r>
            <w:proofErr w:type="spellStart"/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коми</w:t>
            </w:r>
            <w:proofErr w:type="spellEnd"/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языку, литературе Р</w:t>
            </w:r>
            <w:r w:rsidR="00C94E6C"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еспублики </w:t>
            </w: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="00C94E6C"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оми</w:t>
            </w: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историческому краеведению</w:t>
            </w:r>
          </w:p>
        </w:tc>
        <w:tc>
          <w:tcPr>
            <w:tcW w:w="1701" w:type="dxa"/>
          </w:tcPr>
          <w:p w:rsidR="00D852AA" w:rsidRPr="00E82276" w:rsidRDefault="00D852AA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2019-2021 годы</w:t>
            </w:r>
          </w:p>
        </w:tc>
        <w:tc>
          <w:tcPr>
            <w:tcW w:w="1934" w:type="dxa"/>
          </w:tcPr>
          <w:p w:rsidR="00D852AA" w:rsidRPr="00E82276" w:rsidRDefault="00D852AA" w:rsidP="009C70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Управление образования МР «Печора»</w:t>
            </w:r>
          </w:p>
        </w:tc>
        <w:tc>
          <w:tcPr>
            <w:tcW w:w="2061" w:type="dxa"/>
          </w:tcPr>
          <w:p w:rsidR="00D852AA" w:rsidRPr="00E82276" w:rsidRDefault="00D852AA" w:rsidP="008C2A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852AA" w:rsidRPr="00E82276" w:rsidRDefault="00D852AA" w:rsidP="008C2A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3444" w:type="dxa"/>
          </w:tcPr>
          <w:p w:rsidR="00D852AA" w:rsidRPr="00E82276" w:rsidRDefault="008C2ACF" w:rsidP="00A26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852AA" w:rsidRPr="00E82276">
              <w:rPr>
                <w:rFonts w:ascii="Times New Roman" w:hAnsi="Times New Roman" w:cs="Times New Roman"/>
                <w:sz w:val="24"/>
                <w:szCs w:val="24"/>
              </w:rPr>
              <w:t>ыя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вление и развитие у обучающихся</w:t>
            </w:r>
            <w:r w:rsidR="00D852AA"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 языковых способностей, интереса к научно-исследовательской деятельности, культуре Республики Коми</w:t>
            </w:r>
          </w:p>
        </w:tc>
        <w:tc>
          <w:tcPr>
            <w:tcW w:w="2136" w:type="dxa"/>
          </w:tcPr>
          <w:p w:rsidR="00D852AA" w:rsidRPr="00E82276" w:rsidRDefault="007876A6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10 участников</w:t>
            </w:r>
          </w:p>
        </w:tc>
      </w:tr>
      <w:tr w:rsidR="007951AB" w:rsidRPr="00E82276" w:rsidTr="00042C35">
        <w:tc>
          <w:tcPr>
            <w:tcW w:w="14787" w:type="dxa"/>
            <w:gridSpan w:val="7"/>
          </w:tcPr>
          <w:p w:rsidR="00E9306F" w:rsidRPr="008C2ACF" w:rsidRDefault="009C70AD" w:rsidP="008C2A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7951AB" w:rsidRPr="00E8227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9306F" w:rsidRPr="00E822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Совершенствование государственного управления в сфере государственной национальной политики Российской Федерации</w:t>
            </w:r>
          </w:p>
        </w:tc>
      </w:tr>
      <w:tr w:rsidR="00E9306F" w:rsidRPr="00E82276" w:rsidTr="008C2ACF">
        <w:tc>
          <w:tcPr>
            <w:tcW w:w="561" w:type="dxa"/>
          </w:tcPr>
          <w:p w:rsidR="00E9306F" w:rsidRPr="008C2ACF" w:rsidRDefault="008C2ACF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50" w:type="dxa"/>
          </w:tcPr>
          <w:p w:rsidR="00E9306F" w:rsidRPr="00E82276" w:rsidRDefault="00E9306F" w:rsidP="00A26DEE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во 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Всероссийском конкурсе «Лучшая муниципальная практика» по номинации «Укрепление межнационального мира и согласия, реализация иных мероприятий в сфере национальной политики на муниципальном уровне»</w:t>
            </w:r>
          </w:p>
        </w:tc>
        <w:tc>
          <w:tcPr>
            <w:tcW w:w="1701" w:type="dxa"/>
          </w:tcPr>
          <w:p w:rsidR="00E9306F" w:rsidRPr="00E82276" w:rsidRDefault="00E9306F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2019-2021 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1934" w:type="dxa"/>
          </w:tcPr>
          <w:p w:rsidR="00E9306F" w:rsidRPr="00E82276" w:rsidRDefault="00E9306F" w:rsidP="008C2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 и туризма МР «Печора»</w:t>
            </w:r>
          </w:p>
        </w:tc>
        <w:tc>
          <w:tcPr>
            <w:tcW w:w="2061" w:type="dxa"/>
          </w:tcPr>
          <w:p w:rsidR="00E9306F" w:rsidRPr="00E82276" w:rsidRDefault="008C2ACF" w:rsidP="008C2A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3444" w:type="dxa"/>
          </w:tcPr>
          <w:p w:rsidR="00E9306F" w:rsidRPr="00E82276" w:rsidRDefault="00E9306F" w:rsidP="00A26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эффективности 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 координации деятельности органов местного самоуправления</w:t>
            </w:r>
            <w:proofErr w:type="gramEnd"/>
            <w:r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 при реализации государственной национальной политики Российской Федерации</w:t>
            </w:r>
          </w:p>
        </w:tc>
        <w:tc>
          <w:tcPr>
            <w:tcW w:w="2136" w:type="dxa"/>
          </w:tcPr>
          <w:p w:rsidR="00E9306F" w:rsidRPr="00E82276" w:rsidRDefault="00B04286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Направленная 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заявка</w:t>
            </w:r>
          </w:p>
        </w:tc>
      </w:tr>
      <w:tr w:rsidR="007C0D31" w:rsidRPr="00E82276" w:rsidTr="0084665D">
        <w:tc>
          <w:tcPr>
            <w:tcW w:w="14787" w:type="dxa"/>
            <w:gridSpan w:val="7"/>
          </w:tcPr>
          <w:p w:rsidR="007C0D31" w:rsidRPr="00E82276" w:rsidRDefault="009C70AD" w:rsidP="00E822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="008C2A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8C2A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Совершенствование </w:t>
            </w:r>
            <w:r w:rsidR="00B83F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взаимодействия </w:t>
            </w:r>
            <w:r w:rsidR="007C0D31" w:rsidRPr="00E82276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государственных органов местного самоуправления с институтами гражданского общества при реализации государственной национальной политики Российской Федерации</w:t>
            </w:r>
          </w:p>
        </w:tc>
      </w:tr>
      <w:tr w:rsidR="00B83FAB" w:rsidRPr="00E82276" w:rsidTr="008C2ACF">
        <w:tc>
          <w:tcPr>
            <w:tcW w:w="561" w:type="dxa"/>
          </w:tcPr>
          <w:p w:rsidR="00B83FAB" w:rsidRPr="008C2ACF" w:rsidRDefault="00B83FAB" w:rsidP="006C0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50" w:type="dxa"/>
          </w:tcPr>
          <w:p w:rsidR="00B83FAB" w:rsidRPr="00E82276" w:rsidRDefault="00B83FAB" w:rsidP="006C0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Привлечение к работе в общественных советах, и иных экспертно-консультативных органах при администрации МР «Печора» представителей национально-культурных автономий</w:t>
            </w:r>
          </w:p>
        </w:tc>
        <w:tc>
          <w:tcPr>
            <w:tcW w:w="1701" w:type="dxa"/>
          </w:tcPr>
          <w:p w:rsidR="00B83FAB" w:rsidRPr="00E82276" w:rsidRDefault="00B83FAB" w:rsidP="006C0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1934" w:type="dxa"/>
          </w:tcPr>
          <w:p w:rsidR="00B83FAB" w:rsidRPr="00E82276" w:rsidRDefault="00B83FAB" w:rsidP="006C0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Администрация МР «Печора»</w:t>
            </w:r>
          </w:p>
        </w:tc>
        <w:tc>
          <w:tcPr>
            <w:tcW w:w="2061" w:type="dxa"/>
          </w:tcPr>
          <w:p w:rsidR="00B83FAB" w:rsidRPr="00E82276" w:rsidRDefault="00B83FAB" w:rsidP="006C0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44" w:type="dxa"/>
          </w:tcPr>
          <w:p w:rsidR="00B83FAB" w:rsidRPr="00E82276" w:rsidRDefault="00B83FAB" w:rsidP="006C0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частие общественных советов и иных консультативных органов, созданных при администрации муниципального района «Печора», в деятельности по укреплению общероссийской гражданской идентичности, гармонизации межнациональных (межэтнических) и межрелигиозных отношений, обеспечению социальной и культурной адаптации иностранных граждан в Республики Коми и их интеграции в российское общество</w:t>
            </w:r>
          </w:p>
        </w:tc>
        <w:tc>
          <w:tcPr>
            <w:tcW w:w="2136" w:type="dxa"/>
          </w:tcPr>
          <w:p w:rsidR="00B83FAB" w:rsidRPr="00E82276" w:rsidRDefault="00B83FAB" w:rsidP="006C0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6 человек</w:t>
            </w:r>
          </w:p>
        </w:tc>
      </w:tr>
      <w:tr w:rsidR="00DE20AB" w:rsidRPr="00E82276" w:rsidTr="008C2ACF">
        <w:tc>
          <w:tcPr>
            <w:tcW w:w="561" w:type="dxa"/>
          </w:tcPr>
          <w:p w:rsidR="00DE20AB" w:rsidRPr="00E82276" w:rsidRDefault="00B83FAB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50" w:type="dxa"/>
          </w:tcPr>
          <w:p w:rsidR="00DE20AB" w:rsidRPr="00E82276" w:rsidRDefault="00DE20AB" w:rsidP="00B04286">
            <w:pPr>
              <w:pStyle w:val="21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E82276">
              <w:rPr>
                <w:sz w:val="24"/>
                <w:szCs w:val="24"/>
              </w:rPr>
              <w:t xml:space="preserve">Содействие организации и проведению конференции </w:t>
            </w:r>
            <w:proofErr w:type="spellStart"/>
            <w:r w:rsidRPr="00E82276">
              <w:rPr>
                <w:sz w:val="24"/>
                <w:szCs w:val="24"/>
              </w:rPr>
              <w:t>коми</w:t>
            </w:r>
            <w:proofErr w:type="spellEnd"/>
            <w:r w:rsidRPr="00E82276">
              <w:rPr>
                <w:sz w:val="24"/>
                <w:szCs w:val="24"/>
              </w:rPr>
              <w:t xml:space="preserve"> народа в МО МР «Печора»</w:t>
            </w:r>
          </w:p>
        </w:tc>
        <w:tc>
          <w:tcPr>
            <w:tcW w:w="1701" w:type="dxa"/>
          </w:tcPr>
          <w:p w:rsidR="00DE20AB" w:rsidRPr="00E82276" w:rsidRDefault="00DE20AB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eastAsia="Calibri" w:hAnsi="Times New Roman" w:cs="Times New Roman"/>
                <w:sz w:val="24"/>
                <w:szCs w:val="24"/>
              </w:rPr>
              <w:t>2019-2021 годы</w:t>
            </w:r>
          </w:p>
        </w:tc>
        <w:tc>
          <w:tcPr>
            <w:tcW w:w="1934" w:type="dxa"/>
          </w:tcPr>
          <w:p w:rsidR="00B83FAB" w:rsidRDefault="00B83FAB" w:rsidP="009C7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дминистрация МР «Печора»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ектор по социальным 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«Печора»;</w:t>
            </w:r>
          </w:p>
          <w:p w:rsidR="00DE20AB" w:rsidRPr="00E82276" w:rsidRDefault="00DE20AB" w:rsidP="00B8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2061" w:type="dxa"/>
          </w:tcPr>
          <w:p w:rsidR="00DE20AB" w:rsidRPr="00E82276" w:rsidRDefault="00B83FAB" w:rsidP="00B8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пределах средств, предусмотренных бюджетом 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МР «Печора»</w:t>
            </w:r>
          </w:p>
        </w:tc>
        <w:tc>
          <w:tcPr>
            <w:tcW w:w="3444" w:type="dxa"/>
          </w:tcPr>
          <w:p w:rsidR="00DE20AB" w:rsidRPr="00E82276" w:rsidRDefault="00DE20AB" w:rsidP="00B83FAB">
            <w:pPr>
              <w:pStyle w:val="21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E82276">
              <w:rPr>
                <w:sz w:val="24"/>
                <w:szCs w:val="24"/>
              </w:rPr>
              <w:lastRenderedPageBreak/>
              <w:t xml:space="preserve">обеспечение всестороннего сотрудничества граждан, институтов гражданского общества и государства для </w:t>
            </w:r>
            <w:r w:rsidRPr="00E82276">
              <w:rPr>
                <w:sz w:val="24"/>
                <w:szCs w:val="24"/>
              </w:rPr>
              <w:lastRenderedPageBreak/>
              <w:t>упрощения общероссийского единства, сохранения и поддержки национальных культур</w:t>
            </w:r>
          </w:p>
        </w:tc>
        <w:tc>
          <w:tcPr>
            <w:tcW w:w="2136" w:type="dxa"/>
          </w:tcPr>
          <w:p w:rsidR="00DE20AB" w:rsidRPr="00E82276" w:rsidRDefault="00DE20AB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  <w:r w:rsidR="00BF0F89"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</w:tr>
      <w:tr w:rsidR="00DE20AB" w:rsidRPr="00E82276" w:rsidTr="009823F1">
        <w:tc>
          <w:tcPr>
            <w:tcW w:w="14787" w:type="dxa"/>
            <w:gridSpan w:val="7"/>
          </w:tcPr>
          <w:p w:rsidR="00DE20AB" w:rsidRPr="00E82276" w:rsidRDefault="009C70AD" w:rsidP="00E822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VII</w:t>
            </w:r>
            <w:r w:rsidR="00DE20AB" w:rsidRPr="00E82276">
              <w:rPr>
                <w:rFonts w:ascii="Times New Roman" w:hAnsi="Times New Roman" w:cs="Times New Roman"/>
                <w:b/>
                <w:sz w:val="24"/>
                <w:szCs w:val="24"/>
              </w:rPr>
              <w:t>. Информационное обеспечение реализации государственной национальной политики Российской Федерации</w:t>
            </w:r>
          </w:p>
          <w:p w:rsidR="00DE20AB" w:rsidRPr="00E82276" w:rsidRDefault="00DE20AB" w:rsidP="00E822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20AB" w:rsidRPr="00E82276" w:rsidTr="008C2ACF">
        <w:tc>
          <w:tcPr>
            <w:tcW w:w="561" w:type="dxa"/>
          </w:tcPr>
          <w:p w:rsidR="00DE20AB" w:rsidRPr="00B83FAB" w:rsidRDefault="00B83FAB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50" w:type="dxa"/>
          </w:tcPr>
          <w:p w:rsidR="00DE20AB" w:rsidRPr="00E82276" w:rsidRDefault="00DE20AB" w:rsidP="00A26DEE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Публикация в средствах массовой информации материалов о действиях органов местного самоуправления, направленных на реализацию государственной и национальной политики</w:t>
            </w:r>
          </w:p>
        </w:tc>
        <w:tc>
          <w:tcPr>
            <w:tcW w:w="1701" w:type="dxa"/>
          </w:tcPr>
          <w:p w:rsidR="00DE20AB" w:rsidRPr="00E82276" w:rsidRDefault="00DE20AB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2019-2021 годы</w:t>
            </w:r>
          </w:p>
        </w:tc>
        <w:tc>
          <w:tcPr>
            <w:tcW w:w="1934" w:type="dxa"/>
          </w:tcPr>
          <w:p w:rsidR="00DE20AB" w:rsidRPr="00E82276" w:rsidRDefault="006A7A8F" w:rsidP="009C70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Помощник руководителя </w:t>
            </w:r>
            <w:r w:rsidR="00104C8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B676DA"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дминистрации</w:t>
            </w:r>
          </w:p>
          <w:p w:rsidR="00DE20AB" w:rsidRPr="00E82276" w:rsidRDefault="00B676DA" w:rsidP="003E2A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МР «Печора»</w:t>
            </w:r>
            <w:r w:rsidR="003E2AE6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3E2AE6" w:rsidRPr="00104C88">
              <w:rPr>
                <w:rFonts w:ascii="Times New Roman" w:hAnsi="Times New Roman" w:cs="Times New Roman"/>
                <w:sz w:val="24"/>
                <w:szCs w:val="24"/>
              </w:rPr>
              <w:t>ектор информационно-аналитической работы и общественных связей</w:t>
            </w:r>
            <w:r w:rsidR="003E2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2AE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3E2AE6"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дминистрации</w:t>
            </w:r>
            <w:r w:rsidR="003E2AE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3E2AE6"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МР «Печора»</w:t>
            </w:r>
          </w:p>
        </w:tc>
        <w:tc>
          <w:tcPr>
            <w:tcW w:w="2061" w:type="dxa"/>
          </w:tcPr>
          <w:p w:rsidR="00DE20AB" w:rsidRPr="00E82276" w:rsidRDefault="00B83FAB" w:rsidP="00B83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3444" w:type="dxa"/>
          </w:tcPr>
          <w:p w:rsidR="00DE20AB" w:rsidRPr="00E82276" w:rsidRDefault="00DE20AB" w:rsidP="00A26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по актуальным вопросам, связанным с реализацией государственной национальной политики Российской Федерации</w:t>
            </w:r>
          </w:p>
        </w:tc>
        <w:tc>
          <w:tcPr>
            <w:tcW w:w="2136" w:type="dxa"/>
          </w:tcPr>
          <w:p w:rsidR="00DE20AB" w:rsidRPr="00E82276" w:rsidRDefault="008A0D72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3</w:t>
            </w:r>
            <w:r w:rsidR="00B62604" w:rsidRPr="00E822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E20AB" w:rsidRPr="00E82276">
              <w:rPr>
                <w:rFonts w:ascii="Times New Roman" w:hAnsi="Times New Roman" w:cs="Times New Roman"/>
                <w:sz w:val="24"/>
                <w:szCs w:val="24"/>
              </w:rPr>
              <w:t>х публикаций в год</w:t>
            </w:r>
          </w:p>
        </w:tc>
      </w:tr>
      <w:tr w:rsidR="00DE20AB" w:rsidRPr="00E82276" w:rsidTr="008C2ACF">
        <w:tc>
          <w:tcPr>
            <w:tcW w:w="561" w:type="dxa"/>
          </w:tcPr>
          <w:p w:rsidR="00DE20AB" w:rsidRPr="00B83FAB" w:rsidRDefault="00B83FAB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50" w:type="dxa"/>
          </w:tcPr>
          <w:p w:rsidR="00DE20AB" w:rsidRPr="00E82276" w:rsidRDefault="00DE20AB" w:rsidP="00A26DEE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Публикация в средствах массовой информации материалов, направленных на развитие межнационального и межконфессионального общения, воспитание культуры толерантности</w:t>
            </w:r>
          </w:p>
        </w:tc>
        <w:tc>
          <w:tcPr>
            <w:tcW w:w="1701" w:type="dxa"/>
          </w:tcPr>
          <w:p w:rsidR="00DE20AB" w:rsidRPr="00E82276" w:rsidRDefault="00DE20AB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2019-2021 годы</w:t>
            </w:r>
          </w:p>
        </w:tc>
        <w:tc>
          <w:tcPr>
            <w:tcW w:w="1934" w:type="dxa"/>
          </w:tcPr>
          <w:p w:rsidR="00104C88" w:rsidRPr="00104C88" w:rsidRDefault="00104C88" w:rsidP="008E30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04C88">
              <w:rPr>
                <w:rFonts w:ascii="Times New Roman" w:hAnsi="Times New Roman" w:cs="Times New Roman"/>
                <w:sz w:val="24"/>
                <w:szCs w:val="24"/>
              </w:rPr>
              <w:t>ектор информационно-аналитической работы и общественных связей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дминистрации</w:t>
            </w:r>
            <w:r w:rsidR="008E303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МР «Печора»</w:t>
            </w:r>
          </w:p>
          <w:p w:rsidR="00DE20AB" w:rsidRPr="00E82276" w:rsidRDefault="00DE20AB" w:rsidP="009C70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61" w:type="dxa"/>
          </w:tcPr>
          <w:p w:rsidR="00DE20AB" w:rsidRPr="00E82276" w:rsidRDefault="00B83FAB" w:rsidP="00B83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3444" w:type="dxa"/>
          </w:tcPr>
          <w:p w:rsidR="00DE20AB" w:rsidRPr="00E82276" w:rsidRDefault="00DE20AB" w:rsidP="00A26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сохранения и приумножения духовного и культурного потенциала многонационального народа Российской Федерации на основе идей единства и дружбы народов, межнационального (межэтнического) согласия, российского патриотизма, формирование культуры межнационального (межэтнического) общения в 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нормами морали и традициями народов Российской Федерации</w:t>
            </w:r>
          </w:p>
        </w:tc>
        <w:tc>
          <w:tcPr>
            <w:tcW w:w="2136" w:type="dxa"/>
          </w:tcPr>
          <w:p w:rsidR="00DE20AB" w:rsidRPr="00E82276" w:rsidRDefault="008A0D72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менее 3</w:t>
            </w:r>
            <w:r w:rsidR="00B62604" w:rsidRPr="00E822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E20AB" w:rsidRPr="00E82276">
              <w:rPr>
                <w:rFonts w:ascii="Times New Roman" w:hAnsi="Times New Roman" w:cs="Times New Roman"/>
                <w:sz w:val="24"/>
                <w:szCs w:val="24"/>
              </w:rPr>
              <w:t>х публикаций в год</w:t>
            </w:r>
          </w:p>
        </w:tc>
      </w:tr>
    </w:tbl>
    <w:p w:rsidR="00BA0581" w:rsidRPr="0002733E" w:rsidRDefault="00BA0581" w:rsidP="00B83FA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BA0581" w:rsidRPr="0002733E" w:rsidSect="008C2C74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103" w:rsidRDefault="00E67103" w:rsidP="00201DDC">
      <w:pPr>
        <w:spacing w:after="0" w:line="240" w:lineRule="auto"/>
      </w:pPr>
      <w:r>
        <w:separator/>
      </w:r>
    </w:p>
  </w:endnote>
  <w:endnote w:type="continuationSeparator" w:id="0">
    <w:p w:rsidR="00E67103" w:rsidRDefault="00E67103" w:rsidP="00201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103" w:rsidRDefault="00E67103" w:rsidP="00201DDC">
      <w:pPr>
        <w:spacing w:after="0" w:line="240" w:lineRule="auto"/>
      </w:pPr>
      <w:r>
        <w:separator/>
      </w:r>
    </w:p>
  </w:footnote>
  <w:footnote w:type="continuationSeparator" w:id="0">
    <w:p w:rsidR="00E67103" w:rsidRDefault="00E67103" w:rsidP="00201D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620B"/>
    <w:rsid w:val="0002733E"/>
    <w:rsid w:val="000361A4"/>
    <w:rsid w:val="0004141B"/>
    <w:rsid w:val="0004313E"/>
    <w:rsid w:val="00061FF0"/>
    <w:rsid w:val="00082D50"/>
    <w:rsid w:val="000B0AAB"/>
    <w:rsid w:val="000B3E21"/>
    <w:rsid w:val="000C55D1"/>
    <w:rsid w:val="000D0C65"/>
    <w:rsid w:val="000E09FC"/>
    <w:rsid w:val="00104C88"/>
    <w:rsid w:val="0010500E"/>
    <w:rsid w:val="001233F7"/>
    <w:rsid w:val="0013334B"/>
    <w:rsid w:val="00142B97"/>
    <w:rsid w:val="00177C6A"/>
    <w:rsid w:val="001A3270"/>
    <w:rsid w:val="001E79FF"/>
    <w:rsid w:val="00201DDC"/>
    <w:rsid w:val="00203AE1"/>
    <w:rsid w:val="002226B0"/>
    <w:rsid w:val="0022645E"/>
    <w:rsid w:val="0025392A"/>
    <w:rsid w:val="002812C6"/>
    <w:rsid w:val="002A0719"/>
    <w:rsid w:val="002A637A"/>
    <w:rsid w:val="002B6799"/>
    <w:rsid w:val="002D1777"/>
    <w:rsid w:val="002D7866"/>
    <w:rsid w:val="002E0620"/>
    <w:rsid w:val="002F133A"/>
    <w:rsid w:val="00316AC9"/>
    <w:rsid w:val="00337A88"/>
    <w:rsid w:val="003A3F41"/>
    <w:rsid w:val="003B5836"/>
    <w:rsid w:val="003D23F3"/>
    <w:rsid w:val="003D4ABC"/>
    <w:rsid w:val="003D57CD"/>
    <w:rsid w:val="003E2AE6"/>
    <w:rsid w:val="00452390"/>
    <w:rsid w:val="004714E2"/>
    <w:rsid w:val="004815EC"/>
    <w:rsid w:val="005063E0"/>
    <w:rsid w:val="00515254"/>
    <w:rsid w:val="00520111"/>
    <w:rsid w:val="00523530"/>
    <w:rsid w:val="00524BCA"/>
    <w:rsid w:val="00574D00"/>
    <w:rsid w:val="0060620B"/>
    <w:rsid w:val="00644954"/>
    <w:rsid w:val="0065298B"/>
    <w:rsid w:val="00653EA6"/>
    <w:rsid w:val="00676291"/>
    <w:rsid w:val="00681E2A"/>
    <w:rsid w:val="00686D62"/>
    <w:rsid w:val="00693DC6"/>
    <w:rsid w:val="006A7A8F"/>
    <w:rsid w:val="006C2F4E"/>
    <w:rsid w:val="006F5C0E"/>
    <w:rsid w:val="00712AFE"/>
    <w:rsid w:val="00717D80"/>
    <w:rsid w:val="00763376"/>
    <w:rsid w:val="007846E1"/>
    <w:rsid w:val="007876A6"/>
    <w:rsid w:val="00790284"/>
    <w:rsid w:val="007951AB"/>
    <w:rsid w:val="007A0DF0"/>
    <w:rsid w:val="007B400A"/>
    <w:rsid w:val="007C0D31"/>
    <w:rsid w:val="007D5E8D"/>
    <w:rsid w:val="007F4551"/>
    <w:rsid w:val="00816361"/>
    <w:rsid w:val="00872B30"/>
    <w:rsid w:val="008A0D72"/>
    <w:rsid w:val="008C2ACF"/>
    <w:rsid w:val="008C2C74"/>
    <w:rsid w:val="008E3038"/>
    <w:rsid w:val="008F7111"/>
    <w:rsid w:val="009020A3"/>
    <w:rsid w:val="00905673"/>
    <w:rsid w:val="00927A13"/>
    <w:rsid w:val="0094627A"/>
    <w:rsid w:val="009541A9"/>
    <w:rsid w:val="009768B8"/>
    <w:rsid w:val="009823F1"/>
    <w:rsid w:val="00983A62"/>
    <w:rsid w:val="009A07F3"/>
    <w:rsid w:val="009B6BA6"/>
    <w:rsid w:val="009C70AD"/>
    <w:rsid w:val="009D2B12"/>
    <w:rsid w:val="009D4CB9"/>
    <w:rsid w:val="009D4DA9"/>
    <w:rsid w:val="009D5EC7"/>
    <w:rsid w:val="00A047B8"/>
    <w:rsid w:val="00A20983"/>
    <w:rsid w:val="00A67FF6"/>
    <w:rsid w:val="00A9505C"/>
    <w:rsid w:val="00AB4145"/>
    <w:rsid w:val="00B03FE6"/>
    <w:rsid w:val="00B04286"/>
    <w:rsid w:val="00B553ED"/>
    <w:rsid w:val="00B55B5E"/>
    <w:rsid w:val="00B62604"/>
    <w:rsid w:val="00B676DA"/>
    <w:rsid w:val="00B83FAB"/>
    <w:rsid w:val="00BA0581"/>
    <w:rsid w:val="00BB1C80"/>
    <w:rsid w:val="00BB3748"/>
    <w:rsid w:val="00BB3B9B"/>
    <w:rsid w:val="00BD7BD6"/>
    <w:rsid w:val="00BF0F89"/>
    <w:rsid w:val="00BF1F5B"/>
    <w:rsid w:val="00C53948"/>
    <w:rsid w:val="00C65A87"/>
    <w:rsid w:val="00C676E8"/>
    <w:rsid w:val="00C7449A"/>
    <w:rsid w:val="00C83DE8"/>
    <w:rsid w:val="00C94E6C"/>
    <w:rsid w:val="00C9567E"/>
    <w:rsid w:val="00C97664"/>
    <w:rsid w:val="00CA1032"/>
    <w:rsid w:val="00CA2BDF"/>
    <w:rsid w:val="00CB0E2C"/>
    <w:rsid w:val="00D3011E"/>
    <w:rsid w:val="00D3568C"/>
    <w:rsid w:val="00D55D98"/>
    <w:rsid w:val="00D852AA"/>
    <w:rsid w:val="00DA70E3"/>
    <w:rsid w:val="00DC033B"/>
    <w:rsid w:val="00DE20AB"/>
    <w:rsid w:val="00DE71ED"/>
    <w:rsid w:val="00E44B44"/>
    <w:rsid w:val="00E54BCB"/>
    <w:rsid w:val="00E67103"/>
    <w:rsid w:val="00E7476E"/>
    <w:rsid w:val="00E82276"/>
    <w:rsid w:val="00E82487"/>
    <w:rsid w:val="00E878AC"/>
    <w:rsid w:val="00E9306F"/>
    <w:rsid w:val="00EA2B7E"/>
    <w:rsid w:val="00EF50C1"/>
    <w:rsid w:val="00EF6C58"/>
    <w:rsid w:val="00F013C0"/>
    <w:rsid w:val="00F12D25"/>
    <w:rsid w:val="00F14185"/>
    <w:rsid w:val="00F25FE4"/>
    <w:rsid w:val="00F504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45E"/>
  </w:style>
  <w:style w:type="paragraph" w:styleId="4">
    <w:name w:val="heading 4"/>
    <w:basedOn w:val="a"/>
    <w:link w:val="40"/>
    <w:uiPriority w:val="9"/>
    <w:qFormat/>
    <w:rsid w:val="00104C8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1DDC"/>
  </w:style>
  <w:style w:type="paragraph" w:styleId="a5">
    <w:name w:val="footer"/>
    <w:basedOn w:val="a"/>
    <w:link w:val="a6"/>
    <w:uiPriority w:val="99"/>
    <w:unhideWhenUsed/>
    <w:rsid w:val="00201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1DDC"/>
  </w:style>
  <w:style w:type="table" w:styleId="a7">
    <w:name w:val="Table Grid"/>
    <w:basedOn w:val="a1"/>
    <w:uiPriority w:val="59"/>
    <w:rsid w:val="00872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2"/>
    <w:basedOn w:val="a0"/>
    <w:rsid w:val="00F141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1">
    <w:name w:val="Основной текст 21"/>
    <w:basedOn w:val="a"/>
    <w:rsid w:val="00061FF0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D5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57CD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104C8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1DDC"/>
  </w:style>
  <w:style w:type="paragraph" w:styleId="a5">
    <w:name w:val="footer"/>
    <w:basedOn w:val="a"/>
    <w:link w:val="a6"/>
    <w:uiPriority w:val="99"/>
    <w:unhideWhenUsed/>
    <w:rsid w:val="00201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1DDC"/>
  </w:style>
  <w:style w:type="table" w:styleId="a7">
    <w:name w:val="Table Grid"/>
    <w:basedOn w:val="a1"/>
    <w:uiPriority w:val="59"/>
    <w:rsid w:val="00872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2"/>
    <w:basedOn w:val="a0"/>
    <w:rsid w:val="00F141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1">
    <w:name w:val="Основной текст 21"/>
    <w:basedOn w:val="a"/>
    <w:rsid w:val="00061FF0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D5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57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8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76800-4658-43A6-9761-427EBBD8D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</TotalTime>
  <Pages>8</Pages>
  <Words>1589</Words>
  <Characters>9058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Lavrenova</dc:creator>
  <cp:keywords/>
  <dc:description/>
  <cp:lastModifiedBy>Ткачук АА</cp:lastModifiedBy>
  <cp:revision>42</cp:revision>
  <cp:lastPrinted>2020-07-03T06:13:00Z</cp:lastPrinted>
  <dcterms:created xsi:type="dcterms:W3CDTF">2019-03-25T08:44:00Z</dcterms:created>
  <dcterms:modified xsi:type="dcterms:W3CDTF">2020-07-06T13:28:00Z</dcterms:modified>
</cp:coreProperties>
</file>