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 г. № 636-р</w:t>
      </w:r>
      <w:bookmarkStart w:id="0" w:name="_GoBack"/>
      <w:bookmarkEnd w:id="0"/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714.75pt;margin-top:10.65pt;width:0;height:43.2pt;flip:y;z-index:251637760;mso-width-relative:page;mso-height-relative:page" o:connectortype="straight"/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08" type="#_x0000_t32" style="position:absolute;left:0;text-align:left;margin-left:-4.05pt;margin-top:.3pt;width:0;height:39pt;z-index:251635712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left:0;text-align:left;margin-left:240.15pt;margin-top:.3pt;width:129pt;height:23.4pt;z-index:251634688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ДО «ДДТ»</w:t>
                  </w:r>
                </w:p>
              </w:txbxContent>
            </v:textbox>
          </v:shape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56" style="position:absolute;left:0;text-align:left;margin-left:654.1pt;margin-top:40.75pt;width:79.65pt;height:22.75pt;rotation:-90;z-index:251663360;mso-width-relative:page;mso-height-relative:page">
            <v:textbox style="layout-flow:vertical;mso-layout-flow-alt:top-to-bottom">
              <w:txbxContent>
                <w:p w:rsidR="00835907" w:rsidRDefault="005C77E4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большегрузы</w:t>
                  </w:r>
                  <w:proofErr w:type="spellEnd"/>
                </w:p>
              </w:txbxContent>
            </v:textbox>
          </v:rect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line id="_x0000_s1160" style="position:absolute;left:0;text-align:left;flip:x;z-index:251667456;mso-width-relative:page;mso-height-relative:page" from="388.4pt,10.7pt" to="389pt,43.2pt"/>
        </w:pict>
      </w:r>
      <w:r>
        <w:pict>
          <v:line id="_x0000_s1158" style="position:absolute;left:0;text-align:left;z-index:251665408;mso-width-relative:page;mso-height-relative:page" from="226.4pt,10.7pt" to="227.6pt,43.2pt" filled="t"/>
        </w:pict>
      </w:r>
      <w:r>
        <w:pict>
          <v:rect id="_x0000_s1155" style="position:absolute;left:0;text-align:left;margin-left:-19.7pt;margin-top:29.8pt;width:79.65pt;height:22.75pt;rotation:-90;z-index:251662336;mso-width-relative:page;mso-height-relative:page">
            <v:textbox style="layout-flow:vertical;mso-layout-flow-alt:bottom-to-top">
              <w:txbxContent>
                <w:p w:rsidR="00835907" w:rsidRDefault="005C77E4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большегрузы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shape id="_x0000_s1109" type="#_x0000_t32" style="position:absolute;left:0;text-align:left;margin-left:-4.05pt;margin-top:10.2pt;width:718.8pt;height:0;z-index:251636736;mso-width-relative:page;mso-height-relative:page" o:connectortype="straight"/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52" type="#_x0000_t202" style="position:absolute;left:0;text-align:left;margin-left:137.55pt;margin-top:2.3pt;width:69pt;height:19.75pt;z-index:251659264;mso-width-relative:page;mso-height-relative:page">
            <v:textbox>
              <w:txbxContent>
                <w:p w:rsidR="00835907" w:rsidRDefault="005C77E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звукорежиссер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29" type="#_x0000_t125" style="position:absolute;left:0;text-align:left;margin-left:711.75pt;margin-top:2.3pt;width:6pt;height:43.2pt;z-index:251656192;mso-width-relative:page;mso-height-relative:page"/>
        </w:pict>
      </w:r>
      <w:r>
        <w:rPr>
          <w:rFonts w:ascii="Times New Roman" w:hAnsi="Times New Roman" w:cs="Times New Roman"/>
        </w:rPr>
        <w:pict>
          <v:shape id="_x0000_s1128" type="#_x0000_t125" style="position:absolute;left:0;text-align:left;margin-left:-4pt;margin-top:2.3pt;width:7.15pt;height:43.2pt;z-index:251655168;mso-width-relative:page;mso-height-relative:page"/>
        </w:pict>
      </w:r>
      <w:r>
        <w:rPr>
          <w:rFonts w:ascii="Times New Roman" w:hAnsi="Times New Roman" w:cs="Times New Roman"/>
        </w:rPr>
        <w:pict>
          <v:shape id="_x0000_s1118" type="#_x0000_t202" style="position:absolute;left:0;text-align:left;margin-left:240.15pt;margin-top:2.3pt;width:136.8pt;height:20.4pt;z-index:251644928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ценический </w:t>
                  </w:r>
                  <w:r>
                    <w:rPr>
                      <w:rFonts w:ascii="Times New Roman" w:hAnsi="Times New Roman" w:cs="Times New Roman"/>
                    </w:rPr>
                    <w:t>комплекс</w:t>
                  </w:r>
                </w:p>
              </w:txbxContent>
            </v:textbox>
          </v:shape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57" style="position:absolute;left:0;text-align:left;margin-left:281.95pt;margin-top:13.2pt;width:46.8pt;height:23.25pt;z-index:251664384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rect>
        </w:pict>
      </w:r>
      <w:r>
        <w:pict>
          <v:line id="_x0000_s1159" style="position:absolute;left:0;text-align:left;flip:y;z-index:251666432;mso-width-relative:page;mso-height-relative:page" from="226.4pt,14pt" to="389pt,14.6pt" filled="t"/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61" style="position:absolute;left:0;text-align:left;margin-left:266.95pt;margin-top:11.1pt;width:74.4pt;height:23.25pt;z-index:251668480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скамейки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shape id="_x0000_s1131" type="#_x0000_t202" style="position:absolute;left:0;text-align:left;margin-left:481.35pt;margin-top:10.85pt;width:166.2pt;height:23.4pt;z-index:251658240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30" type="#_x0000_t202" style="position:absolute;left:0;text-align:left;margin-left:43.4pt;margin-top:10.85pt;width:148.15pt;height:23.4pt;z-index:251657216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праздничная</w:t>
                  </w:r>
                  <w:r>
                    <w:rPr>
                      <w:rFonts w:ascii="Times New Roman" w:hAnsi="Times New Roman" w:cs="Times New Roman"/>
                    </w:rPr>
                    <w:t xml:space="preserve"> атрибутика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19" type="#_x0000_t32" style="position:absolute;left:0;text-align:left;margin-left:376.95pt;margin-top:4.85pt;width:337.8pt;height:0;z-index:251645952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11" type="#_x0000_t32" style="position:absolute;left:0;text-align:left;margin-left:-4.05pt;margin-top:4.85pt;width:241.2pt;height:0;z-index:251638784;mso-width-relative:page;mso-height-relative:page" o:connectortype="straight"/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2" type="#_x0000_t32" style="position:absolute;left:0;text-align:left;margin-left:-4.05pt;margin-top:8.8pt;width:.05pt;height:215.95pt;z-index:251639808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20" type="#_x0000_t32" style="position:absolute;left:0;text-align:left;margin-left:-4.05pt;margin-top:8.75pt;width:241.2pt;height:.05pt;z-index:251646976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14" type="#_x0000_t32" style="position:absolute;left:0;text-align:left;margin-left:714.75pt;margin-top:8.75pt;width:.05pt;height:3in;z-index:251641856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21" type="#_x0000_t32" style="position:absolute;left:0;text-align:left;margin-left:376.95pt;margin-top:8.75pt;width:337.8pt;height:0;z-index:251648000;mso-width-relative:page;mso-height-relative:page" o:connectortype="straight"/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Rectangle 78" o:spid="_x0000_s1163" style="position:absolute;margin-left:-212.9pt;margin-top:.5pt;width:138pt;height:48.25pt;z-index:251669504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yYyb8A&#10;AADaAAAADwAAAGRycy9kb3ducmV2LnhtbESPQYvCMBSE74L/ITzBm6YqiFSjiO7iXq29eHs2z6bY&#10;vJQmav33ZkHwOMzMN8xq09laPKj1lWMFk3ECgrhwuuJSQX76HS1A+ICssXZMCl7kYbPu91aYavfk&#10;Iz2yUIoIYZ+iAhNCk0rpC0MW/dg1xNG7utZiiLItpW7xGeG2ltMkmUuLFccFgw3tDBW37G4VJDO9&#10;KA92X9/P2eR0yX+6A3uj1HDQbZcgAnXhG/60/7SCKfxfiTdAr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XJjJvwAAANoAAAAPAAAAAAAAAAAAAAAAAJgCAABkcnMvZG93bnJl&#10;di54bWxQSwUGAAAAAAQABAD1AAAAhAMAAAAA&#10;" fillcolor="#00b050"/>
        </w:pict>
      </w:r>
      <w:r>
        <w:pict>
          <v:rect id="Rectangle 79" o:spid="_x0000_s1164" style="position:absolute;margin-left:-677.7pt;margin-top:3.5pt;width:138pt;height:48.25pt;z-index:251670528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A9Ur8A&#10;AADaAAAADwAAAGRycy9kb3ducmV2LnhtbESPQYvCMBSE74L/ITzBm6auIFKNIrriXq29eHs2z6bY&#10;vJQmav33ZkHwOMzMN8xy3dlaPKj1lWMFk3ECgrhwuuJSQX7aj+YgfEDWWDsmBS/ysF71e0tMtXvy&#10;kR5ZKEWEsE9RgQmhSaX0hSGLfuwa4uhdXWsxRNmWUrf4jHBby58kmUmLFccFgw1tDRW37G4VJFM9&#10;Lw92V9/P2eR0yX+7A3uj1HDQbRYgAnXhG/60/7SCKfxfiTd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ED1SvwAAANoAAAAPAAAAAAAAAAAAAAAAAJgCAABkcnMvZG93bnJl&#10;di54bWxQSwUGAAAAAAQABAD1AAAAhAMAAAAA&#10;" fillcolor="#00b050"/>
        </w:pict>
      </w:r>
      <w:r>
        <w:pict>
          <v:rect id="Rectangle 29" o:spid="_x0000_s1168" style="position:absolute;margin-left:-594.1pt;margin-top:7.1pt;width:77.45pt;height:35.9pt;z-index:251673600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<v:textbox>
              <w:txbxContent>
                <w:p w:rsidR="00835907" w:rsidRDefault="005C77E4">
                  <w:pPr>
                    <w:jc w:val="center"/>
                  </w:pPr>
                  <w:r>
                    <w:t>Детские аттракционы</w:t>
                  </w:r>
                </w:p>
              </w:txbxContent>
            </v:textbox>
          </v:rect>
        </w:pict>
      </w:r>
      <w:r>
        <w:pict>
          <v:rect id="_x0000_s1172" style="position:absolute;margin-left:-191.35pt;margin-top:5.9pt;width:101.3pt;height:35.9pt;z-index:251674624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«Я рисую ягоды» и</w:t>
                  </w:r>
                </w:p>
                <w:p w:rsidR="00835907" w:rsidRDefault="005C77E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выставка рисунков</w:t>
                  </w:r>
                </w:p>
              </w:txbxContent>
            </v:textbox>
          </v:rect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haracter">
              <wp:posOffset>-8743950</wp:posOffset>
            </wp:positionH>
            <wp:positionV relativeFrom="line">
              <wp:posOffset>159385</wp:posOffset>
            </wp:positionV>
            <wp:extent cx="2376805" cy="1822450"/>
            <wp:effectExtent l="0" t="0" r="635" b="6350"/>
            <wp:wrapNone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680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rect id="_x0000_s1170" style="position:absolute;margin-left:-256.15pt;margin-top:6.15pt;width:37.45pt;height:37.05pt;flip:x;z-index:251675648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лотерея </w:t>
                  </w:r>
                </w:p>
              </w:txbxContent>
            </v:textbox>
          </v:rect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haracter">
              <wp:posOffset>-3013710</wp:posOffset>
            </wp:positionH>
            <wp:positionV relativeFrom="line">
              <wp:posOffset>19685</wp:posOffset>
            </wp:positionV>
            <wp:extent cx="2202815" cy="1739265"/>
            <wp:effectExtent l="0" t="0" r="6985" b="13335"/>
            <wp:wrapNone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281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rect id="_x0000_s1171" style="position:absolute;margin-left:-526.3pt;margin-top:2.7pt;width:55pt;height:20.2pt;flip:y;z-index:251676672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ind w:left="-142"/>
                    <w:jc w:val="center"/>
                  </w:pPr>
                  <w:r>
                    <w:t xml:space="preserve"> фотозона</w:t>
                  </w:r>
                </w:p>
              </w:txbxContent>
            </v:textbox>
          </v:rect>
        </w:pict>
      </w:r>
      <w:r>
        <w:pict>
          <v:rect id="_x0000_s1174" style="position:absolute;margin-left:-646.2pt;margin-top:4.4pt;width:80.45pt;height:35.9pt;z-index:251677696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jc w:val="center"/>
                  </w:pPr>
                  <w:r>
                    <w:t xml:space="preserve">Надувной замок </w:t>
                  </w:r>
                </w:p>
              </w:txbxContent>
            </v:textbox>
          </v:rect>
        </w:pict>
      </w:r>
      <w:r>
        <w:pict>
          <v:rect id="_x0000_s1176" style="position:absolute;margin-left:-167.5pt;margin-top:2.8pt;width:54.05pt;height:35.9pt;z-index:251678720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к\т Горький</w:t>
                  </w:r>
                </w:p>
              </w:txbxContent>
            </v:textbox>
          </v:rect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Rectangle 91" o:spid="_x0000_s1167" style="position:absolute;margin-left:-313.75pt;margin-top:2.8pt;width:48.7pt;height:78pt;z-index:251671552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spacing w:after="0"/>
                    <w:jc w:val="center"/>
                  </w:pPr>
                  <w:r>
                    <w:t xml:space="preserve">Досуг </w:t>
                  </w:r>
                </w:p>
              </w:txbxContent>
            </v:textbox>
          </v:rect>
        </w:pict>
      </w:r>
      <w:r>
        <w:pict>
          <v:rect id="_x0000_s1173" style="position:absolute;margin-left:-571.9pt;margin-top:8.45pt;width:38.05pt;height:69.45pt;z-index:251679744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spacing w:after="0"/>
                    <w:jc w:val="center"/>
                  </w:pPr>
                  <w:r>
                    <w:t xml:space="preserve"> </w:t>
                  </w:r>
                  <w:r>
                    <w:t>Этно-парк</w:t>
                  </w:r>
                </w:p>
              </w:txbxContent>
            </v:textbox>
          </v:rect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75" style="position:absolute;margin-left:-111.4pt;margin-top:1.1pt;width:44.15pt;height:35.9pt;z-index:251680768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Библи</w:t>
                  </w:r>
                  <w:proofErr w:type="spellEnd"/>
                  <w:r>
                    <w:rPr>
                      <w:sz w:val="20"/>
                      <w:szCs w:val="20"/>
                    </w:rPr>
                    <w:t>-отека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pict>
          <v:rect id="_x0000_s1178" style="position:absolute;margin-left:-212.45pt;margin-top:4.1pt;width:43.1pt;height:39.4pt;flip:x;z-index:251682816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Фото-сушка </w:t>
                  </w:r>
                </w:p>
              </w:txbxContent>
            </v:textbox>
          </v:rect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oval id="Oval 69" o:spid="_x0000_s1165" style="position:absolute;margin-left:-412.85pt;margin-top:13.55pt;width:37.5pt;height:33.15pt;z-index:251672576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69" style="position:absolute;margin-left:-170.85pt;margin-top:9.35pt;width:58.55pt;height:35.9pt;z-index:251681792;mso-position-horizontal-relative:char;mso-position-vertical-relative:line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<v:textbox>
              <w:txbxContent>
                <w:p w:rsidR="00835907" w:rsidRDefault="005C77E4">
                  <w:pPr>
                    <w:spacing w:after="0"/>
                    <w:jc w:val="center"/>
                  </w:pPr>
                  <w:r>
                    <w:t xml:space="preserve">Музей </w:t>
                  </w:r>
                </w:p>
              </w:txbxContent>
            </v:textbox>
          </v:rect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pict>
          <v:rect id="_x0000_s1154" style="position:absolute;left:0;text-align:left;margin-left:670.75pt;margin-top:18.2pt;width:41.4pt;height:22.75pt;rotation:90;z-index:251661312;mso-width-relative:page;mso-height-relative:page">
            <v:textbox style="layout-flow:vertical;mso-layout-flow-alt:top-to-bottom">
              <w:txbxContent>
                <w:p w:rsidR="00835907" w:rsidRDefault="005C77E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rect>
        </w:pict>
      </w:r>
      <w:r>
        <w:pict>
          <v:rect id="_x0000_s1153" style="position:absolute;left:0;text-align:left;margin-left:1.15pt;margin-top:17.6pt;width:41.4pt;height:22.75pt;rotation:-90;z-index:251660288;mso-width-relative:page;mso-height-relative:page">
            <v:textbox style="layout-flow:vertical;mso-layout-flow-alt:bottom-to-top">
              <w:txbxContent>
                <w:p w:rsidR="00835907" w:rsidRDefault="005C77E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shape id="_x0000_s1113" type="#_x0000_t32" style="position:absolute;left:0;text-align:left;margin-left:-4.05pt;margin-top:6.55pt;width:718.8pt;height:0;z-index:251640832;mso-width-relative:page;mso-height-relative:page" o:connectortype="straight"/>
        </w:pict>
      </w: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27" type="#_x0000_t125" style="position:absolute;left:0;text-align:left;margin-left:708.75pt;margin-top:-.2pt;width:6pt;height:33.6pt;z-index:251654144;mso-width-relative:page;mso-height-relative:page"/>
        </w:pict>
      </w:r>
      <w:r>
        <w:rPr>
          <w:rFonts w:ascii="Times New Roman" w:hAnsi="Times New Roman" w:cs="Times New Roman"/>
        </w:rPr>
        <w:pict>
          <v:shape id="_x0000_s1126" type="#_x0000_t125" style="position:absolute;left:0;text-align:left;margin-left:-4pt;margin-top:-.2pt;width:7.15pt;height:33.6pt;z-index:251653120;mso-width-relative:page;mso-height-relative:page"/>
        </w:pict>
      </w:r>
      <w:r>
        <w:rPr>
          <w:rFonts w:ascii="Times New Roman" w:hAnsi="Times New Roman" w:cs="Times New Roman"/>
        </w:rPr>
        <w:pict>
          <v:shape id="_x0000_s1125" type="#_x0000_t202" style="position:absolute;left:0;text-align:left;margin-left:424.95pt;margin-top:-.2pt;width:84.6pt;height:21pt;z-index:251652096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4" type="#_x0000_t202" style="position:absolute;left:0;text-align:left;margin-left:318.75pt;margin-top:-.2pt;width:81.6pt;height:21pt;z-index:251651072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3" type="#_x0000_t202" style="position:absolute;left:0;text-align:left;margin-left:114.15pt;margin-top:-.2pt;width:81pt;height:21pt;z-index:251650048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2" type="#_x0000_t202" style="position:absolute;left:0;text-align:left;margin-left:219.15pt;margin-top:-.2pt;width:78pt;height:21pt;z-index:251649024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5" type="#_x0000_t32" style="position:absolute;left:0;text-align:left;margin-left:-4.05pt;margin-top:9.7pt;width:718.8pt;height:1.2pt;flip:y;z-index:251642880;mso-width-relative:page;mso-height-relative:page" o:connectortype="straight"/>
        </w:pict>
      </w:r>
    </w:p>
    <w:p w:rsidR="00835907" w:rsidRDefault="00835907">
      <w:pPr>
        <w:spacing w:after="0"/>
        <w:jc w:val="right"/>
        <w:rPr>
          <w:rFonts w:ascii="Times New Roman" w:hAnsi="Times New Roman" w:cs="Times New Roman"/>
        </w:rPr>
      </w:pPr>
    </w:p>
    <w:p w:rsidR="00835907" w:rsidRDefault="005C77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7" type="#_x0000_t202" style="position:absolute;left:0;text-align:left;margin-left:206.55pt;margin-top:1pt;width:136.2pt;height:32.4pt;z-index:251643904;mso-width-relative:page;mso-height-relative:page">
            <v:textbox>
              <w:txbxContent>
                <w:p w:rsidR="00835907" w:rsidRDefault="005C77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ЗАГС</w:t>
                  </w:r>
                </w:p>
              </w:txbxContent>
            </v:textbox>
          </v:shape>
        </w:pict>
      </w:r>
    </w:p>
    <w:sectPr w:rsidR="00835907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07" w:rsidRDefault="005C77E4">
      <w:pPr>
        <w:spacing w:line="240" w:lineRule="auto"/>
      </w:pPr>
      <w:r>
        <w:separator/>
      </w:r>
    </w:p>
  </w:endnote>
  <w:endnote w:type="continuationSeparator" w:id="0">
    <w:p w:rsidR="00835907" w:rsidRDefault="005C7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07" w:rsidRDefault="005C77E4">
      <w:pPr>
        <w:spacing w:after="0"/>
      </w:pPr>
      <w:r>
        <w:separator/>
      </w:r>
    </w:p>
  </w:footnote>
  <w:footnote w:type="continuationSeparator" w:id="0">
    <w:p w:rsidR="00835907" w:rsidRDefault="005C77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337B"/>
    <w:rsid w:val="0006404D"/>
    <w:rsid w:val="001669C5"/>
    <w:rsid w:val="00174637"/>
    <w:rsid w:val="001C560D"/>
    <w:rsid w:val="00200A03"/>
    <w:rsid w:val="00234C9C"/>
    <w:rsid w:val="002522DE"/>
    <w:rsid w:val="002C0F17"/>
    <w:rsid w:val="002C297F"/>
    <w:rsid w:val="002F57FB"/>
    <w:rsid w:val="002F6BF5"/>
    <w:rsid w:val="003251F9"/>
    <w:rsid w:val="003460E9"/>
    <w:rsid w:val="003D15A4"/>
    <w:rsid w:val="003D6DB4"/>
    <w:rsid w:val="00421DBF"/>
    <w:rsid w:val="0044406A"/>
    <w:rsid w:val="00444DBA"/>
    <w:rsid w:val="004A3425"/>
    <w:rsid w:val="005C77E4"/>
    <w:rsid w:val="005D1652"/>
    <w:rsid w:val="006006A2"/>
    <w:rsid w:val="00611729"/>
    <w:rsid w:val="0063088C"/>
    <w:rsid w:val="0063726D"/>
    <w:rsid w:val="006A38BF"/>
    <w:rsid w:val="006F54E6"/>
    <w:rsid w:val="007102FF"/>
    <w:rsid w:val="00733A01"/>
    <w:rsid w:val="00735299"/>
    <w:rsid w:val="00740040"/>
    <w:rsid w:val="007971C0"/>
    <w:rsid w:val="007A0F7E"/>
    <w:rsid w:val="007A6487"/>
    <w:rsid w:val="007F6CD6"/>
    <w:rsid w:val="008069A9"/>
    <w:rsid w:val="00810245"/>
    <w:rsid w:val="00835907"/>
    <w:rsid w:val="00847FC0"/>
    <w:rsid w:val="008561CE"/>
    <w:rsid w:val="00880BC9"/>
    <w:rsid w:val="00896F12"/>
    <w:rsid w:val="008A4557"/>
    <w:rsid w:val="008A7B38"/>
    <w:rsid w:val="008B1D5D"/>
    <w:rsid w:val="008C1B3C"/>
    <w:rsid w:val="008D0AB6"/>
    <w:rsid w:val="00930CA9"/>
    <w:rsid w:val="009646B4"/>
    <w:rsid w:val="00992EE2"/>
    <w:rsid w:val="009D2761"/>
    <w:rsid w:val="009E4934"/>
    <w:rsid w:val="009F5952"/>
    <w:rsid w:val="00A12D80"/>
    <w:rsid w:val="00A65D4C"/>
    <w:rsid w:val="00AF0B26"/>
    <w:rsid w:val="00AF2308"/>
    <w:rsid w:val="00AF5B87"/>
    <w:rsid w:val="00AF6694"/>
    <w:rsid w:val="00B02128"/>
    <w:rsid w:val="00B65AC8"/>
    <w:rsid w:val="00B6625F"/>
    <w:rsid w:val="00BB4CFC"/>
    <w:rsid w:val="00BC39DD"/>
    <w:rsid w:val="00BF719B"/>
    <w:rsid w:val="00C55C53"/>
    <w:rsid w:val="00C66B52"/>
    <w:rsid w:val="00CB0487"/>
    <w:rsid w:val="00D16307"/>
    <w:rsid w:val="00D216DF"/>
    <w:rsid w:val="00D25A20"/>
    <w:rsid w:val="00D45AF0"/>
    <w:rsid w:val="00E508AF"/>
    <w:rsid w:val="00E6088B"/>
    <w:rsid w:val="00E61CA1"/>
    <w:rsid w:val="00E74CB3"/>
    <w:rsid w:val="00E85F59"/>
    <w:rsid w:val="00EE7D86"/>
    <w:rsid w:val="00F205DB"/>
    <w:rsid w:val="00F46919"/>
    <w:rsid w:val="00F761A5"/>
    <w:rsid w:val="00F830FC"/>
    <w:rsid w:val="00FC6E36"/>
    <w:rsid w:val="00FF11B3"/>
    <w:rsid w:val="00FF3931"/>
    <w:rsid w:val="036C61B6"/>
    <w:rsid w:val="34DD362A"/>
    <w:rsid w:val="6F0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 fillcolor="white">
      <v:fill color="white"/>
    </o:shapedefaults>
    <o:shapelayout v:ext="edit">
      <o:idmap v:ext="edit" data="1"/>
      <o:rules v:ext="edit">
        <o:r id="V:Rule12" type="connector" idref="#_x0000_s1108"/>
        <o:r id="V:Rule13" type="connector" idref="#_x0000_s1110"/>
        <o:r id="V:Rule14" type="connector" idref="#_x0000_s1109"/>
        <o:r id="V:Rule15" type="connector" idref="#_x0000_s1114"/>
        <o:r id="V:Rule16" type="connector" idref="#_x0000_s1113"/>
        <o:r id="V:Rule17" type="connector" idref="#_x0000_s1111"/>
        <o:r id="V:Rule18" type="connector" idref="#_x0000_s1112"/>
        <o:r id="V:Rule19" type="connector" idref="#_x0000_s1120"/>
        <o:r id="V:Rule20" type="connector" idref="#_x0000_s1121"/>
        <o:r id="V:Rule21" type="connector" idref="#_x0000_s1115"/>
        <o:r id="V:Rule22" type="connector" idref="#_x0000_s11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</w:style>
  <w:style w:type="character" w:customStyle="1" w:styleId="a8">
    <w:name w:val="Нижний колонтитул Знак"/>
    <w:basedOn w:val="a0"/>
    <w:link w:val="a7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110"/>
    <customShpInfo spid="_x0000_s1108"/>
    <customShpInfo spid="_x0000_s1106"/>
    <customShpInfo spid="_x0000_s1156"/>
    <customShpInfo spid="_x0000_s1160"/>
    <customShpInfo spid="_x0000_s1158"/>
    <customShpInfo spid="_x0000_s1155"/>
    <customShpInfo spid="_x0000_s1109"/>
    <customShpInfo spid="_x0000_s1152"/>
    <customShpInfo spid="_x0000_s1129"/>
    <customShpInfo spid="_x0000_s1128"/>
    <customShpInfo spid="_x0000_s1118"/>
    <customShpInfo spid="_x0000_s1157"/>
    <customShpInfo spid="_x0000_s1159"/>
    <customShpInfo spid="_x0000_s1161"/>
    <customShpInfo spid="_x0000_s1131"/>
    <customShpInfo spid="_x0000_s1130"/>
    <customShpInfo spid="_x0000_s1119"/>
    <customShpInfo spid="_x0000_s1111"/>
    <customShpInfo spid="_x0000_s1112"/>
    <customShpInfo spid="_x0000_s1120"/>
    <customShpInfo spid="_x0000_s1114"/>
    <customShpInfo spid="_x0000_s1121"/>
    <customShpInfo spid="_x0000_s1163"/>
    <customShpInfo spid="_x0000_s1164"/>
    <customShpInfo spid="_x0000_s1168"/>
    <customShpInfo spid="_x0000_s1172"/>
    <customShpInfo spid="_x0000_s1170"/>
    <customShpInfo spid="_x0000_s1171"/>
    <customShpInfo spid="_x0000_s1174"/>
    <customShpInfo spid="_x0000_s1176"/>
    <customShpInfo spid="_x0000_s1167"/>
    <customShpInfo spid="_x0000_s1173"/>
    <customShpInfo spid="_x0000_s1175"/>
    <customShpInfo spid="_x0000_s1178"/>
    <customShpInfo spid="_x0000_s1165"/>
    <customShpInfo spid="_x0000_s1169"/>
    <customShpInfo spid="_x0000_s1154"/>
    <customShpInfo spid="_x0000_s1153"/>
    <customShpInfo spid="_x0000_s1113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15"/>
    <customShpInfo spid="_x0000_s111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BE15FF-F744-4DB8-90BC-2FAE88D6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44</cp:revision>
  <cp:lastPrinted>2025-08-18T14:15:00Z</cp:lastPrinted>
  <dcterms:created xsi:type="dcterms:W3CDTF">2016-03-01T13:57:00Z</dcterms:created>
  <dcterms:modified xsi:type="dcterms:W3CDTF">2025-08-18T14:15:00Z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063CD115607A4A748E7D88A21FD4BAC6_12</vt:lpwstr>
  </property>
</Properties>
</file>