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593" w:rsidRPr="00F70604" w:rsidRDefault="00EF3593" w:rsidP="00EF3593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Приложение</w:t>
      </w:r>
    </w:p>
    <w:p w:rsidR="00EF3593" w:rsidRPr="00F70604" w:rsidRDefault="00EF3593" w:rsidP="00EF3593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к постановлению администрацию МР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</w:p>
    <w:p w:rsidR="00EF3593" w:rsidRPr="00F70604" w:rsidRDefault="00C17C59" w:rsidP="00EF3593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18 июля 2025  года № 987</w:t>
      </w:r>
      <w:bookmarkStart w:id="0" w:name="_GoBack"/>
      <w:bookmarkEnd w:id="0"/>
    </w:p>
    <w:p w:rsidR="008A610B" w:rsidRDefault="008A610B" w:rsidP="008A610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11BB" w:rsidRPr="007A1FB6" w:rsidRDefault="00CD11BB" w:rsidP="00CD11BB">
      <w:pPr>
        <w:overflowPunct w:val="0"/>
        <w:autoSpaceDE w:val="0"/>
        <w:autoSpaceDN w:val="0"/>
        <w:adjustRightInd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«Приложение 5</w:t>
      </w: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 МО МР «Печора»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экономики»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1FB6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1FB6">
        <w:rPr>
          <w:rFonts w:ascii="Times New Roman" w:hAnsi="Times New Roman" w:cs="Times New Roman"/>
          <w:b/>
          <w:bCs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на приобретение оборудования 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B79C1" w:rsidRPr="007A1FB6" w:rsidRDefault="00C764DA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1. Настоящий Порядок определяет</w:t>
      </w:r>
      <w:r w:rsidR="00DB79C1" w:rsidRPr="007A1FB6">
        <w:rPr>
          <w:rFonts w:ascii="Times New Roman" w:hAnsi="Times New Roman" w:cs="Times New Roman"/>
          <w:sz w:val="26"/>
          <w:szCs w:val="26"/>
        </w:rPr>
        <w:t xml:space="preserve"> цели, условия и порядок предоставления субсидий </w:t>
      </w:r>
      <w:r w:rsidRPr="007A1FB6">
        <w:rPr>
          <w:rFonts w:ascii="Times New Roman" w:hAnsi="Times New Roman" w:cs="Times New Roman"/>
          <w:sz w:val="26"/>
          <w:szCs w:val="26"/>
        </w:rPr>
        <w:t>субъект</w:t>
      </w:r>
      <w:r w:rsidR="00DB79C1" w:rsidRPr="007A1FB6">
        <w:rPr>
          <w:rFonts w:ascii="Times New Roman" w:hAnsi="Times New Roman" w:cs="Times New Roman"/>
          <w:sz w:val="26"/>
          <w:szCs w:val="26"/>
        </w:rPr>
        <w:t>ам</w:t>
      </w:r>
      <w:r w:rsidRPr="007A1FB6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на</w:t>
      </w:r>
      <w:r w:rsidR="00DB79C1" w:rsidRPr="007A1FB6">
        <w:rPr>
          <w:rFonts w:ascii="Times New Roman" w:hAnsi="Times New Roman" w:cs="Times New Roman"/>
          <w:sz w:val="26"/>
          <w:szCs w:val="26"/>
        </w:rPr>
        <w:t xml:space="preserve"> возмещение части затрат на </w:t>
      </w:r>
      <w:r w:rsidRPr="007A1FB6">
        <w:rPr>
          <w:rFonts w:ascii="Times New Roman" w:hAnsi="Times New Roman" w:cs="Times New Roman"/>
          <w:sz w:val="26"/>
          <w:szCs w:val="26"/>
        </w:rPr>
        <w:t>приобретение оборудования</w:t>
      </w:r>
      <w:r w:rsidR="00DB79C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0E538B" w:rsidRPr="007A1FB6" w:rsidRDefault="000E538B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возмещение части затрат субъектам </w:t>
      </w:r>
      <w:r w:rsidR="00A01B8F" w:rsidRPr="007A1FB6">
        <w:rPr>
          <w:rFonts w:ascii="Times New Roman" w:hAnsi="Times New Roman" w:cs="Times New Roman"/>
          <w:sz w:val="26"/>
          <w:szCs w:val="26"/>
        </w:rPr>
        <w:t xml:space="preserve">малого и среднего предпринимательства </w:t>
      </w:r>
      <w:r w:rsidRPr="007A1FB6">
        <w:rPr>
          <w:rFonts w:ascii="Times New Roman" w:hAnsi="Times New Roman" w:cs="Times New Roman"/>
          <w:sz w:val="26"/>
          <w:szCs w:val="26"/>
        </w:rPr>
        <w:t xml:space="preserve">на приобретение оборудования для создания или модернизации производства товаров (выполнения работ, оказания услуг) в рамках реализации мероприятий по подпрограмме «Малое и среднее предпринимательство» муниципальной программы МО МР «Печора» «Развитие экономики».  </w:t>
      </w:r>
    </w:p>
    <w:p w:rsidR="00A13EF0" w:rsidRPr="007A1FB6" w:rsidRDefault="00A13EF0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понятия, используемые для целей настоящего Порядка: </w:t>
      </w:r>
    </w:p>
    <w:p w:rsidR="00FC1A69" w:rsidRPr="00272FFA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</w:t>
      </w:r>
      <w:r w:rsidR="00783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№ 209-ФЗ «О развитии малого и среднего предпринимательства в Российской Федерации» (далее – Федеральный закон № 209-ФЗ), к малым предприятиям, в том числе к микропредприятиям и средним предприятиям, (далее – субъекты МСП), осуществляющие</w:t>
      </w:r>
      <w:r w:rsidRPr="007A1FB6">
        <w:rPr>
          <w:rFonts w:ascii="Times New Roman" w:hAnsi="Times New Roman" w:cs="Times New Roman"/>
          <w:sz w:val="26"/>
          <w:szCs w:val="26"/>
        </w:rPr>
        <w:t xml:space="preserve"> деятельность в сфере производства товаров (выполнения работ, оказания услуг)</w:t>
      </w:r>
      <w:r w:rsidR="00483326">
        <w:rPr>
          <w:rFonts w:ascii="Times New Roman" w:hAnsi="Times New Roman" w:cs="Times New Roman"/>
          <w:sz w:val="26"/>
          <w:szCs w:val="26"/>
        </w:rPr>
        <w:t xml:space="preserve"> </w:t>
      </w:r>
      <w:r w:rsidR="00483326" w:rsidRPr="00272FFA">
        <w:rPr>
          <w:rFonts w:ascii="Times New Roman" w:hAnsi="Times New Roman" w:cs="Times New Roman"/>
          <w:sz w:val="26"/>
          <w:szCs w:val="26"/>
        </w:rPr>
        <w:t xml:space="preserve">по </w:t>
      </w:r>
      <w:r w:rsidR="004F4933" w:rsidRPr="00272FFA">
        <w:rPr>
          <w:rFonts w:ascii="Times New Roman" w:hAnsi="Times New Roman" w:cs="Times New Roman"/>
          <w:sz w:val="26"/>
          <w:szCs w:val="26"/>
        </w:rPr>
        <w:t>следующим</w:t>
      </w:r>
      <w:r w:rsidR="00483326" w:rsidRPr="00272FFA">
        <w:rPr>
          <w:rFonts w:ascii="Times New Roman" w:hAnsi="Times New Roman" w:cs="Times New Roman"/>
          <w:sz w:val="26"/>
          <w:szCs w:val="26"/>
        </w:rPr>
        <w:t xml:space="preserve"> вид</w:t>
      </w:r>
      <w:r w:rsidR="004F4933" w:rsidRPr="00272FFA">
        <w:rPr>
          <w:rFonts w:ascii="Times New Roman" w:hAnsi="Times New Roman" w:cs="Times New Roman"/>
          <w:sz w:val="26"/>
          <w:szCs w:val="26"/>
        </w:rPr>
        <w:t>ам</w:t>
      </w:r>
      <w:r w:rsidR="00483326" w:rsidRPr="00272FFA">
        <w:rPr>
          <w:rFonts w:ascii="Times New Roman" w:hAnsi="Times New Roman" w:cs="Times New Roman"/>
          <w:sz w:val="26"/>
          <w:szCs w:val="26"/>
        </w:rPr>
        <w:t xml:space="preserve"> экономической деятельности</w:t>
      </w:r>
      <w:r w:rsidR="004F4933" w:rsidRPr="00272FFA">
        <w:rPr>
          <w:rFonts w:ascii="Times New Roman" w:hAnsi="Times New Roman" w:cs="Times New Roman"/>
          <w:sz w:val="26"/>
          <w:szCs w:val="26"/>
        </w:rPr>
        <w:t>: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р</w:t>
      </w:r>
      <w:r w:rsidR="004F4933" w:rsidRPr="00272FFA">
        <w:rPr>
          <w:rFonts w:ascii="Times New Roman" w:hAnsi="Times New Roman" w:cs="Times New Roman"/>
          <w:sz w:val="26"/>
          <w:szCs w:val="26"/>
        </w:rPr>
        <w:t>астениеводство и животноводство, охота и предоставление соответствующих услуг в этих областях;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л</w:t>
      </w:r>
      <w:r w:rsidR="0069492C" w:rsidRPr="00272FFA">
        <w:rPr>
          <w:rFonts w:ascii="Times New Roman" w:hAnsi="Times New Roman" w:cs="Times New Roman"/>
          <w:sz w:val="26"/>
          <w:szCs w:val="26"/>
        </w:rPr>
        <w:t>есоводство и лесозаготовки;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р</w:t>
      </w:r>
      <w:r w:rsidR="0069492C" w:rsidRPr="00272FFA">
        <w:rPr>
          <w:rFonts w:ascii="Times New Roman" w:hAnsi="Times New Roman" w:cs="Times New Roman"/>
          <w:sz w:val="26"/>
          <w:szCs w:val="26"/>
        </w:rPr>
        <w:t>ыболовство и рыбоводство</w:t>
      </w:r>
      <w:r w:rsidR="001F7E4A" w:rsidRPr="00272FFA">
        <w:rPr>
          <w:rFonts w:ascii="Times New Roman" w:hAnsi="Times New Roman" w:cs="Times New Roman"/>
          <w:sz w:val="26"/>
          <w:szCs w:val="26"/>
        </w:rPr>
        <w:t>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69492C" w:rsidRPr="00272FFA">
        <w:rPr>
          <w:rFonts w:ascii="Times New Roman" w:hAnsi="Times New Roman" w:cs="Times New Roman"/>
          <w:sz w:val="26"/>
          <w:szCs w:val="26"/>
        </w:rPr>
        <w:t>роизводство пищевых продуктов</w:t>
      </w:r>
      <w:r w:rsidR="001F7E4A" w:rsidRPr="00272FFA">
        <w:rPr>
          <w:rFonts w:ascii="Times New Roman" w:hAnsi="Times New Roman" w:cs="Times New Roman"/>
          <w:sz w:val="26"/>
          <w:szCs w:val="26"/>
        </w:rPr>
        <w:t>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1F7E4A" w:rsidRPr="00272FFA">
        <w:rPr>
          <w:rFonts w:ascii="Times New Roman" w:hAnsi="Times New Roman" w:cs="Times New Roman"/>
          <w:sz w:val="26"/>
          <w:szCs w:val="26"/>
        </w:rPr>
        <w:t>роизводство напитков;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1F7E4A" w:rsidRPr="00272FFA">
        <w:rPr>
          <w:rFonts w:ascii="Times New Roman" w:hAnsi="Times New Roman" w:cs="Times New Roman"/>
          <w:sz w:val="26"/>
          <w:szCs w:val="26"/>
        </w:rPr>
        <w:t>роизводство текстильных изделий;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1F7E4A" w:rsidRPr="00272FFA">
        <w:rPr>
          <w:rFonts w:ascii="Times New Roman" w:hAnsi="Times New Roman" w:cs="Times New Roman"/>
          <w:sz w:val="26"/>
          <w:szCs w:val="26"/>
        </w:rPr>
        <w:t>роизводство одежды;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1F7E4A" w:rsidRPr="00272FFA">
        <w:rPr>
          <w:rFonts w:ascii="Times New Roman" w:hAnsi="Times New Roman" w:cs="Times New Roman"/>
          <w:sz w:val="26"/>
          <w:szCs w:val="26"/>
        </w:rPr>
        <w:t>роизводство кожи и изделий из кожи;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о</w:t>
      </w:r>
      <w:r w:rsidR="001F7E4A" w:rsidRPr="00272FFA">
        <w:rPr>
          <w:rFonts w:ascii="Times New Roman" w:hAnsi="Times New Roman" w:cs="Times New Roman"/>
          <w:sz w:val="26"/>
          <w:szCs w:val="26"/>
        </w:rPr>
        <w:t>бработка древесины и производство изделий из дерева и пробки, кроме мебели, производство изделий из соломки и материалов для плетения;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д</w:t>
      </w:r>
      <w:r w:rsidR="00805FF4" w:rsidRPr="00272FFA">
        <w:rPr>
          <w:rFonts w:ascii="Times New Roman" w:hAnsi="Times New Roman" w:cs="Times New Roman"/>
          <w:sz w:val="26"/>
          <w:szCs w:val="26"/>
        </w:rPr>
        <w:t>еятельность полиграфическая и копирование носителей информации;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805FF4" w:rsidRPr="00272FFA">
        <w:rPr>
          <w:rFonts w:ascii="Times New Roman" w:hAnsi="Times New Roman" w:cs="Times New Roman"/>
          <w:sz w:val="26"/>
          <w:szCs w:val="26"/>
        </w:rPr>
        <w:t>роизводство мебели;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п</w:t>
      </w:r>
      <w:r w:rsidR="00805FF4" w:rsidRPr="00272FFA">
        <w:rPr>
          <w:rFonts w:ascii="Times New Roman" w:hAnsi="Times New Roman" w:cs="Times New Roman"/>
          <w:sz w:val="26"/>
          <w:szCs w:val="26"/>
        </w:rPr>
        <w:t>роизводство прочих готовых изделий;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р</w:t>
      </w:r>
      <w:r w:rsidR="00BA6F88" w:rsidRPr="00272FFA">
        <w:rPr>
          <w:rFonts w:ascii="Times New Roman" w:hAnsi="Times New Roman" w:cs="Times New Roman"/>
          <w:sz w:val="26"/>
          <w:szCs w:val="26"/>
        </w:rPr>
        <w:t>емонт и монтаж машин и оборудования;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с</w:t>
      </w:r>
      <w:r w:rsidR="00BA6F88" w:rsidRPr="00272FFA">
        <w:rPr>
          <w:rFonts w:ascii="Times New Roman" w:hAnsi="Times New Roman" w:cs="Times New Roman"/>
          <w:sz w:val="26"/>
          <w:szCs w:val="26"/>
        </w:rPr>
        <w:t>бор, обработка и утилизация отходов; обработка вторичного сырья;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д</w:t>
      </w:r>
      <w:r w:rsidR="00FC1A69" w:rsidRPr="00272FFA">
        <w:rPr>
          <w:rFonts w:ascii="Times New Roman" w:hAnsi="Times New Roman" w:cs="Times New Roman"/>
          <w:sz w:val="26"/>
          <w:szCs w:val="26"/>
        </w:rPr>
        <w:t>еятельность издательская;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р</w:t>
      </w:r>
      <w:r w:rsidR="00FC1A69" w:rsidRPr="00272FFA">
        <w:rPr>
          <w:rFonts w:ascii="Times New Roman" w:hAnsi="Times New Roman" w:cs="Times New Roman"/>
          <w:sz w:val="26"/>
          <w:szCs w:val="26"/>
        </w:rPr>
        <w:t>азработка компьютерного программного обеспечения, консультационные услуги в данной области и другие сопутствующие услуги;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д</w:t>
      </w:r>
      <w:r w:rsidR="00FC1A69" w:rsidRPr="00272FFA">
        <w:rPr>
          <w:rFonts w:ascii="Times New Roman" w:hAnsi="Times New Roman" w:cs="Times New Roman"/>
          <w:sz w:val="26"/>
          <w:szCs w:val="26"/>
        </w:rPr>
        <w:t>еятельность в области информационных технологий;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</w:t>
      </w:r>
      <w:r w:rsidR="00BE292F" w:rsidRPr="00272FFA">
        <w:rPr>
          <w:rFonts w:ascii="Times New Roman" w:hAnsi="Times New Roman" w:cs="Times New Roman"/>
          <w:sz w:val="26"/>
          <w:szCs w:val="26"/>
        </w:rPr>
        <w:lastRenderedPageBreak/>
        <w:t>д</w:t>
      </w:r>
      <w:r w:rsidR="00FC1A69" w:rsidRPr="00272FFA">
        <w:rPr>
          <w:rFonts w:ascii="Times New Roman" w:hAnsi="Times New Roman" w:cs="Times New Roman"/>
          <w:sz w:val="26"/>
          <w:szCs w:val="26"/>
        </w:rPr>
        <w:t>еятельность в области архитектуры и инженерно-технического проектирования; технических испытаний, исследований и анализа;</w:t>
      </w:r>
      <w:r w:rsidR="00BE292F" w:rsidRPr="00272FFA">
        <w:rPr>
          <w:rFonts w:ascii="Times New Roman" w:hAnsi="Times New Roman" w:cs="Times New Roman"/>
          <w:sz w:val="26"/>
          <w:szCs w:val="26"/>
        </w:rPr>
        <w:t xml:space="preserve"> д</w:t>
      </w:r>
      <w:r w:rsidR="00FC1A69" w:rsidRPr="00272FFA">
        <w:rPr>
          <w:rFonts w:ascii="Times New Roman" w:hAnsi="Times New Roman" w:cs="Times New Roman"/>
          <w:sz w:val="26"/>
          <w:szCs w:val="26"/>
        </w:rPr>
        <w:t>еятельность ветеринарная.</w:t>
      </w:r>
    </w:p>
    <w:p w:rsidR="00A13EF0" w:rsidRPr="007A1FB6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2FFA">
        <w:rPr>
          <w:rFonts w:ascii="Times New Roman" w:hAnsi="Times New Roman" w:cs="Times New Roman"/>
          <w:sz w:val="26"/>
          <w:szCs w:val="26"/>
        </w:rPr>
        <w:t>- приобретенное оборудование – оборудование,</w:t>
      </w:r>
      <w:r w:rsidR="002A7922" w:rsidRPr="00272FFA">
        <w:rPr>
          <w:rFonts w:ascii="Times New Roman" w:hAnsi="Times New Roman" w:cs="Times New Roman"/>
          <w:sz w:val="26"/>
          <w:szCs w:val="26"/>
        </w:rPr>
        <w:t xml:space="preserve"> которое приобретено</w:t>
      </w:r>
      <w:r w:rsidR="00580907" w:rsidRPr="00272FFA">
        <w:rPr>
          <w:rFonts w:ascii="Times New Roman" w:hAnsi="Times New Roman" w:cs="Times New Roman"/>
          <w:sz w:val="26"/>
          <w:szCs w:val="26"/>
        </w:rPr>
        <w:t xml:space="preserve"> </w:t>
      </w:r>
      <w:r w:rsidR="00580907" w:rsidRPr="00BD397A">
        <w:rPr>
          <w:rFonts w:ascii="Times New Roman" w:hAnsi="Times New Roman" w:cs="Times New Roman"/>
          <w:sz w:val="26"/>
          <w:szCs w:val="26"/>
        </w:rPr>
        <w:t xml:space="preserve">в </w:t>
      </w:r>
      <w:r w:rsidR="00580907" w:rsidRPr="00272FFA">
        <w:rPr>
          <w:rFonts w:ascii="Times New Roman" w:hAnsi="Times New Roman" w:cs="Times New Roman"/>
          <w:sz w:val="26"/>
          <w:szCs w:val="26"/>
        </w:rPr>
        <w:t>текущем году</w:t>
      </w:r>
      <w:r w:rsidR="002A7922" w:rsidRPr="00272FFA">
        <w:rPr>
          <w:rFonts w:ascii="Times New Roman" w:hAnsi="Times New Roman" w:cs="Times New Roman"/>
          <w:sz w:val="26"/>
          <w:szCs w:val="26"/>
        </w:rPr>
        <w:t xml:space="preserve"> для осуществления предпринимательской деятельности</w:t>
      </w:r>
      <w:r w:rsidR="00943CB8" w:rsidRPr="00272FFA">
        <w:rPr>
          <w:rFonts w:ascii="Times New Roman" w:hAnsi="Times New Roman" w:cs="Times New Roman"/>
          <w:sz w:val="26"/>
          <w:szCs w:val="26"/>
        </w:rPr>
        <w:t xml:space="preserve"> (за исключением оборудования</w:t>
      </w:r>
      <w:r w:rsidR="008A2E34" w:rsidRPr="00272FFA">
        <w:rPr>
          <w:rFonts w:ascii="Times New Roman" w:hAnsi="Times New Roman" w:cs="Times New Roman"/>
          <w:sz w:val="26"/>
          <w:szCs w:val="26"/>
        </w:rPr>
        <w:t xml:space="preserve"> предназначенного</w:t>
      </w:r>
      <w:r w:rsidR="00943CB8" w:rsidRPr="00272FFA">
        <w:rPr>
          <w:rFonts w:ascii="Times New Roman" w:hAnsi="Times New Roman" w:cs="Times New Roman"/>
          <w:sz w:val="26"/>
          <w:szCs w:val="26"/>
        </w:rPr>
        <w:t xml:space="preserve"> для</w:t>
      </w:r>
      <w:r w:rsidR="008A2E34" w:rsidRPr="00272FFA">
        <w:rPr>
          <w:rFonts w:ascii="Times New Roman" w:hAnsi="Times New Roman" w:cs="Times New Roman"/>
          <w:sz w:val="26"/>
          <w:szCs w:val="26"/>
        </w:rPr>
        <w:t xml:space="preserve"> осуществления оптовой и розничной</w:t>
      </w:r>
      <w:r w:rsidR="00943CB8" w:rsidRPr="00272FFA">
        <w:rPr>
          <w:rFonts w:ascii="Times New Roman" w:hAnsi="Times New Roman" w:cs="Times New Roman"/>
          <w:sz w:val="26"/>
          <w:szCs w:val="26"/>
        </w:rPr>
        <w:t xml:space="preserve"> торговли)</w:t>
      </w:r>
      <w:r w:rsidRPr="00272FFA">
        <w:rPr>
          <w:rFonts w:ascii="Times New Roman" w:hAnsi="Times New Roman" w:cs="Times New Roman"/>
          <w:sz w:val="26"/>
          <w:szCs w:val="26"/>
        </w:rPr>
        <w:t>;</w:t>
      </w:r>
      <w:r w:rsidR="000A667B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13EF0" w:rsidRPr="007A1FB6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получатели субсидии – субъекты МСП, в отношении которых принято решение о предоставлении средств из бюджета МО МР «Печора» и с</w:t>
      </w:r>
      <w:r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которыми заключены соглашения о предоставлении субсидии. </w:t>
      </w:r>
    </w:p>
    <w:p w:rsidR="00AB05D8" w:rsidRPr="007A1FB6" w:rsidRDefault="00A13EF0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Субсидии предоставляются субъектам </w:t>
      </w:r>
      <w:r w:rsidR="00BD5AF0" w:rsidRPr="007A1FB6">
        <w:rPr>
          <w:rFonts w:ascii="Times New Roman" w:hAnsi="Times New Roman" w:cs="Times New Roman"/>
          <w:sz w:val="26"/>
          <w:szCs w:val="26"/>
        </w:rPr>
        <w:t>МСП</w:t>
      </w:r>
      <w:r w:rsidRPr="007A1FB6">
        <w:rPr>
          <w:rFonts w:ascii="Times New Roman" w:hAnsi="Times New Roman" w:cs="Times New Roman"/>
          <w:sz w:val="26"/>
          <w:szCs w:val="26"/>
        </w:rPr>
        <w:t xml:space="preserve"> администрацией муниципального района «Печора» (далее – администрация МР «Печора»</w:t>
      </w:r>
      <w:r w:rsidR="006670E9" w:rsidRPr="007A1FB6">
        <w:rPr>
          <w:rFonts w:ascii="Times New Roman" w:hAnsi="Times New Roman" w:cs="Times New Roman"/>
          <w:sz w:val="26"/>
          <w:szCs w:val="26"/>
        </w:rPr>
        <w:t>)</w:t>
      </w:r>
      <w:r w:rsidRPr="007A1FB6">
        <w:rPr>
          <w:rFonts w:ascii="Times New Roman" w:hAnsi="Times New Roman" w:cs="Times New Roman"/>
          <w:sz w:val="26"/>
          <w:szCs w:val="26"/>
        </w:rPr>
        <w:t>, осуществляющ</w:t>
      </w:r>
      <w:r w:rsidR="005E6FEE" w:rsidRPr="007A1FB6">
        <w:rPr>
          <w:rFonts w:ascii="Times New Roman" w:hAnsi="Times New Roman" w:cs="Times New Roman"/>
          <w:sz w:val="26"/>
          <w:szCs w:val="26"/>
        </w:rPr>
        <w:t>ей</w:t>
      </w:r>
      <w:r w:rsidRPr="007A1FB6">
        <w:rPr>
          <w:rFonts w:ascii="Times New Roman" w:hAnsi="Times New Roman" w:cs="Times New Roman"/>
          <w:sz w:val="26"/>
          <w:szCs w:val="26"/>
        </w:rPr>
        <w:t xml:space="preserve"> функции </w:t>
      </w:r>
      <w:r w:rsidR="0023243F" w:rsidRPr="007A1FB6">
        <w:rPr>
          <w:rFonts w:ascii="Times New Roman" w:hAnsi="Times New Roman" w:cs="Times New Roman"/>
          <w:sz w:val="26"/>
          <w:szCs w:val="26"/>
        </w:rPr>
        <w:t>г</w:t>
      </w:r>
      <w:r w:rsidRPr="007A1FB6">
        <w:rPr>
          <w:rFonts w:ascii="Times New Roman" w:hAnsi="Times New Roman" w:cs="Times New Roman"/>
          <w:sz w:val="26"/>
          <w:szCs w:val="26"/>
        </w:rPr>
        <w:t>лавн</w:t>
      </w:r>
      <w:r w:rsidR="0023243F" w:rsidRPr="007A1FB6">
        <w:rPr>
          <w:rFonts w:ascii="Times New Roman" w:hAnsi="Times New Roman" w:cs="Times New Roman"/>
          <w:sz w:val="26"/>
          <w:szCs w:val="26"/>
        </w:rPr>
        <w:t>ого</w:t>
      </w:r>
      <w:r w:rsidRPr="007A1FB6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23243F" w:rsidRPr="007A1FB6">
        <w:rPr>
          <w:rFonts w:ascii="Times New Roman" w:hAnsi="Times New Roman" w:cs="Times New Roman"/>
          <w:sz w:val="26"/>
          <w:szCs w:val="26"/>
        </w:rPr>
        <w:t>я</w:t>
      </w:r>
      <w:r w:rsidRPr="007A1FB6">
        <w:rPr>
          <w:rFonts w:ascii="Times New Roman" w:hAnsi="Times New Roman" w:cs="Times New Roman"/>
          <w:sz w:val="26"/>
          <w:szCs w:val="26"/>
        </w:rPr>
        <w:t xml:space="preserve"> бюджетных средств, </w:t>
      </w:r>
      <w:r w:rsidR="009A72E1" w:rsidRPr="007A1FB6">
        <w:rPr>
          <w:rFonts w:ascii="Times New Roman" w:hAnsi="Times New Roman" w:cs="Times New Roman"/>
          <w:sz w:val="26"/>
          <w:szCs w:val="26"/>
        </w:rPr>
        <w:t>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</w:t>
      </w:r>
      <w:r w:rsidR="005E6FEE" w:rsidRPr="007A1FB6">
        <w:rPr>
          <w:rFonts w:ascii="Times New Roman" w:hAnsi="Times New Roman" w:cs="Times New Roman"/>
          <w:sz w:val="26"/>
          <w:szCs w:val="26"/>
        </w:rPr>
        <w:t xml:space="preserve"> обязательств</w:t>
      </w:r>
      <w:r w:rsidR="009A72E1"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hAnsi="Times New Roman" w:cs="Times New Roman"/>
          <w:sz w:val="26"/>
          <w:szCs w:val="26"/>
        </w:rPr>
        <w:t>на предоставление субсиди</w:t>
      </w:r>
      <w:r w:rsidR="005E6FEE" w:rsidRPr="007A1FB6">
        <w:rPr>
          <w:rFonts w:ascii="Times New Roman" w:hAnsi="Times New Roman" w:cs="Times New Roman"/>
          <w:sz w:val="26"/>
          <w:szCs w:val="26"/>
        </w:rPr>
        <w:t>й</w:t>
      </w:r>
      <w:r w:rsidR="009A72E1" w:rsidRPr="007A1FB6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05655A" w:rsidRPr="007A1FB6">
        <w:rPr>
          <w:rFonts w:ascii="Times New Roman" w:hAnsi="Times New Roman" w:cs="Times New Roman"/>
          <w:sz w:val="26"/>
          <w:szCs w:val="26"/>
        </w:rPr>
        <w:t xml:space="preserve">, на цель, указанную в </w:t>
      </w:r>
      <w:r w:rsidR="000E538B" w:rsidRPr="007A1FB6">
        <w:rPr>
          <w:rFonts w:ascii="Times New Roman" w:hAnsi="Times New Roman" w:cs="Times New Roman"/>
          <w:sz w:val="26"/>
          <w:szCs w:val="26"/>
        </w:rPr>
        <w:t>абзаце втором настоящего пункта</w:t>
      </w:r>
      <w:r w:rsidR="0005655A" w:rsidRPr="007A1FB6">
        <w:rPr>
          <w:rFonts w:ascii="Times New Roman" w:hAnsi="Times New Roman" w:cs="Times New Roman"/>
          <w:sz w:val="26"/>
          <w:szCs w:val="26"/>
        </w:rPr>
        <w:t>, по итогам отбора на право получения субсидии (далее – отбор), способом запроса предложений н</w:t>
      </w:r>
      <w:r w:rsidR="000E538B" w:rsidRPr="007A1FB6">
        <w:rPr>
          <w:rFonts w:ascii="Times New Roman" w:hAnsi="Times New Roman" w:cs="Times New Roman"/>
          <w:sz w:val="26"/>
          <w:szCs w:val="26"/>
        </w:rPr>
        <w:t>а</w:t>
      </w:r>
      <w:r w:rsidR="0005655A" w:rsidRPr="007A1FB6">
        <w:rPr>
          <w:rFonts w:ascii="Times New Roman" w:hAnsi="Times New Roman" w:cs="Times New Roman"/>
          <w:sz w:val="26"/>
          <w:szCs w:val="26"/>
        </w:rPr>
        <w:t xml:space="preserve"> основании заявки на участие в отборе на получение субсидии</w:t>
      </w:r>
      <w:r w:rsidR="009A72E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9D1266" w:rsidRPr="007A1FB6" w:rsidRDefault="000E538B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2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. К категории получателей субсидии относятся субъекты </w:t>
      </w:r>
      <w:r w:rsidR="002A24E6" w:rsidRPr="007A1FB6">
        <w:rPr>
          <w:rFonts w:ascii="Times New Roman" w:hAnsi="Times New Roman" w:cs="Times New Roman"/>
          <w:sz w:val="26"/>
          <w:szCs w:val="26"/>
        </w:rPr>
        <w:t>МСП,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 зарегистрированные и осуществляющие свою деятельность на территории МО МР «Печора». </w:t>
      </w:r>
    </w:p>
    <w:p w:rsidR="00C741F1" w:rsidRPr="007A1FB6" w:rsidRDefault="00E27C76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. Требования к субъектам </w:t>
      </w:r>
      <w:r w:rsidR="002A24E6" w:rsidRPr="007A1FB6">
        <w:rPr>
          <w:rFonts w:ascii="Times New Roman" w:hAnsi="Times New Roman" w:cs="Times New Roman"/>
          <w:sz w:val="26"/>
          <w:szCs w:val="26"/>
        </w:rPr>
        <w:t>МСП</w:t>
      </w:r>
      <w:r w:rsidRPr="007A1FB6">
        <w:rPr>
          <w:rFonts w:ascii="Times New Roman" w:hAnsi="Times New Roman" w:cs="Times New Roman"/>
          <w:sz w:val="26"/>
          <w:szCs w:val="26"/>
        </w:rPr>
        <w:t>, участвующих в отборе</w:t>
      </w:r>
      <w:r w:rsidR="001C1AC5">
        <w:rPr>
          <w:rFonts w:ascii="Times New Roman" w:hAnsi="Times New Roman" w:cs="Times New Roman"/>
          <w:sz w:val="26"/>
          <w:szCs w:val="26"/>
        </w:rPr>
        <w:t xml:space="preserve"> для предоставления субсидий</w:t>
      </w:r>
      <w:r w:rsidR="00C741F1" w:rsidRPr="007A1FB6">
        <w:rPr>
          <w:rFonts w:ascii="Times New Roman" w:hAnsi="Times New Roman" w:cs="Times New Roman"/>
          <w:sz w:val="26"/>
          <w:szCs w:val="26"/>
        </w:rPr>
        <w:t>:</w:t>
      </w:r>
    </w:p>
    <w:p w:rsidR="009443B4" w:rsidRPr="007A1FB6" w:rsidRDefault="009443B4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1) соответствие требованиям, установленным Федеральным законом «О развитии малого и среднего предпринимательства в Российской Федерации» (далее - Федеральный закон), и требованиям, </w:t>
      </w:r>
      <w:r w:rsidR="003D5A43">
        <w:rPr>
          <w:rFonts w:ascii="Times New Roman" w:hAnsi="Times New Roman" w:cs="Times New Roman"/>
          <w:sz w:val="26"/>
          <w:szCs w:val="26"/>
        </w:rPr>
        <w:t>определенным настоящим Порядком;</w:t>
      </w:r>
    </w:p>
    <w:p w:rsidR="00950155" w:rsidRPr="007A1FB6" w:rsidRDefault="009443B4" w:rsidP="00EE2A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7A1FB6">
        <w:rPr>
          <w:rFonts w:ascii="Times New Roman" w:hAnsi="Times New Roman" w:cs="Times New Roman"/>
        </w:rPr>
        <w:t xml:space="preserve">2) </w:t>
      </w:r>
      <w:r w:rsidR="00950155" w:rsidRPr="007A1FB6">
        <w:rPr>
          <w:rFonts w:ascii="Times New Roman" w:hAnsi="Times New Roman" w:cs="Times New Roman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</w:p>
    <w:p w:rsidR="009443B4" w:rsidRPr="007A1FB6" w:rsidRDefault="00B47AE4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)  на дату </w:t>
      </w:r>
      <w:r w:rsidR="00FD6B13" w:rsidRPr="007A1FB6">
        <w:rPr>
          <w:rFonts w:ascii="Times New Roman" w:hAnsi="Times New Roman" w:cs="Times New Roman"/>
          <w:sz w:val="26"/>
          <w:szCs w:val="26"/>
        </w:rPr>
        <w:t xml:space="preserve">рассмотрения заявки и 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документов, указанных в п. </w:t>
      </w:r>
      <w:r w:rsidR="009843A1" w:rsidRPr="007A1FB6">
        <w:rPr>
          <w:rFonts w:ascii="Times New Roman" w:hAnsi="Times New Roman" w:cs="Times New Roman"/>
          <w:sz w:val="26"/>
          <w:szCs w:val="26"/>
        </w:rPr>
        <w:t xml:space="preserve">7 </w:t>
      </w:r>
      <w:r w:rsidR="00FC30F1" w:rsidRPr="007A1FB6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9443B4" w:rsidRPr="007A1FB6">
        <w:rPr>
          <w:rFonts w:ascii="Times New Roman" w:hAnsi="Times New Roman" w:cs="Times New Roman"/>
          <w:sz w:val="26"/>
          <w:szCs w:val="26"/>
        </w:rPr>
        <w:t>:</w:t>
      </w:r>
    </w:p>
    <w:p w:rsidR="00BC4EEE" w:rsidRPr="007A1FB6" w:rsidRDefault="00231BE1" w:rsidP="00EE2A9C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субъектов </w:t>
      </w:r>
      <w:r w:rsidR="00BD0081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приостановлена в порядке, предусмотренном законодательством Российской Федерации; субъекты малого и среднего предпринимательства - индивидуальные предприниматели не должны прекратить 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деятельность в качестве индивидуального предпринимателя;</w:t>
      </w:r>
    </w:p>
    <w:p w:rsidR="00BC4E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="007759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находятся в составляемых в рамках реализации полномочий, предусмотренных </w:t>
      </w:r>
      <w:hyperlink r:id="rId6">
        <w:r w:rsidR="003133EE"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главой VII</w:t>
        </w:r>
      </w:hyperlink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должны являться иностранным агентом в соответствии с Федеральным </w:t>
      </w:r>
      <w:hyperlink r:id="rId7">
        <w:r w:rsidR="003133EE"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контроле за деятельностью лиц, находящихся под иностранным влиянием»;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субъекта МСП на едином налоговом счете отсутствует задолженность по уплате налогов, сборов, страховых взносов в бюджеты бюджетной системы Российской Федерации;</w:t>
      </w:r>
    </w:p>
    <w:p w:rsidR="009443B4" w:rsidRPr="007A1FB6" w:rsidRDefault="00231BE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ж)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 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</w:t>
      </w:r>
      <w:r w:rsidR="003133EE" w:rsidRPr="007A1FB6">
        <w:rPr>
          <w:rFonts w:ascii="Times New Roman" w:hAnsi="Times New Roman" w:cs="Times New Roman"/>
          <w:sz w:val="26"/>
          <w:szCs w:val="26"/>
        </w:rPr>
        <w:t>1</w:t>
      </w:r>
      <w:r w:rsidR="009443B4" w:rsidRPr="007A1FB6">
        <w:rPr>
          <w:rFonts w:ascii="Times New Roman" w:hAnsi="Times New Roman" w:cs="Times New Roman"/>
          <w:sz w:val="26"/>
          <w:szCs w:val="26"/>
        </w:rPr>
        <w:t>.</w:t>
      </w:r>
    </w:p>
    <w:p w:rsidR="002A24E6" w:rsidRPr="007A1FB6" w:rsidRDefault="000025AF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A24E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Предельный размер субсидии </w:t>
      </w:r>
      <w:r w:rsidR="002A24E6" w:rsidRPr="007A1FB6">
        <w:rPr>
          <w:rFonts w:ascii="Times New Roman" w:hAnsi="Times New Roman" w:cs="Times New Roman"/>
          <w:sz w:val="26"/>
          <w:szCs w:val="26"/>
        </w:rPr>
        <w:t>предоставленной одному субъекту МСП в соответствии с настоящим Порядком в течение одного финансового года, не может превышать 500 тысяч рублей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. Субсидия предоставляется в размере не более 50 </w:t>
      </w:r>
      <w:r w:rsidR="004E6B57" w:rsidRPr="007A1FB6">
        <w:rPr>
          <w:rFonts w:ascii="Times New Roman" w:hAnsi="Times New Roman" w:cs="Times New Roman"/>
          <w:sz w:val="26"/>
          <w:szCs w:val="26"/>
        </w:rPr>
        <w:t xml:space="preserve">% 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от суммы </w:t>
      </w:r>
      <w:r w:rsidR="008223C9" w:rsidRPr="007A1FB6">
        <w:rPr>
          <w:rFonts w:ascii="Times New Roman" w:hAnsi="Times New Roman" w:cs="Times New Roman"/>
          <w:sz w:val="26"/>
          <w:szCs w:val="26"/>
        </w:rPr>
        <w:t xml:space="preserve">фактических </w:t>
      </w:r>
      <w:r w:rsidR="002A24E6" w:rsidRPr="007A1FB6">
        <w:rPr>
          <w:rFonts w:ascii="Times New Roman" w:hAnsi="Times New Roman" w:cs="Times New Roman"/>
          <w:sz w:val="26"/>
          <w:szCs w:val="26"/>
        </w:rPr>
        <w:t>понесенных расходов по следующим видам затрат:</w:t>
      </w:r>
    </w:p>
    <w:p w:rsidR="002A24E6" w:rsidRPr="007A1FB6" w:rsidRDefault="002A24E6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приобретение оборудования в целях создания или модернизации производства товаров (выполнения работ, оказания услуг);</w:t>
      </w:r>
    </w:p>
    <w:p w:rsidR="002A24E6" w:rsidRPr="007A1FB6" w:rsidRDefault="002A24E6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р</w:t>
      </w:r>
      <w:r w:rsidR="00D051EF" w:rsidRPr="007A1FB6">
        <w:rPr>
          <w:rFonts w:ascii="Times New Roman" w:hAnsi="Times New Roman" w:cs="Times New Roman"/>
          <w:sz w:val="26"/>
          <w:szCs w:val="26"/>
        </w:rPr>
        <w:t>асходы по доставке оборудования</w:t>
      </w:r>
      <w:r w:rsidRPr="007A1FB6">
        <w:rPr>
          <w:rFonts w:ascii="Times New Roman" w:hAnsi="Times New Roman" w:cs="Times New Roman"/>
          <w:sz w:val="26"/>
          <w:szCs w:val="26"/>
        </w:rPr>
        <w:t>.</w:t>
      </w:r>
    </w:p>
    <w:p w:rsidR="00425787" w:rsidRPr="007A1FB6" w:rsidRDefault="008223C9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lastRenderedPageBreak/>
        <w:t xml:space="preserve">Оборудование </w:t>
      </w:r>
      <w:r w:rsidR="00186D74" w:rsidRPr="007A1FB6">
        <w:rPr>
          <w:rFonts w:ascii="Times New Roman" w:hAnsi="Times New Roman" w:cs="Times New Roman"/>
          <w:sz w:val="26"/>
          <w:szCs w:val="26"/>
        </w:rPr>
        <w:t>не должн</w:t>
      </w:r>
      <w:r w:rsidRPr="007A1FB6">
        <w:rPr>
          <w:rFonts w:ascii="Times New Roman" w:hAnsi="Times New Roman" w:cs="Times New Roman"/>
          <w:sz w:val="26"/>
          <w:szCs w:val="26"/>
        </w:rPr>
        <w:t>о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 быть бывш</w:t>
      </w:r>
      <w:r w:rsidRPr="007A1FB6">
        <w:rPr>
          <w:rFonts w:ascii="Times New Roman" w:hAnsi="Times New Roman" w:cs="Times New Roman"/>
          <w:sz w:val="26"/>
          <w:szCs w:val="26"/>
        </w:rPr>
        <w:t>е</w:t>
      </w:r>
      <w:r w:rsidR="00186D74" w:rsidRPr="007A1FB6">
        <w:rPr>
          <w:rFonts w:ascii="Times New Roman" w:hAnsi="Times New Roman" w:cs="Times New Roman"/>
          <w:sz w:val="26"/>
          <w:szCs w:val="26"/>
        </w:rPr>
        <w:t>е в употреблении.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при наличии лимитов бюджетных обязательств, доведенных в установленном порядке до Администрации МР «Печора» как получателя бюджетных средств на предоставление субсидии на цель, указанную в </w:t>
      </w:r>
      <w:hyperlink w:anchor="P15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– единый портал).</w:t>
      </w:r>
    </w:p>
    <w:p w:rsidR="004E6B57" w:rsidRPr="007A1FB6" w:rsidRDefault="004E6B57" w:rsidP="00EE2A9C">
      <w:pPr>
        <w:spacing w:after="1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Администрации МР «Печора», публикуется не позднее 1 календарного дня до начала приема заявок на портале </w:t>
      </w:r>
      <w:hyperlink r:id="rId8" w:history="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https://promote.budget.gov.ru/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указанием: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1) сроков проведения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даты начала подачи 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наименования, места нахождения, почтового адреса, адреса электронной почты, контактные телефоны;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4) требований к участникам отбора, определенны</w:t>
      </w:r>
      <w:r w:rsidR="00010BD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hyperlink w:anchor="P20">
        <w:r w:rsidRPr="00010BD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категории получателей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порядка подачи документов участником отбора и требования, предъявляемые к форме и содержанию документов;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7) порядка отзыва документов, порядок их возврата, определяющий в том числе основания для возврата документов, порядок внесения изменений в документы;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8) правил рассмотрения документов участников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порядка возврата документов на доработку;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10) порядка отклонения документов, а также информацию об основаниях их отклонения;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11) порядка расчета размера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12) порядка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4E6B57" w:rsidRPr="007A1FB6" w:rsidRDefault="002277D4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13) сроков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течение,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победитель (победители) отбора должен подписать договор;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51"/>
      <w:bookmarkEnd w:id="1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14) условий признания победителя (победителей) отбора уклонившимся от заключения договора;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15) результата предоставления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16) сроков размещения протокола подведения итогов.</w:t>
      </w:r>
    </w:p>
    <w:p w:rsidR="004E6B57" w:rsidRPr="007A1FB6" w:rsidRDefault="004E6B57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объявление о проведении отбора, осуществляется не позднее наступления даты окончания приема заявок участников отбора с соблюдением следующих условий: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отбора,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к сроку окончания подачи заявок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документов </w:t>
      </w:r>
      <w:r w:rsidR="009674D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принято решение об отказе в допуске к участию в отборе всех участников отбора, </w:t>
      </w:r>
      <w:r w:rsidR="006919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принимает решение о признании отбора несостоявшимся.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год, не распределенного между победителями отбора получателей субсидий, </w:t>
      </w:r>
      <w:r w:rsidR="00B47BB3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 о проведении дополнительного отбора получателей субсидий в соответствии с настоящим Порядком.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7. Для участия в отборе на получение субсидии субъекты МСП в сроки, указанные в объявлении о проведении отбора, формируют в электронной форме посредством заполнения соответствующих экранных форм веб-интерфейса системы «Электронный бюджет» следующие документы:</w:t>
      </w:r>
    </w:p>
    <w:p w:rsidR="00B47BB3" w:rsidRPr="003003A2" w:rsidRDefault="00131B40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47BB3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заявка на участие в отборе</w:t>
      </w:r>
      <w:r w:rsidR="00E91BE3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31B40" w:rsidRPr="007A1FB6" w:rsidRDefault="00470CF4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1B40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131B40" w:rsidRPr="003003A2">
        <w:rPr>
          <w:rFonts w:ascii="Times New Roman" w:hAnsi="Times New Roman" w:cs="Times New Roman"/>
          <w:sz w:val="26"/>
          <w:szCs w:val="26"/>
        </w:rPr>
        <w:t>копии договоров на приобретение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="00DF5094" w:rsidRPr="007A1FB6">
        <w:rPr>
          <w:rFonts w:ascii="Times New Roman" w:hAnsi="Times New Roman" w:cs="Times New Roman"/>
          <w:sz w:val="26"/>
          <w:szCs w:val="26"/>
        </w:rPr>
        <w:t xml:space="preserve">оборудования 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в собственность; </w:t>
      </w:r>
    </w:p>
    <w:p w:rsidR="00131B40" w:rsidRPr="007A1FB6" w:rsidRDefault="00470CF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31B40" w:rsidRPr="007A1FB6">
        <w:rPr>
          <w:rFonts w:ascii="Times New Roman" w:hAnsi="Times New Roman" w:cs="Times New Roman"/>
          <w:sz w:val="26"/>
          <w:szCs w:val="26"/>
        </w:rPr>
        <w:t>) копии платежных документов, подтверждающие осуществление расходов субъектом М</w:t>
      </w:r>
      <w:r w:rsidR="00086D24">
        <w:rPr>
          <w:rFonts w:ascii="Times New Roman" w:hAnsi="Times New Roman" w:cs="Times New Roman"/>
          <w:sz w:val="26"/>
          <w:szCs w:val="26"/>
        </w:rPr>
        <w:t>СП на приобретение оборудования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DF5094" w:rsidRPr="007A1FB6" w:rsidRDefault="00470CF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31B40" w:rsidRPr="007A1FB6">
        <w:rPr>
          <w:rFonts w:ascii="Times New Roman" w:hAnsi="Times New Roman" w:cs="Times New Roman"/>
          <w:sz w:val="26"/>
          <w:szCs w:val="26"/>
        </w:rPr>
        <w:t>) копии документов, подтверждающие получение оборудования: товарные (или товарно-транспортные) накладные, акты приема-передачи товара</w:t>
      </w:r>
      <w:r w:rsidR="00D2574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и сведения, указанные в подпункт</w:t>
      </w:r>
      <w:r w:rsidR="00774AB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E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70C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субъектами </w:t>
      </w:r>
      <w:r w:rsidR="001A7E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электронных копий документов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(документов на бумажном носителе, преобразованных в электронную форму путем сканирования).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должна содержать, в том числе информацию об участнике отбора, документы, подтверждающие соответствие участника отбора требованиям, установленным правовым актом, предлагаемые участником отбора значения результата предоставления субсидии и размер запрашиваемой субсидии.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 заявки осуществляется усиленной квалифицированной электронной подписью субъектом </w:t>
      </w:r>
      <w:r w:rsidR="004C1A7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уполномоченного им лица.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A95E2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несет ответственность за достоверность сведений, указанных в заявке и прилагаемых документов.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представления субъектом </w:t>
      </w:r>
      <w:r w:rsidR="00A95E2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считается день подписания субъектом </w:t>
      </w:r>
      <w:r w:rsidR="004C1A7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с присвоением ей регистрационного номера в системе «Электронный бюджет».</w:t>
      </w:r>
    </w:p>
    <w:p w:rsidR="00243582" w:rsidRPr="007A1FB6" w:rsidRDefault="0024358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Не позднее 1 рабочего дня, следующего за днем окончания срока подачи заявок, в системе «Электронный бюджет» открывается доступ Администрации МР «Печора» к поданным субъектами МСП заявкам, для их рассмотрения.</w:t>
      </w:r>
    </w:p>
    <w:p w:rsidR="00243582" w:rsidRPr="007A1FB6" w:rsidRDefault="0024358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 </w:t>
      </w:r>
      <w:r w:rsidR="003D3E2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запрещается требовать от субъекта </w:t>
      </w:r>
      <w:r w:rsidR="003D3E2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представления документов и информации в целях подтверждения соответствия участника отбора, требованиям, установленным пунктом 3 настоящего Порядка,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субъект малого и среднего предпринимательства готов представить указанные документы и информацию по собственной инициативе.</w:t>
      </w:r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субъекта </w:t>
      </w:r>
      <w:r w:rsidR="0092474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соответствие требованиям, указанным в подпункте 3 пункта 3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за исключением подпунктов «</w:t>
      </w:r>
      <w:r w:rsidR="003200F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3200F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субъектом </w:t>
      </w:r>
      <w:r w:rsidR="008A7CD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CA16D4" w:rsidRPr="007A1FB6" w:rsidRDefault="00CA16D4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EA363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 не более </w:t>
      </w:r>
      <w:r w:rsidR="00EA3639" w:rsidRPr="006530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5307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размещения протокола вскрытия заявок на едином портале проводит рассмотрение заявок и документов субъекта </w:t>
      </w:r>
      <w:r w:rsidR="00AC73B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предмет его соответствия требованиям отбора, установленным настоящим Порядком, и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Победителями отбора получателей субсидий признаются участники отбора, соответствующие категории, указанной в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требованиям, указанным в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подавшие заявку на участие в отборе по очередности их поступления и в пределах объема распределяемой субсидии, указанного в объявлении о проведении отбора в соответствии с </w:t>
      </w:r>
      <w:hyperlink w:anchor="P3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6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отклонения заявки: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несоответствие субъекта </w:t>
      </w:r>
      <w:r w:rsidR="006D5D0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требованиям отбора, установленным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несоответствие представленных субъектом </w:t>
      </w:r>
      <w:r w:rsidR="006D5D0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требованиям, определенным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недостоверность представленной субъектом малого и среднего предпринимательства информации;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предоставление документов, предусмотренных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 после даты и (или) времени,</w:t>
      </w:r>
      <w:r w:rsidR="00E80A6C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определенных для подачи заявок;</w:t>
      </w:r>
    </w:p>
    <w:p w:rsidR="00E80A6C" w:rsidRPr="007A1FB6" w:rsidRDefault="00E80A6C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E80A6C" w:rsidRPr="007A1FB6" w:rsidRDefault="00E80A6C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субъекта МСП совершившим такое нарушение прошло менее трех лет.    </w:t>
      </w:r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заявок не позднее 1 рабочего дня со дня окончания срока рассмотрения заявок подготавливается </w:t>
      </w:r>
      <w:r w:rsidRPr="00FF1E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подведения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итогов, включающий информацию о количестве поступивших и рассмотренных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заявок, а также информацию по каждому субъекту малого и среднего предпринимательства о признании его заявки надлежащей или об отклонении его заявки с указанием оснований для отклонения.</w:t>
      </w:r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подведения итогов формируется на едином портале автоматически на основании результатов рассмотрения заявок и подписывается в срок не позднее 2 рабочих дней со дня формирования протокола подведения итогов усиленной квалифицированной электронной подписью руководителя </w:t>
      </w:r>
      <w:r w:rsidR="00E14E9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протокола с указанием причин внесения изменений.</w:t>
      </w:r>
    </w:p>
    <w:p w:rsidR="00C706B7" w:rsidRPr="007A1FB6" w:rsidRDefault="00E14E9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протокола подведения итогов в течение 5 рабочих дней со дня его размещения на едином портале принимает решение о предоставлении (отказе предоставления) субсидии субъектам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проведенного отбора, которое оформляется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МР «Печора»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субъектов </w:t>
      </w:r>
      <w:r w:rsidR="005E44C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принятых решениях осуществляется </w:t>
      </w:r>
      <w:r w:rsidR="005E44C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дней со дня их принятия.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Итоговая информация о проведенном отборе размещается на официальном сайте </w:t>
      </w:r>
      <w:r w:rsidR="00071F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сети «Интернет» не позднее 14-го календарного дня со дня принятия </w:t>
      </w:r>
      <w:r w:rsidR="00071F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предоставлении (отказе в предоставлении) субсидии и включает следующие сведения: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время и место проведения рассмотрения документов;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рассмотрены;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отклонены, с указанием причин их отклонения, в том числе положений объявления о проведении отбора, которым не соответствуют документы;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получателя (получателей) субсидии, с которым заключается соглашение (договор) и размер предоставляемой ему субсидии.</w:t>
      </w:r>
    </w:p>
    <w:p w:rsidR="00D36F8D" w:rsidRPr="006A7F4F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Предоставление субсидий из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на основании соглашения, заключенных между субъектом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Pr="00227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соответствии с типовой формой соглашения, </w:t>
      </w:r>
      <w:r w:rsidR="006131C8" w:rsidRPr="002277D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 управлением финансов муниципального района «Печора».</w:t>
      </w:r>
      <w:r w:rsidR="00613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6C75D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дату заключения договора должен соответствовать требованиям, указанным в подпункте 3 пункта 3 настоящего Порядка. В случае не соответствия требованиям, указанным в </w:t>
      </w:r>
      <w:hyperlink w:anchor="P7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3 пункта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договор с таким субъектом малого и среднего предпринимательства не заключается.</w:t>
      </w:r>
    </w:p>
    <w:p w:rsidR="00D36F8D" w:rsidRPr="007A1FB6" w:rsidRDefault="006C75D9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FB07C3" w:rsidRPr="009304A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6F8D" w:rsidRPr="009304A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принятия постановления администрации о предоставлении субсидии 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субъекту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 соглашение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подписания.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истечении срока, установленного в объявлении о проведении отбора для подписания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подписывает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 представляет замечания, субъект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уклонившимся от заключения 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Субсидия не предоставляется субъекту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уклонившемуся от заключения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признании субъекта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уклонившимся от заключения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оформляется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3 рабочих дней после истечения срока,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установленного в объявлении о проведении отбора для подписания 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Обязательными условиями для предоставления субъектам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субсидии, включаемыми в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субсидии, являются: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субъекта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него проверки </w:t>
      </w:r>
      <w:r w:rsidR="0026552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26552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контроля соблюдения порядка и условий предоставления субсидии в соответствии со </w:t>
      </w:r>
      <w:hyperlink r:id="rId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том, что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соглашениями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 не предусматривается возврат субъектами малого и среднего предпринимательства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и порядок уведомления субъекта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невозможности предоставления субсидии в размере, определенном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соглашением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уменьшения главному распорядителю ранее доведенных лимитов бюджетных обязательств, условия о согласовании новых условий соглашения или о расторжении соглашения при недостижении согласия по новым условиям.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В случае установления фактов нарушения условий и порядка предоставления субсидии, в том числе недостижения установленного в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 значения результата, указанного в </w:t>
      </w:r>
      <w:hyperlink w:anchor="P10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="00AF431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субъектом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средства субсидии подлежат возврату в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следующем порядке:</w:t>
      </w:r>
    </w:p>
    <w:p w:rsidR="00D36F8D" w:rsidRPr="007A1FB6" w:rsidRDefault="00AF431E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D36F8D" w:rsidRPr="00AF431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подписания акта проверки соблюдения условий и порядка предоставления субсидий или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сведений от органов муниципального 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субъекту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письмо-уведомление о возврате средств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уведомление);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30 дней (если в уведомлении не указан иной срок) с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даты получения уведомления осуществляет возврат субсидий, использованных не по назначению, с нарушением установленных условий и порядка их предоставления;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невыполнения в установленный срок уведомления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взыскание средств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судебном порядке.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Перечисление субсидий субъектам </w:t>
      </w:r>
      <w:r w:rsidR="00BC368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на основании </w:t>
      </w:r>
      <w:r w:rsidR="00BC368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расчета на предоставление субсидий,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«а»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позднее 10-го рабочего дня, следующего за днем принятия </w:t>
      </w:r>
      <w:r w:rsidR="0057678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предоставлении субсидии.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подписание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стороны субъекта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произведено после 10-го рабочего дня, следующего за днем принятия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решения, то перечисление субсидии производится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подпункте </w:t>
        </w:r>
        <w:r w:rsidR="001160F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позднее 10-го рабочего дня, с даты заключения </w:t>
      </w:r>
      <w:r w:rsidR="00BF147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субъектом </w:t>
      </w:r>
      <w:r w:rsidR="00BF147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9B4972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107"/>
      <w:bookmarkEnd w:id="2"/>
      <w:r w:rsidRPr="001160FD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D36F8D" w:rsidRPr="001160FD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Результатом п</w:t>
      </w:r>
      <w:r w:rsidR="00D47D7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редоставления субсидии является п</w:t>
      </w:r>
      <w:r w:rsidR="00E5005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риобретение субъектом МСП оборудования </w:t>
      </w:r>
      <w:r w:rsidR="000954C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создания или модернизации производства товаров (выполнения работ, оказания услуг)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результата предоставления субсидии устанавливается в </w:t>
      </w:r>
      <w:r w:rsidR="00E5005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на предоставление субсидии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0D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достигнутом значении результата предоставлении субсидии предоставляется к заявке на участие в отборе.</w:t>
      </w:r>
    </w:p>
    <w:p w:rsidR="00D36F8D" w:rsidRPr="007A1FB6" w:rsidRDefault="009B4972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устанавливать в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соглашении на предоставлении субсидии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сроки и формы представления получателями субсидии дополнительной отчетности.</w:t>
      </w:r>
    </w:p>
    <w:p w:rsidR="009838D3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соблюдением субъектом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условий и порядка предоставления субсидии, в том числе в части достижения результатов предоставления субсидии, осуществляется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органами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контроля в соответствии со </w:t>
      </w:r>
      <w:hyperlink r:id="rId1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2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 w:rsidR="000B72CB" w:rsidRDefault="000B72CB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C0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25AF"/>
    <w:rsid w:val="00002DD0"/>
    <w:rsid w:val="000031D5"/>
    <w:rsid w:val="00003A3A"/>
    <w:rsid w:val="00006198"/>
    <w:rsid w:val="00010BD9"/>
    <w:rsid w:val="00011648"/>
    <w:rsid w:val="0001600D"/>
    <w:rsid w:val="00020713"/>
    <w:rsid w:val="00030C32"/>
    <w:rsid w:val="00033C34"/>
    <w:rsid w:val="000421F3"/>
    <w:rsid w:val="00044123"/>
    <w:rsid w:val="000472C3"/>
    <w:rsid w:val="00047731"/>
    <w:rsid w:val="0005655A"/>
    <w:rsid w:val="00057D6A"/>
    <w:rsid w:val="00061280"/>
    <w:rsid w:val="00064065"/>
    <w:rsid w:val="00066F33"/>
    <w:rsid w:val="00071FB7"/>
    <w:rsid w:val="00077C41"/>
    <w:rsid w:val="00080DCB"/>
    <w:rsid w:val="0008119E"/>
    <w:rsid w:val="00083081"/>
    <w:rsid w:val="000840CA"/>
    <w:rsid w:val="00086D24"/>
    <w:rsid w:val="0009123D"/>
    <w:rsid w:val="00094B9C"/>
    <w:rsid w:val="000954CD"/>
    <w:rsid w:val="000A0115"/>
    <w:rsid w:val="000A0922"/>
    <w:rsid w:val="000A3F9E"/>
    <w:rsid w:val="000A667B"/>
    <w:rsid w:val="000A6F1D"/>
    <w:rsid w:val="000A7E89"/>
    <w:rsid w:val="000B0108"/>
    <w:rsid w:val="000B2AF0"/>
    <w:rsid w:val="000B72CB"/>
    <w:rsid w:val="000D1B68"/>
    <w:rsid w:val="000D3FBD"/>
    <w:rsid w:val="000D44F7"/>
    <w:rsid w:val="000D57EE"/>
    <w:rsid w:val="000D5D48"/>
    <w:rsid w:val="000D60EE"/>
    <w:rsid w:val="000E0691"/>
    <w:rsid w:val="000E3B55"/>
    <w:rsid w:val="000E3BF5"/>
    <w:rsid w:val="000E3E37"/>
    <w:rsid w:val="000E538B"/>
    <w:rsid w:val="000F241D"/>
    <w:rsid w:val="000F7CD6"/>
    <w:rsid w:val="00100751"/>
    <w:rsid w:val="00103597"/>
    <w:rsid w:val="001102ED"/>
    <w:rsid w:val="00110773"/>
    <w:rsid w:val="00110FB5"/>
    <w:rsid w:val="001114FE"/>
    <w:rsid w:val="001160FD"/>
    <w:rsid w:val="0012015A"/>
    <w:rsid w:val="00121394"/>
    <w:rsid w:val="00121D5B"/>
    <w:rsid w:val="001236D1"/>
    <w:rsid w:val="00123BE1"/>
    <w:rsid w:val="00124BEE"/>
    <w:rsid w:val="00131B40"/>
    <w:rsid w:val="00133FAE"/>
    <w:rsid w:val="001348DC"/>
    <w:rsid w:val="00135439"/>
    <w:rsid w:val="00143BA3"/>
    <w:rsid w:val="00156067"/>
    <w:rsid w:val="0016006B"/>
    <w:rsid w:val="001602F4"/>
    <w:rsid w:val="00160E3B"/>
    <w:rsid w:val="001738A7"/>
    <w:rsid w:val="00174CD0"/>
    <w:rsid w:val="001759EB"/>
    <w:rsid w:val="00180932"/>
    <w:rsid w:val="001830EF"/>
    <w:rsid w:val="00186D74"/>
    <w:rsid w:val="00193FEF"/>
    <w:rsid w:val="0019557B"/>
    <w:rsid w:val="0019586F"/>
    <w:rsid w:val="00195E87"/>
    <w:rsid w:val="00197A71"/>
    <w:rsid w:val="001A2F87"/>
    <w:rsid w:val="001A7EF5"/>
    <w:rsid w:val="001B3ECD"/>
    <w:rsid w:val="001B54A7"/>
    <w:rsid w:val="001C018F"/>
    <w:rsid w:val="001C1AC5"/>
    <w:rsid w:val="001C24D1"/>
    <w:rsid w:val="001C6740"/>
    <w:rsid w:val="001C6CF7"/>
    <w:rsid w:val="001D289E"/>
    <w:rsid w:val="001D66EF"/>
    <w:rsid w:val="001E0800"/>
    <w:rsid w:val="001E2249"/>
    <w:rsid w:val="001E529D"/>
    <w:rsid w:val="001F29F3"/>
    <w:rsid w:val="001F5C69"/>
    <w:rsid w:val="001F6650"/>
    <w:rsid w:val="001F7E4A"/>
    <w:rsid w:val="002145FB"/>
    <w:rsid w:val="0021645C"/>
    <w:rsid w:val="002226D3"/>
    <w:rsid w:val="00222925"/>
    <w:rsid w:val="00223BE0"/>
    <w:rsid w:val="00226108"/>
    <w:rsid w:val="0022672E"/>
    <w:rsid w:val="002277D4"/>
    <w:rsid w:val="0023116C"/>
    <w:rsid w:val="002315FC"/>
    <w:rsid w:val="0023164F"/>
    <w:rsid w:val="00231BE1"/>
    <w:rsid w:val="0023243F"/>
    <w:rsid w:val="00242825"/>
    <w:rsid w:val="00242BC8"/>
    <w:rsid w:val="00243582"/>
    <w:rsid w:val="00250396"/>
    <w:rsid w:val="00250EEA"/>
    <w:rsid w:val="0025310E"/>
    <w:rsid w:val="00253AEC"/>
    <w:rsid w:val="00260FFC"/>
    <w:rsid w:val="00265520"/>
    <w:rsid w:val="002667D6"/>
    <w:rsid w:val="0027183D"/>
    <w:rsid w:val="00272FFA"/>
    <w:rsid w:val="0027683C"/>
    <w:rsid w:val="00282852"/>
    <w:rsid w:val="00284236"/>
    <w:rsid w:val="00284FFC"/>
    <w:rsid w:val="00296A8B"/>
    <w:rsid w:val="002A0235"/>
    <w:rsid w:val="002A24E6"/>
    <w:rsid w:val="002A41AC"/>
    <w:rsid w:val="002A4E4E"/>
    <w:rsid w:val="002A7922"/>
    <w:rsid w:val="002C3198"/>
    <w:rsid w:val="002D667B"/>
    <w:rsid w:val="002D69C7"/>
    <w:rsid w:val="002D6CF9"/>
    <w:rsid w:val="002E4E08"/>
    <w:rsid w:val="002E5963"/>
    <w:rsid w:val="002F0ABD"/>
    <w:rsid w:val="002F2CDA"/>
    <w:rsid w:val="002F3D71"/>
    <w:rsid w:val="002F6762"/>
    <w:rsid w:val="002F7810"/>
    <w:rsid w:val="003002E6"/>
    <w:rsid w:val="003003A2"/>
    <w:rsid w:val="003008CD"/>
    <w:rsid w:val="0030501C"/>
    <w:rsid w:val="0030719D"/>
    <w:rsid w:val="00310FF5"/>
    <w:rsid w:val="003133EE"/>
    <w:rsid w:val="00313690"/>
    <w:rsid w:val="00313B89"/>
    <w:rsid w:val="003145BA"/>
    <w:rsid w:val="00314CA4"/>
    <w:rsid w:val="003200F1"/>
    <w:rsid w:val="003225AF"/>
    <w:rsid w:val="0033144D"/>
    <w:rsid w:val="003315C1"/>
    <w:rsid w:val="00334263"/>
    <w:rsid w:val="003508AE"/>
    <w:rsid w:val="00351DA2"/>
    <w:rsid w:val="003522BB"/>
    <w:rsid w:val="0035429E"/>
    <w:rsid w:val="0035496E"/>
    <w:rsid w:val="00354E27"/>
    <w:rsid w:val="00361467"/>
    <w:rsid w:val="0036409A"/>
    <w:rsid w:val="0038147E"/>
    <w:rsid w:val="00383484"/>
    <w:rsid w:val="00391BF9"/>
    <w:rsid w:val="003937BC"/>
    <w:rsid w:val="00395611"/>
    <w:rsid w:val="00397745"/>
    <w:rsid w:val="003A128A"/>
    <w:rsid w:val="003A137A"/>
    <w:rsid w:val="003A2315"/>
    <w:rsid w:val="003B1E6A"/>
    <w:rsid w:val="003B2B6E"/>
    <w:rsid w:val="003B401E"/>
    <w:rsid w:val="003B4F50"/>
    <w:rsid w:val="003C0FD2"/>
    <w:rsid w:val="003C38B0"/>
    <w:rsid w:val="003C4C3F"/>
    <w:rsid w:val="003D159D"/>
    <w:rsid w:val="003D3E29"/>
    <w:rsid w:val="003D5A43"/>
    <w:rsid w:val="003F199E"/>
    <w:rsid w:val="003F1B7D"/>
    <w:rsid w:val="00405031"/>
    <w:rsid w:val="004056A4"/>
    <w:rsid w:val="00412CD7"/>
    <w:rsid w:val="00412F97"/>
    <w:rsid w:val="00422B12"/>
    <w:rsid w:val="00425787"/>
    <w:rsid w:val="00427BB4"/>
    <w:rsid w:val="00430B72"/>
    <w:rsid w:val="00437D41"/>
    <w:rsid w:val="004440D1"/>
    <w:rsid w:val="00444ACF"/>
    <w:rsid w:val="00445663"/>
    <w:rsid w:val="00451812"/>
    <w:rsid w:val="004546DB"/>
    <w:rsid w:val="004555A6"/>
    <w:rsid w:val="00457F45"/>
    <w:rsid w:val="00463DBF"/>
    <w:rsid w:val="0046609D"/>
    <w:rsid w:val="00470CF4"/>
    <w:rsid w:val="00472603"/>
    <w:rsid w:val="00474652"/>
    <w:rsid w:val="00483326"/>
    <w:rsid w:val="0049066B"/>
    <w:rsid w:val="00494A40"/>
    <w:rsid w:val="00496E79"/>
    <w:rsid w:val="004A3D86"/>
    <w:rsid w:val="004A41AD"/>
    <w:rsid w:val="004A4756"/>
    <w:rsid w:val="004A599F"/>
    <w:rsid w:val="004B1D3C"/>
    <w:rsid w:val="004B48EC"/>
    <w:rsid w:val="004B4D9D"/>
    <w:rsid w:val="004C1A7E"/>
    <w:rsid w:val="004C2AFA"/>
    <w:rsid w:val="004C4389"/>
    <w:rsid w:val="004C62FD"/>
    <w:rsid w:val="004D22AB"/>
    <w:rsid w:val="004D7C54"/>
    <w:rsid w:val="004E111C"/>
    <w:rsid w:val="004E2B1F"/>
    <w:rsid w:val="004E625F"/>
    <w:rsid w:val="004E6B57"/>
    <w:rsid w:val="004F4933"/>
    <w:rsid w:val="004F7928"/>
    <w:rsid w:val="0050258B"/>
    <w:rsid w:val="00504524"/>
    <w:rsid w:val="005077A2"/>
    <w:rsid w:val="00511410"/>
    <w:rsid w:val="00514951"/>
    <w:rsid w:val="00521391"/>
    <w:rsid w:val="00521395"/>
    <w:rsid w:val="0052691E"/>
    <w:rsid w:val="00527803"/>
    <w:rsid w:val="005364E4"/>
    <w:rsid w:val="005365FA"/>
    <w:rsid w:val="00545CDC"/>
    <w:rsid w:val="00552B00"/>
    <w:rsid w:val="00555BDC"/>
    <w:rsid w:val="00563A94"/>
    <w:rsid w:val="0057567C"/>
    <w:rsid w:val="00576788"/>
    <w:rsid w:val="0058028F"/>
    <w:rsid w:val="00580907"/>
    <w:rsid w:val="00584618"/>
    <w:rsid w:val="0058523E"/>
    <w:rsid w:val="00585CE0"/>
    <w:rsid w:val="00585D47"/>
    <w:rsid w:val="00586DA0"/>
    <w:rsid w:val="00591DAD"/>
    <w:rsid w:val="00594295"/>
    <w:rsid w:val="00596DD9"/>
    <w:rsid w:val="005A40B1"/>
    <w:rsid w:val="005A6212"/>
    <w:rsid w:val="005A6B94"/>
    <w:rsid w:val="005A70BE"/>
    <w:rsid w:val="005A7B40"/>
    <w:rsid w:val="005B0E40"/>
    <w:rsid w:val="005B155A"/>
    <w:rsid w:val="005C0B8F"/>
    <w:rsid w:val="005C1162"/>
    <w:rsid w:val="005C33A5"/>
    <w:rsid w:val="005C5AE7"/>
    <w:rsid w:val="005D16AE"/>
    <w:rsid w:val="005D18CD"/>
    <w:rsid w:val="005E0AB7"/>
    <w:rsid w:val="005E1540"/>
    <w:rsid w:val="005E1CE0"/>
    <w:rsid w:val="005E3F8A"/>
    <w:rsid w:val="005E44C8"/>
    <w:rsid w:val="005E5758"/>
    <w:rsid w:val="005E5F88"/>
    <w:rsid w:val="005E6FEE"/>
    <w:rsid w:val="005E7DD4"/>
    <w:rsid w:val="005F2496"/>
    <w:rsid w:val="005F3BAF"/>
    <w:rsid w:val="00604B56"/>
    <w:rsid w:val="00606D53"/>
    <w:rsid w:val="006126AA"/>
    <w:rsid w:val="006131C8"/>
    <w:rsid w:val="00625D2D"/>
    <w:rsid w:val="00627577"/>
    <w:rsid w:val="006342DB"/>
    <w:rsid w:val="00636698"/>
    <w:rsid w:val="00645D61"/>
    <w:rsid w:val="00645DDE"/>
    <w:rsid w:val="006505C3"/>
    <w:rsid w:val="00650B5B"/>
    <w:rsid w:val="00651695"/>
    <w:rsid w:val="00652BD9"/>
    <w:rsid w:val="00653073"/>
    <w:rsid w:val="0065779F"/>
    <w:rsid w:val="006627F2"/>
    <w:rsid w:val="006670E9"/>
    <w:rsid w:val="00681754"/>
    <w:rsid w:val="006848B9"/>
    <w:rsid w:val="006849D6"/>
    <w:rsid w:val="00685074"/>
    <w:rsid w:val="006911BD"/>
    <w:rsid w:val="00691969"/>
    <w:rsid w:val="0069232B"/>
    <w:rsid w:val="006945B0"/>
    <w:rsid w:val="0069492C"/>
    <w:rsid w:val="00695BB2"/>
    <w:rsid w:val="006A00AE"/>
    <w:rsid w:val="006A6540"/>
    <w:rsid w:val="006A7F4F"/>
    <w:rsid w:val="006B63F7"/>
    <w:rsid w:val="006B6AAA"/>
    <w:rsid w:val="006C0AA6"/>
    <w:rsid w:val="006C359C"/>
    <w:rsid w:val="006C75D9"/>
    <w:rsid w:val="006D5D0D"/>
    <w:rsid w:val="006D5DBB"/>
    <w:rsid w:val="006D6F03"/>
    <w:rsid w:val="006D77A7"/>
    <w:rsid w:val="006E1E60"/>
    <w:rsid w:val="006E1FBB"/>
    <w:rsid w:val="006E54E2"/>
    <w:rsid w:val="006E5E2A"/>
    <w:rsid w:val="006E65EA"/>
    <w:rsid w:val="006F1242"/>
    <w:rsid w:val="006F7AEC"/>
    <w:rsid w:val="00701B7F"/>
    <w:rsid w:val="00702D6F"/>
    <w:rsid w:val="007052DB"/>
    <w:rsid w:val="00705773"/>
    <w:rsid w:val="00711C0D"/>
    <w:rsid w:val="00713D9B"/>
    <w:rsid w:val="00714301"/>
    <w:rsid w:val="007144B8"/>
    <w:rsid w:val="00714922"/>
    <w:rsid w:val="00715720"/>
    <w:rsid w:val="00720B68"/>
    <w:rsid w:val="007226EE"/>
    <w:rsid w:val="00722BF6"/>
    <w:rsid w:val="0072396E"/>
    <w:rsid w:val="00724989"/>
    <w:rsid w:val="00725C51"/>
    <w:rsid w:val="00732517"/>
    <w:rsid w:val="00741B67"/>
    <w:rsid w:val="007439A0"/>
    <w:rsid w:val="00743C40"/>
    <w:rsid w:val="0074563B"/>
    <w:rsid w:val="00745EF6"/>
    <w:rsid w:val="0076062E"/>
    <w:rsid w:val="00764510"/>
    <w:rsid w:val="00767461"/>
    <w:rsid w:val="00767629"/>
    <w:rsid w:val="007677BF"/>
    <w:rsid w:val="00770BE8"/>
    <w:rsid w:val="007723F5"/>
    <w:rsid w:val="00774AB9"/>
    <w:rsid w:val="007759B7"/>
    <w:rsid w:val="00783D29"/>
    <w:rsid w:val="00783ECC"/>
    <w:rsid w:val="00785FB4"/>
    <w:rsid w:val="00790B95"/>
    <w:rsid w:val="00791270"/>
    <w:rsid w:val="00791EC3"/>
    <w:rsid w:val="007A1FB6"/>
    <w:rsid w:val="007A3274"/>
    <w:rsid w:val="007A5BA8"/>
    <w:rsid w:val="007A79EE"/>
    <w:rsid w:val="007B0990"/>
    <w:rsid w:val="007B175D"/>
    <w:rsid w:val="007B2BB4"/>
    <w:rsid w:val="007B37F3"/>
    <w:rsid w:val="007C17A4"/>
    <w:rsid w:val="007D0CB4"/>
    <w:rsid w:val="007E1313"/>
    <w:rsid w:val="007E51EA"/>
    <w:rsid w:val="007E5509"/>
    <w:rsid w:val="007E5774"/>
    <w:rsid w:val="007E5A13"/>
    <w:rsid w:val="007F108A"/>
    <w:rsid w:val="007F7656"/>
    <w:rsid w:val="00803360"/>
    <w:rsid w:val="00805FF4"/>
    <w:rsid w:val="00806EB4"/>
    <w:rsid w:val="00810F61"/>
    <w:rsid w:val="00814A1D"/>
    <w:rsid w:val="0082170C"/>
    <w:rsid w:val="008223C9"/>
    <w:rsid w:val="0082299B"/>
    <w:rsid w:val="0082375B"/>
    <w:rsid w:val="0083029A"/>
    <w:rsid w:val="0083076F"/>
    <w:rsid w:val="0084218F"/>
    <w:rsid w:val="00844958"/>
    <w:rsid w:val="00847AF4"/>
    <w:rsid w:val="0085121C"/>
    <w:rsid w:val="00854E9C"/>
    <w:rsid w:val="00854FD3"/>
    <w:rsid w:val="00860DEF"/>
    <w:rsid w:val="008642A8"/>
    <w:rsid w:val="0086643B"/>
    <w:rsid w:val="00872A77"/>
    <w:rsid w:val="00874FC8"/>
    <w:rsid w:val="00877885"/>
    <w:rsid w:val="00883A6E"/>
    <w:rsid w:val="0088567C"/>
    <w:rsid w:val="008908A5"/>
    <w:rsid w:val="00890E65"/>
    <w:rsid w:val="00894521"/>
    <w:rsid w:val="00896403"/>
    <w:rsid w:val="008A2558"/>
    <w:rsid w:val="008A2C2A"/>
    <w:rsid w:val="008A2E34"/>
    <w:rsid w:val="008A2E35"/>
    <w:rsid w:val="008A57FD"/>
    <w:rsid w:val="008A5F8D"/>
    <w:rsid w:val="008A610B"/>
    <w:rsid w:val="008A7CD0"/>
    <w:rsid w:val="008B00FF"/>
    <w:rsid w:val="008C11B2"/>
    <w:rsid w:val="008C2922"/>
    <w:rsid w:val="008C6152"/>
    <w:rsid w:val="008D22B0"/>
    <w:rsid w:val="008D6867"/>
    <w:rsid w:val="008E0BB0"/>
    <w:rsid w:val="008E7BD4"/>
    <w:rsid w:val="008F04FE"/>
    <w:rsid w:val="008F2CFC"/>
    <w:rsid w:val="008F397A"/>
    <w:rsid w:val="008F7B97"/>
    <w:rsid w:val="009035F6"/>
    <w:rsid w:val="00905135"/>
    <w:rsid w:val="009066AD"/>
    <w:rsid w:val="00917378"/>
    <w:rsid w:val="00922E7D"/>
    <w:rsid w:val="009230EA"/>
    <w:rsid w:val="00924748"/>
    <w:rsid w:val="00926E0F"/>
    <w:rsid w:val="0093007F"/>
    <w:rsid w:val="009304AF"/>
    <w:rsid w:val="009310FB"/>
    <w:rsid w:val="00934F3D"/>
    <w:rsid w:val="009360D1"/>
    <w:rsid w:val="00943CB8"/>
    <w:rsid w:val="00943EA1"/>
    <w:rsid w:val="009443B4"/>
    <w:rsid w:val="00945925"/>
    <w:rsid w:val="00945CC0"/>
    <w:rsid w:val="00950155"/>
    <w:rsid w:val="0095115E"/>
    <w:rsid w:val="0095716B"/>
    <w:rsid w:val="009674D7"/>
    <w:rsid w:val="00967CA2"/>
    <w:rsid w:val="00971EEB"/>
    <w:rsid w:val="00982034"/>
    <w:rsid w:val="00982CF6"/>
    <w:rsid w:val="009838D3"/>
    <w:rsid w:val="009843A1"/>
    <w:rsid w:val="009850E2"/>
    <w:rsid w:val="0098720F"/>
    <w:rsid w:val="00987C5B"/>
    <w:rsid w:val="009911A4"/>
    <w:rsid w:val="00993280"/>
    <w:rsid w:val="00993CE7"/>
    <w:rsid w:val="009942D2"/>
    <w:rsid w:val="009A2951"/>
    <w:rsid w:val="009A551D"/>
    <w:rsid w:val="009A72E1"/>
    <w:rsid w:val="009B0FF9"/>
    <w:rsid w:val="009B2651"/>
    <w:rsid w:val="009B4972"/>
    <w:rsid w:val="009B4F43"/>
    <w:rsid w:val="009C245C"/>
    <w:rsid w:val="009C3DF2"/>
    <w:rsid w:val="009C5AEF"/>
    <w:rsid w:val="009D0402"/>
    <w:rsid w:val="009D0F9A"/>
    <w:rsid w:val="009D1266"/>
    <w:rsid w:val="009D2B24"/>
    <w:rsid w:val="009D49DB"/>
    <w:rsid w:val="009E08FD"/>
    <w:rsid w:val="009E60F0"/>
    <w:rsid w:val="009E6408"/>
    <w:rsid w:val="009F2365"/>
    <w:rsid w:val="009F2588"/>
    <w:rsid w:val="009F3807"/>
    <w:rsid w:val="00A01B8F"/>
    <w:rsid w:val="00A11177"/>
    <w:rsid w:val="00A13EF0"/>
    <w:rsid w:val="00A141CC"/>
    <w:rsid w:val="00A1732E"/>
    <w:rsid w:val="00A17CB7"/>
    <w:rsid w:val="00A20056"/>
    <w:rsid w:val="00A20616"/>
    <w:rsid w:val="00A22350"/>
    <w:rsid w:val="00A3259C"/>
    <w:rsid w:val="00A33F69"/>
    <w:rsid w:val="00A40C0B"/>
    <w:rsid w:val="00A40D01"/>
    <w:rsid w:val="00A44D74"/>
    <w:rsid w:val="00A45C68"/>
    <w:rsid w:val="00A52856"/>
    <w:rsid w:val="00A749D4"/>
    <w:rsid w:val="00A77042"/>
    <w:rsid w:val="00A773EB"/>
    <w:rsid w:val="00A83B6A"/>
    <w:rsid w:val="00A930F8"/>
    <w:rsid w:val="00A943B8"/>
    <w:rsid w:val="00A95E26"/>
    <w:rsid w:val="00AA0013"/>
    <w:rsid w:val="00AA2E20"/>
    <w:rsid w:val="00AA5A5E"/>
    <w:rsid w:val="00AA736F"/>
    <w:rsid w:val="00AB05D8"/>
    <w:rsid w:val="00AC33B8"/>
    <w:rsid w:val="00AC484C"/>
    <w:rsid w:val="00AC58CB"/>
    <w:rsid w:val="00AC5EF4"/>
    <w:rsid w:val="00AC73BA"/>
    <w:rsid w:val="00AE18A7"/>
    <w:rsid w:val="00AE61D0"/>
    <w:rsid w:val="00AF3ACB"/>
    <w:rsid w:val="00AF431E"/>
    <w:rsid w:val="00AF7CBF"/>
    <w:rsid w:val="00B01A3B"/>
    <w:rsid w:val="00B01C26"/>
    <w:rsid w:val="00B036BC"/>
    <w:rsid w:val="00B12537"/>
    <w:rsid w:val="00B25116"/>
    <w:rsid w:val="00B25721"/>
    <w:rsid w:val="00B25FBB"/>
    <w:rsid w:val="00B26454"/>
    <w:rsid w:val="00B3034B"/>
    <w:rsid w:val="00B33607"/>
    <w:rsid w:val="00B354C9"/>
    <w:rsid w:val="00B4175C"/>
    <w:rsid w:val="00B41B57"/>
    <w:rsid w:val="00B425FD"/>
    <w:rsid w:val="00B45376"/>
    <w:rsid w:val="00B47AE4"/>
    <w:rsid w:val="00B47BB3"/>
    <w:rsid w:val="00B51668"/>
    <w:rsid w:val="00B5716B"/>
    <w:rsid w:val="00B63057"/>
    <w:rsid w:val="00B64F45"/>
    <w:rsid w:val="00B72FAE"/>
    <w:rsid w:val="00B82E82"/>
    <w:rsid w:val="00B92632"/>
    <w:rsid w:val="00BA15C8"/>
    <w:rsid w:val="00BA5CC8"/>
    <w:rsid w:val="00BA6F88"/>
    <w:rsid w:val="00BB4D5C"/>
    <w:rsid w:val="00BB5088"/>
    <w:rsid w:val="00BB54AF"/>
    <w:rsid w:val="00BB76ED"/>
    <w:rsid w:val="00BC0972"/>
    <w:rsid w:val="00BC1879"/>
    <w:rsid w:val="00BC3689"/>
    <w:rsid w:val="00BC37F2"/>
    <w:rsid w:val="00BC4AEB"/>
    <w:rsid w:val="00BC4EB5"/>
    <w:rsid w:val="00BC4EEE"/>
    <w:rsid w:val="00BD0081"/>
    <w:rsid w:val="00BD00AD"/>
    <w:rsid w:val="00BD397A"/>
    <w:rsid w:val="00BD5AF0"/>
    <w:rsid w:val="00BE28A2"/>
    <w:rsid w:val="00BE292F"/>
    <w:rsid w:val="00BF1479"/>
    <w:rsid w:val="00BF2186"/>
    <w:rsid w:val="00C031B4"/>
    <w:rsid w:val="00C040A4"/>
    <w:rsid w:val="00C044CB"/>
    <w:rsid w:val="00C05C8F"/>
    <w:rsid w:val="00C136DB"/>
    <w:rsid w:val="00C17C59"/>
    <w:rsid w:val="00C26F0B"/>
    <w:rsid w:val="00C34CB9"/>
    <w:rsid w:val="00C34CC7"/>
    <w:rsid w:val="00C4141A"/>
    <w:rsid w:val="00C44B14"/>
    <w:rsid w:val="00C46D1F"/>
    <w:rsid w:val="00C47BEC"/>
    <w:rsid w:val="00C53662"/>
    <w:rsid w:val="00C56A93"/>
    <w:rsid w:val="00C609BF"/>
    <w:rsid w:val="00C62FE2"/>
    <w:rsid w:val="00C657DC"/>
    <w:rsid w:val="00C65C8F"/>
    <w:rsid w:val="00C66071"/>
    <w:rsid w:val="00C66FE1"/>
    <w:rsid w:val="00C706B7"/>
    <w:rsid w:val="00C709CA"/>
    <w:rsid w:val="00C7163C"/>
    <w:rsid w:val="00C741F1"/>
    <w:rsid w:val="00C764DA"/>
    <w:rsid w:val="00C76BBC"/>
    <w:rsid w:val="00C81667"/>
    <w:rsid w:val="00C81757"/>
    <w:rsid w:val="00C96E6B"/>
    <w:rsid w:val="00CA049E"/>
    <w:rsid w:val="00CA16D4"/>
    <w:rsid w:val="00CA3463"/>
    <w:rsid w:val="00CA4FF7"/>
    <w:rsid w:val="00CB51C1"/>
    <w:rsid w:val="00CC51C4"/>
    <w:rsid w:val="00CC6244"/>
    <w:rsid w:val="00CD11BB"/>
    <w:rsid w:val="00CD4B3A"/>
    <w:rsid w:val="00CD59FC"/>
    <w:rsid w:val="00CD6724"/>
    <w:rsid w:val="00CD7E38"/>
    <w:rsid w:val="00CE1F0D"/>
    <w:rsid w:val="00CE3919"/>
    <w:rsid w:val="00CF38E5"/>
    <w:rsid w:val="00CF4B62"/>
    <w:rsid w:val="00D045AA"/>
    <w:rsid w:val="00D051EF"/>
    <w:rsid w:val="00D05406"/>
    <w:rsid w:val="00D13285"/>
    <w:rsid w:val="00D148C6"/>
    <w:rsid w:val="00D15843"/>
    <w:rsid w:val="00D16619"/>
    <w:rsid w:val="00D1751A"/>
    <w:rsid w:val="00D227D7"/>
    <w:rsid w:val="00D25741"/>
    <w:rsid w:val="00D263E9"/>
    <w:rsid w:val="00D34D3C"/>
    <w:rsid w:val="00D36F8D"/>
    <w:rsid w:val="00D4057B"/>
    <w:rsid w:val="00D43B34"/>
    <w:rsid w:val="00D4718C"/>
    <w:rsid w:val="00D47D77"/>
    <w:rsid w:val="00D50BC7"/>
    <w:rsid w:val="00D555CC"/>
    <w:rsid w:val="00D60A8A"/>
    <w:rsid w:val="00D671F5"/>
    <w:rsid w:val="00D67A59"/>
    <w:rsid w:val="00D76D9C"/>
    <w:rsid w:val="00D84380"/>
    <w:rsid w:val="00D8460E"/>
    <w:rsid w:val="00D84BBF"/>
    <w:rsid w:val="00D91D2D"/>
    <w:rsid w:val="00D93830"/>
    <w:rsid w:val="00D93966"/>
    <w:rsid w:val="00D97764"/>
    <w:rsid w:val="00DA1673"/>
    <w:rsid w:val="00DA21C3"/>
    <w:rsid w:val="00DA598D"/>
    <w:rsid w:val="00DA7F34"/>
    <w:rsid w:val="00DB1816"/>
    <w:rsid w:val="00DB6D35"/>
    <w:rsid w:val="00DB7892"/>
    <w:rsid w:val="00DB7911"/>
    <w:rsid w:val="00DB79C1"/>
    <w:rsid w:val="00DC23DB"/>
    <w:rsid w:val="00DC7418"/>
    <w:rsid w:val="00DD035B"/>
    <w:rsid w:val="00DD0B82"/>
    <w:rsid w:val="00DD1F3E"/>
    <w:rsid w:val="00DD20D7"/>
    <w:rsid w:val="00DD2EF8"/>
    <w:rsid w:val="00DD55E3"/>
    <w:rsid w:val="00DE21D7"/>
    <w:rsid w:val="00DE2523"/>
    <w:rsid w:val="00DE2635"/>
    <w:rsid w:val="00DE42E7"/>
    <w:rsid w:val="00DF5094"/>
    <w:rsid w:val="00E02ACC"/>
    <w:rsid w:val="00E1131E"/>
    <w:rsid w:val="00E12D01"/>
    <w:rsid w:val="00E14DB5"/>
    <w:rsid w:val="00E14E92"/>
    <w:rsid w:val="00E21BD2"/>
    <w:rsid w:val="00E226D7"/>
    <w:rsid w:val="00E27C76"/>
    <w:rsid w:val="00E324D4"/>
    <w:rsid w:val="00E32F4E"/>
    <w:rsid w:val="00E40A96"/>
    <w:rsid w:val="00E44D60"/>
    <w:rsid w:val="00E46C69"/>
    <w:rsid w:val="00E50050"/>
    <w:rsid w:val="00E573BB"/>
    <w:rsid w:val="00E6039D"/>
    <w:rsid w:val="00E663A9"/>
    <w:rsid w:val="00E6731C"/>
    <w:rsid w:val="00E70DAF"/>
    <w:rsid w:val="00E77D25"/>
    <w:rsid w:val="00E77EF5"/>
    <w:rsid w:val="00E80A6C"/>
    <w:rsid w:val="00E80E62"/>
    <w:rsid w:val="00E820EF"/>
    <w:rsid w:val="00E91BE3"/>
    <w:rsid w:val="00E94687"/>
    <w:rsid w:val="00E96012"/>
    <w:rsid w:val="00EA337F"/>
    <w:rsid w:val="00EA3639"/>
    <w:rsid w:val="00EA4808"/>
    <w:rsid w:val="00EB44BB"/>
    <w:rsid w:val="00EB4684"/>
    <w:rsid w:val="00EB7901"/>
    <w:rsid w:val="00EC5CC5"/>
    <w:rsid w:val="00ED17C4"/>
    <w:rsid w:val="00ED25DD"/>
    <w:rsid w:val="00ED4546"/>
    <w:rsid w:val="00EE2A9C"/>
    <w:rsid w:val="00EF25D4"/>
    <w:rsid w:val="00EF3593"/>
    <w:rsid w:val="00F01AEA"/>
    <w:rsid w:val="00F01FA7"/>
    <w:rsid w:val="00F03A92"/>
    <w:rsid w:val="00F13738"/>
    <w:rsid w:val="00F151A7"/>
    <w:rsid w:val="00F176AB"/>
    <w:rsid w:val="00F17AFC"/>
    <w:rsid w:val="00F347B0"/>
    <w:rsid w:val="00F37F4B"/>
    <w:rsid w:val="00F44218"/>
    <w:rsid w:val="00F4509C"/>
    <w:rsid w:val="00F46FA0"/>
    <w:rsid w:val="00F503F0"/>
    <w:rsid w:val="00F513A9"/>
    <w:rsid w:val="00F54C01"/>
    <w:rsid w:val="00F579BE"/>
    <w:rsid w:val="00F604EA"/>
    <w:rsid w:val="00F63802"/>
    <w:rsid w:val="00F65812"/>
    <w:rsid w:val="00F7064E"/>
    <w:rsid w:val="00F74210"/>
    <w:rsid w:val="00F9052D"/>
    <w:rsid w:val="00F92265"/>
    <w:rsid w:val="00F92AEE"/>
    <w:rsid w:val="00FA3B61"/>
    <w:rsid w:val="00FB07C3"/>
    <w:rsid w:val="00FB5F96"/>
    <w:rsid w:val="00FB7BD4"/>
    <w:rsid w:val="00FC1A69"/>
    <w:rsid w:val="00FC2E9F"/>
    <w:rsid w:val="00FC30F1"/>
    <w:rsid w:val="00FC3B1C"/>
    <w:rsid w:val="00FC4E23"/>
    <w:rsid w:val="00FD4697"/>
    <w:rsid w:val="00FD6B13"/>
    <w:rsid w:val="00FE1892"/>
    <w:rsid w:val="00FE6EB7"/>
    <w:rsid w:val="00FF1E5A"/>
    <w:rsid w:val="00FF42F0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ote.budget.gov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7368" TargetMode="External"/><Relationship Id="rId12" Type="http://schemas.openxmlformats.org/officeDocument/2006/relationships/hyperlink" Target="https://login.consultant.ru/link/?req=doc&amp;base=LAW&amp;n=480810&amp;dst=37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hyperlink" Target="https://login.consultant.ru/link/?req=doc&amp;base=LAW&amp;n=480810&amp;dst=37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810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810&amp;dst=37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64FA-1F87-4E30-9583-E3FF6B0F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3846</TotalTime>
  <Pages>10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1109</cp:revision>
  <cp:lastPrinted>2025-07-09T12:48:00Z</cp:lastPrinted>
  <dcterms:created xsi:type="dcterms:W3CDTF">2018-09-26T06:48:00Z</dcterms:created>
  <dcterms:modified xsi:type="dcterms:W3CDTF">2025-07-18T10:39:00Z</dcterms:modified>
</cp:coreProperties>
</file>