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102"/>
        <w:gridCol w:w="1800"/>
        <w:gridCol w:w="3738"/>
      </w:tblGrid>
      <w:tr w:rsidR="00302A8A" w:rsidRPr="00302A8A" w:rsidTr="0055219A">
        <w:tc>
          <w:tcPr>
            <w:tcW w:w="4102" w:type="dxa"/>
          </w:tcPr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302A8A" w:rsidRPr="00302A8A" w:rsidRDefault="00302A8A" w:rsidP="00302A8A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63A456D" wp14:editId="44864921">
                  <wp:extent cx="826770" cy="10972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38" w:type="dxa"/>
          </w:tcPr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«ПЕЧОРА»</w:t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 МУНИЦИПАЛЬНÖЙ РАЙОНСА</w:t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АДМИНИСТРАЦИЯ</w:t>
            </w:r>
            <w:r w:rsidRPr="00302A8A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302A8A" w:rsidRPr="00302A8A" w:rsidTr="0055219A">
        <w:tc>
          <w:tcPr>
            <w:tcW w:w="9640" w:type="dxa"/>
            <w:gridSpan w:val="3"/>
          </w:tcPr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302A8A" w:rsidRPr="00302A8A" w:rsidTr="0055219A">
        <w:trPr>
          <w:trHeight w:val="565"/>
        </w:trPr>
        <w:tc>
          <w:tcPr>
            <w:tcW w:w="4102" w:type="dxa"/>
          </w:tcPr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02A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</w:t>
            </w:r>
            <w:r w:rsidR="00F9468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16  июня</w:t>
            </w:r>
            <w:r w:rsidRPr="00302A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9468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302A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923F8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Pr="00302A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A8A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3738" w:type="dxa"/>
          </w:tcPr>
          <w:p w:rsidR="00302A8A" w:rsidRPr="00302A8A" w:rsidRDefault="00F94680" w:rsidP="00302A8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№ 829</w:t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</w:tbl>
    <w:p w:rsidR="00302A8A" w:rsidRPr="00302A8A" w:rsidRDefault="00302A8A" w:rsidP="00302A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2A8A" w:rsidRPr="00302A8A" w:rsidRDefault="00302A8A" w:rsidP="00302A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8472"/>
        <w:gridCol w:w="1701"/>
      </w:tblGrid>
      <w:tr w:rsidR="00302A8A" w:rsidRPr="00302A8A" w:rsidTr="00F40F69">
        <w:tc>
          <w:tcPr>
            <w:tcW w:w="8472" w:type="dxa"/>
          </w:tcPr>
          <w:p w:rsidR="00302A8A" w:rsidRPr="00302A8A" w:rsidRDefault="00302A8A" w:rsidP="00033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302A8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 внесении изменений в </w:t>
            </w:r>
            <w:r w:rsidR="00CB39E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Pr="00302A8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остановление администрации муниципального района «Печора» </w:t>
            </w:r>
            <w:r w:rsidR="00F40F69" w:rsidRPr="00F40F6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29.10.2024 № 1663 «Об утверждении Положения об оплате труда руководителей муниципальных учреждений дополнительного образования в сфере культуры муниципального образования муниципального района «Печора»</w:t>
            </w:r>
            <w:bookmarkEnd w:id="0"/>
          </w:p>
        </w:tc>
        <w:tc>
          <w:tcPr>
            <w:tcW w:w="1701" w:type="dxa"/>
          </w:tcPr>
          <w:p w:rsidR="00302A8A" w:rsidRPr="00302A8A" w:rsidRDefault="00302A8A" w:rsidP="00302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02A8A" w:rsidRPr="00302A8A" w:rsidRDefault="00302A8A" w:rsidP="0030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2A8A" w:rsidRPr="00302A8A" w:rsidRDefault="00302A8A" w:rsidP="0030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2A8A" w:rsidRPr="00302A8A" w:rsidRDefault="00302A8A" w:rsidP="00302A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02A8A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Руководствуясь статьей 38 Устава муниципального образования муниципального района «Печора»</w:t>
      </w:r>
    </w:p>
    <w:p w:rsidR="00302A8A" w:rsidRPr="00302A8A" w:rsidRDefault="00302A8A" w:rsidP="0030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2A8A" w:rsidRPr="00302A8A" w:rsidRDefault="00302A8A" w:rsidP="0030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2A8A" w:rsidRPr="00302A8A" w:rsidRDefault="00302A8A" w:rsidP="00302A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02A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302A8A" w:rsidRDefault="00302A8A" w:rsidP="00302A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66273" w:rsidRPr="00302A8A" w:rsidRDefault="00B66273" w:rsidP="00302A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2A8A" w:rsidRPr="00302A8A" w:rsidRDefault="00302A8A" w:rsidP="00302A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A8A">
        <w:rPr>
          <w:rFonts w:ascii="Times New Roman" w:eastAsia="Calibri" w:hAnsi="Times New Roman" w:cs="Times New Roman"/>
          <w:sz w:val="26"/>
          <w:szCs w:val="26"/>
        </w:rPr>
        <w:t>1.</w:t>
      </w:r>
      <w:r w:rsidRPr="00302A8A">
        <w:rPr>
          <w:rFonts w:ascii="Times New Roman" w:eastAsia="Calibri" w:hAnsi="Times New Roman" w:cs="Times New Roman"/>
          <w:sz w:val="26"/>
          <w:szCs w:val="26"/>
        </w:rPr>
        <w:tab/>
        <w:t xml:space="preserve">Внести в </w:t>
      </w:r>
      <w:r w:rsidR="00B66273">
        <w:rPr>
          <w:rFonts w:ascii="Times New Roman" w:eastAsia="Calibri" w:hAnsi="Times New Roman" w:cs="Times New Roman"/>
          <w:sz w:val="26"/>
          <w:szCs w:val="26"/>
        </w:rPr>
        <w:t>п</w:t>
      </w:r>
      <w:r w:rsidRPr="00302A8A">
        <w:rPr>
          <w:rFonts w:ascii="Times New Roman" w:eastAsia="Calibri" w:hAnsi="Times New Roman" w:cs="Times New Roman"/>
          <w:sz w:val="26"/>
          <w:szCs w:val="26"/>
        </w:rPr>
        <w:t>остановление администрации муниципального р</w:t>
      </w:r>
      <w:r w:rsidR="00CB39EB">
        <w:rPr>
          <w:rFonts w:ascii="Times New Roman" w:eastAsia="Calibri" w:hAnsi="Times New Roman" w:cs="Times New Roman"/>
          <w:sz w:val="26"/>
          <w:szCs w:val="26"/>
        </w:rPr>
        <w:t xml:space="preserve">айона «Печора» от </w:t>
      </w:r>
      <w:r w:rsidR="00F40F69">
        <w:rPr>
          <w:rFonts w:ascii="Times New Roman" w:eastAsia="Calibri" w:hAnsi="Times New Roman" w:cs="Times New Roman"/>
          <w:sz w:val="26"/>
          <w:szCs w:val="26"/>
        </w:rPr>
        <w:t>29</w:t>
      </w:r>
      <w:r w:rsidR="00B66273">
        <w:rPr>
          <w:rFonts w:ascii="Times New Roman" w:eastAsia="Calibri" w:hAnsi="Times New Roman" w:cs="Times New Roman"/>
          <w:sz w:val="26"/>
          <w:szCs w:val="26"/>
        </w:rPr>
        <w:t>.</w:t>
      </w:r>
      <w:r w:rsidR="00F40F69">
        <w:rPr>
          <w:rFonts w:ascii="Times New Roman" w:eastAsia="Calibri" w:hAnsi="Times New Roman" w:cs="Times New Roman"/>
          <w:sz w:val="26"/>
          <w:szCs w:val="26"/>
        </w:rPr>
        <w:t>10.2024</w:t>
      </w:r>
      <w:r w:rsidR="00B662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39EB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F40F69">
        <w:rPr>
          <w:rFonts w:ascii="Times New Roman" w:eastAsia="Calibri" w:hAnsi="Times New Roman" w:cs="Times New Roman"/>
          <w:sz w:val="26"/>
          <w:szCs w:val="26"/>
        </w:rPr>
        <w:t>1663</w:t>
      </w:r>
      <w:r w:rsidRPr="00302A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39EB" w:rsidRPr="00302A8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F40F69" w:rsidRPr="00F40F69">
        <w:rPr>
          <w:rFonts w:ascii="Times New Roman" w:eastAsia="Calibri" w:hAnsi="Times New Roman" w:cs="Times New Roman"/>
          <w:sz w:val="26"/>
          <w:szCs w:val="26"/>
          <w:lang w:eastAsia="ru-RU"/>
        </w:rPr>
        <w:t>Об утверждении Положения об оплате труда руководителей муниципальных учреждений дополнительного образования в сфере культуры муниципального образования муниципального района «Печора»</w:t>
      </w:r>
      <w:r w:rsidR="00CB39E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02A8A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302A8A" w:rsidRPr="00302A8A" w:rsidRDefault="001B6429" w:rsidP="00C3374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7926BA">
        <w:rPr>
          <w:rFonts w:ascii="Times New Roman" w:eastAsia="Calibri" w:hAnsi="Times New Roman" w:cs="Times New Roman"/>
          <w:sz w:val="26"/>
          <w:szCs w:val="26"/>
        </w:rPr>
        <w:t>В</w:t>
      </w:r>
      <w:r w:rsidR="00491D06">
        <w:rPr>
          <w:rFonts w:ascii="Times New Roman" w:eastAsia="Calibri" w:hAnsi="Times New Roman" w:cs="Times New Roman"/>
          <w:sz w:val="26"/>
          <w:szCs w:val="26"/>
        </w:rPr>
        <w:t xml:space="preserve"> приложении 1 </w:t>
      </w:r>
      <w:r w:rsidR="000D3D9A">
        <w:rPr>
          <w:rFonts w:ascii="Times New Roman" w:eastAsia="Calibri" w:hAnsi="Times New Roman" w:cs="Times New Roman"/>
          <w:sz w:val="26"/>
          <w:szCs w:val="26"/>
        </w:rPr>
        <w:t>к постановлению в п</w:t>
      </w:r>
      <w:r w:rsidR="00C33748">
        <w:rPr>
          <w:rFonts w:ascii="Times New Roman" w:eastAsia="Calibri" w:hAnsi="Times New Roman" w:cs="Times New Roman"/>
          <w:sz w:val="26"/>
          <w:szCs w:val="26"/>
        </w:rPr>
        <w:t>одпункт</w:t>
      </w:r>
      <w:r w:rsidR="000D3D9A">
        <w:rPr>
          <w:rFonts w:ascii="Times New Roman" w:eastAsia="Calibri" w:hAnsi="Times New Roman" w:cs="Times New Roman"/>
          <w:sz w:val="26"/>
          <w:szCs w:val="26"/>
        </w:rPr>
        <w:t>е</w:t>
      </w:r>
      <w:r w:rsidR="00C33748">
        <w:rPr>
          <w:rFonts w:ascii="Times New Roman" w:eastAsia="Calibri" w:hAnsi="Times New Roman" w:cs="Times New Roman"/>
          <w:sz w:val="26"/>
          <w:szCs w:val="26"/>
        </w:rPr>
        <w:t xml:space="preserve"> 5 пункта 2.3.3. раздела 2</w:t>
      </w:r>
      <w:r w:rsidR="00855EC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0D3D9A">
        <w:rPr>
          <w:rFonts w:ascii="Times New Roman" w:eastAsia="Calibri" w:hAnsi="Times New Roman" w:cs="Times New Roman"/>
          <w:sz w:val="26"/>
          <w:szCs w:val="26"/>
        </w:rPr>
        <w:t>Состав заработной платы руководителя</w:t>
      </w:r>
      <w:r w:rsidR="00855EC4">
        <w:rPr>
          <w:rFonts w:ascii="Times New Roman" w:eastAsia="Calibri" w:hAnsi="Times New Roman" w:cs="Times New Roman"/>
          <w:sz w:val="26"/>
          <w:szCs w:val="26"/>
        </w:rPr>
        <w:t xml:space="preserve"> слова «в размере до 200% </w:t>
      </w:r>
      <w:r w:rsidR="00C129F1">
        <w:rPr>
          <w:rFonts w:ascii="Times New Roman" w:eastAsia="Calibri" w:hAnsi="Times New Roman" w:cs="Times New Roman"/>
          <w:sz w:val="26"/>
          <w:szCs w:val="26"/>
        </w:rPr>
        <w:t xml:space="preserve">к окладу </w:t>
      </w:r>
      <w:r w:rsidR="00855EC4">
        <w:rPr>
          <w:rFonts w:ascii="Times New Roman" w:eastAsia="Calibri" w:hAnsi="Times New Roman" w:cs="Times New Roman"/>
          <w:sz w:val="26"/>
          <w:szCs w:val="26"/>
        </w:rPr>
        <w:t xml:space="preserve">с начислением районного коэффициента и северной надбавки» заменить </w:t>
      </w:r>
      <w:r w:rsidR="00923F87">
        <w:rPr>
          <w:rFonts w:ascii="Times New Roman" w:eastAsia="Calibri" w:hAnsi="Times New Roman" w:cs="Times New Roman"/>
          <w:sz w:val="26"/>
          <w:szCs w:val="26"/>
        </w:rPr>
        <w:t xml:space="preserve">словами </w:t>
      </w:r>
      <w:r w:rsidR="00923F87" w:rsidRPr="00302A8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F72B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r w:rsidR="00923F87">
        <w:rPr>
          <w:rFonts w:ascii="Times New Roman" w:eastAsia="Calibri" w:hAnsi="Times New Roman" w:cs="Times New Roman"/>
          <w:sz w:val="26"/>
          <w:szCs w:val="26"/>
          <w:lang w:eastAsia="ru-RU"/>
        </w:rPr>
        <w:t>не может превышать 200% размера месячного фонда оплаты труда руководителя</w:t>
      </w:r>
      <w:r w:rsidR="00CB39EB" w:rsidRPr="00302A8A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923F8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302A8A" w:rsidRPr="00302A8A" w:rsidRDefault="00302A8A" w:rsidP="00302A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A8A">
        <w:rPr>
          <w:rFonts w:ascii="Times New Roman" w:eastAsia="Calibri" w:hAnsi="Times New Roman" w:cs="Times New Roman"/>
          <w:sz w:val="26"/>
          <w:szCs w:val="26"/>
        </w:rPr>
        <w:t>2.</w:t>
      </w:r>
      <w:r w:rsidRPr="00302A8A">
        <w:rPr>
          <w:rFonts w:ascii="Times New Roman" w:eastAsia="Calibri" w:hAnsi="Times New Roman" w:cs="Times New Roman"/>
          <w:sz w:val="26"/>
          <w:szCs w:val="26"/>
        </w:rPr>
        <w:tab/>
        <w:t xml:space="preserve">Настоящее постановление вступает в силу </w:t>
      </w:r>
      <w:r w:rsidR="00B66273" w:rsidRPr="00B66273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033055">
        <w:rPr>
          <w:rFonts w:ascii="Times New Roman" w:eastAsia="Calibri" w:hAnsi="Times New Roman" w:cs="Times New Roman"/>
          <w:sz w:val="26"/>
          <w:szCs w:val="26"/>
        </w:rPr>
        <w:t>момента подписания</w:t>
      </w:r>
      <w:r w:rsidRPr="00302A8A">
        <w:rPr>
          <w:rFonts w:ascii="Times New Roman" w:eastAsia="Calibri" w:hAnsi="Times New Roman" w:cs="Times New Roman"/>
          <w:sz w:val="26"/>
          <w:szCs w:val="26"/>
        </w:rPr>
        <w:t xml:space="preserve"> и подлежит размещению на официальном сайте муниципального района «Печора».</w:t>
      </w:r>
    </w:p>
    <w:p w:rsidR="00302A8A" w:rsidRPr="00302A8A" w:rsidRDefault="00302A8A" w:rsidP="00302A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2A8A" w:rsidRPr="00302A8A" w:rsidRDefault="00302A8A" w:rsidP="00302A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2A8A" w:rsidRPr="00302A8A" w:rsidRDefault="00302A8A" w:rsidP="00302A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302A8A" w:rsidRPr="00302A8A" w:rsidTr="008A01E4">
        <w:tc>
          <w:tcPr>
            <w:tcW w:w="5070" w:type="dxa"/>
            <w:shd w:val="clear" w:color="auto" w:fill="auto"/>
          </w:tcPr>
          <w:p w:rsidR="00302A8A" w:rsidRPr="00302A8A" w:rsidRDefault="00033055" w:rsidP="008A01E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302A8A" w:rsidRPr="00302A8A">
              <w:rPr>
                <w:rFonts w:ascii="Times New Roman" w:eastAsia="Calibri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302A8A" w:rsidRPr="00302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«Печора» </w:t>
            </w:r>
            <w:r w:rsidR="00302A8A" w:rsidRPr="00302A8A">
              <w:rPr>
                <w:rFonts w:ascii="Times New Roman" w:eastAsia="Calibri" w:hAnsi="Times New Roman" w:cs="Times New Roman"/>
                <w:sz w:val="26"/>
                <w:szCs w:val="26"/>
              </w:rPr>
              <w:t>– руководител</w:t>
            </w:r>
            <w:r w:rsidR="008A01E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="00302A8A" w:rsidRPr="00302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501" w:type="dxa"/>
            <w:shd w:val="clear" w:color="auto" w:fill="auto"/>
            <w:vAlign w:val="bottom"/>
          </w:tcPr>
          <w:p w:rsidR="00302A8A" w:rsidRPr="00302A8A" w:rsidRDefault="008A01E4" w:rsidP="00302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О.И. Шутов</w:t>
            </w:r>
          </w:p>
        </w:tc>
      </w:tr>
    </w:tbl>
    <w:p w:rsidR="00923F87" w:rsidRDefault="00923F87" w:rsidP="004C1261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sectPr w:rsidR="00923F87" w:rsidSect="00440C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DA3"/>
    <w:rsid w:val="00002616"/>
    <w:rsid w:val="00033055"/>
    <w:rsid w:val="000D3D9A"/>
    <w:rsid w:val="001073CC"/>
    <w:rsid w:val="001B6429"/>
    <w:rsid w:val="0021590F"/>
    <w:rsid w:val="002E1C09"/>
    <w:rsid w:val="00302A8A"/>
    <w:rsid w:val="00403F64"/>
    <w:rsid w:val="004247BB"/>
    <w:rsid w:val="00440C62"/>
    <w:rsid w:val="004617B0"/>
    <w:rsid w:val="00466702"/>
    <w:rsid w:val="0047515D"/>
    <w:rsid w:val="004771AB"/>
    <w:rsid w:val="00491D06"/>
    <w:rsid w:val="004A363A"/>
    <w:rsid w:val="004C1261"/>
    <w:rsid w:val="00512571"/>
    <w:rsid w:val="0055219A"/>
    <w:rsid w:val="00555825"/>
    <w:rsid w:val="00556876"/>
    <w:rsid w:val="00557C5A"/>
    <w:rsid w:val="00660A3E"/>
    <w:rsid w:val="00680128"/>
    <w:rsid w:val="00693F12"/>
    <w:rsid w:val="006A7756"/>
    <w:rsid w:val="007375CD"/>
    <w:rsid w:val="0076274C"/>
    <w:rsid w:val="007926BA"/>
    <w:rsid w:val="00833AD7"/>
    <w:rsid w:val="00855EC4"/>
    <w:rsid w:val="008819D2"/>
    <w:rsid w:val="008A01E4"/>
    <w:rsid w:val="008E2C58"/>
    <w:rsid w:val="00916DA3"/>
    <w:rsid w:val="00923F87"/>
    <w:rsid w:val="0093556F"/>
    <w:rsid w:val="00974C25"/>
    <w:rsid w:val="00AF01B5"/>
    <w:rsid w:val="00B42AA6"/>
    <w:rsid w:val="00B631EF"/>
    <w:rsid w:val="00B66273"/>
    <w:rsid w:val="00C129F1"/>
    <w:rsid w:val="00C33748"/>
    <w:rsid w:val="00CB39EB"/>
    <w:rsid w:val="00CD3CDE"/>
    <w:rsid w:val="00CE125D"/>
    <w:rsid w:val="00D3042F"/>
    <w:rsid w:val="00DB5F49"/>
    <w:rsid w:val="00DD25CA"/>
    <w:rsid w:val="00DE3EAB"/>
    <w:rsid w:val="00E52A87"/>
    <w:rsid w:val="00E55168"/>
    <w:rsid w:val="00EC1420"/>
    <w:rsid w:val="00F0348B"/>
    <w:rsid w:val="00F40F69"/>
    <w:rsid w:val="00F72B5B"/>
    <w:rsid w:val="00F94680"/>
    <w:rsid w:val="00F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D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6D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16D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16D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16D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16D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16D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16D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F6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D3751"/>
    <w:pPr>
      <w:spacing w:after="0" w:line="240" w:lineRule="auto"/>
    </w:pPr>
  </w:style>
  <w:style w:type="table" w:styleId="a6">
    <w:name w:val="Table Grid"/>
    <w:basedOn w:val="a1"/>
    <w:uiPriority w:val="99"/>
    <w:rsid w:val="009355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99148-EE8F-4743-BACB-505136ED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2025-06-16T09:45:00Z</cp:lastPrinted>
  <dcterms:created xsi:type="dcterms:W3CDTF">2025-05-12T08:21:00Z</dcterms:created>
  <dcterms:modified xsi:type="dcterms:W3CDTF">2025-06-16T09:49:00Z</dcterms:modified>
</cp:coreProperties>
</file>