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3686"/>
      </w:tblGrid>
      <w:tr w:rsidR="00D2706D" w14:paraId="48417F31" w14:textId="77777777" w:rsidTr="00D2706D">
        <w:tc>
          <w:tcPr>
            <w:tcW w:w="3828" w:type="dxa"/>
          </w:tcPr>
          <w:p w14:paraId="40E23A43" w14:textId="77777777" w:rsidR="00D2706D" w:rsidRDefault="00D2706D" w:rsidP="00823325">
            <w:pPr>
              <w:rPr>
                <w:b/>
                <w:bCs/>
                <w:sz w:val="28"/>
              </w:rPr>
            </w:pPr>
          </w:p>
          <w:p w14:paraId="41E1E9AB" w14:textId="77777777" w:rsidR="00D2706D" w:rsidRPr="00685341" w:rsidRDefault="00D2706D" w:rsidP="00823325">
            <w:pPr>
              <w:jc w:val="center"/>
              <w:rPr>
                <w:b/>
                <w:bCs/>
                <w:sz w:val="22"/>
                <w:szCs w:val="22"/>
              </w:rPr>
            </w:pPr>
            <w:r w:rsidRPr="00685341"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ДМИНИСТРАЦИЯ</w:t>
            </w:r>
            <w:r w:rsidRPr="0068534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2CE09FC" w14:textId="77777777" w:rsidR="00D2706D" w:rsidRPr="00685341" w:rsidRDefault="00D2706D" w:rsidP="008233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  <w:r w:rsidRPr="0068534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561B941" w14:textId="77777777" w:rsidR="00D2706D" w:rsidRDefault="00D2706D" w:rsidP="00823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842" w:type="dxa"/>
          </w:tcPr>
          <w:p w14:paraId="110CA8A4" w14:textId="77777777" w:rsidR="00D2706D" w:rsidRDefault="00D2706D" w:rsidP="008233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C05A35" wp14:editId="225174DA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DAE4DA2" w14:textId="77777777" w:rsidR="00D2706D" w:rsidRDefault="00D2706D" w:rsidP="00823325">
            <w:pPr>
              <w:jc w:val="center"/>
              <w:rPr>
                <w:b/>
                <w:sz w:val="28"/>
              </w:rPr>
            </w:pPr>
          </w:p>
          <w:p w14:paraId="12E50038" w14:textId="77777777" w:rsidR="00D2706D" w:rsidRPr="00685341" w:rsidRDefault="00D2706D" w:rsidP="00823325">
            <w:pPr>
              <w:jc w:val="center"/>
              <w:rPr>
                <w:b/>
                <w:sz w:val="22"/>
                <w:szCs w:val="22"/>
              </w:rPr>
            </w:pPr>
            <w:r w:rsidRPr="00685341">
              <w:rPr>
                <w:b/>
                <w:sz w:val="22"/>
                <w:szCs w:val="22"/>
              </w:rPr>
              <w:t>«П</w:t>
            </w:r>
            <w:r>
              <w:rPr>
                <w:b/>
                <w:sz w:val="22"/>
                <w:szCs w:val="22"/>
              </w:rPr>
              <w:t>ЕЧОРА</w:t>
            </w:r>
            <w:r w:rsidRPr="00685341">
              <w:rPr>
                <w:b/>
                <w:sz w:val="22"/>
                <w:szCs w:val="22"/>
              </w:rPr>
              <w:t xml:space="preserve">» </w:t>
            </w:r>
          </w:p>
          <w:p w14:paraId="764618F1" w14:textId="77777777" w:rsidR="00D2706D" w:rsidRPr="00685341" w:rsidRDefault="00D2706D" w:rsidP="008233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</w:t>
            </w:r>
            <w:r>
              <w:rPr>
                <w:b/>
                <w:bCs/>
                <w:sz w:val="22"/>
                <w:szCs w:val="22"/>
              </w:rPr>
              <w:t>ÖЙ</w:t>
            </w:r>
            <w:r w:rsidRPr="0068534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РАЙОНСА</w:t>
            </w:r>
            <w:r w:rsidRPr="00685341">
              <w:rPr>
                <w:b/>
                <w:sz w:val="22"/>
                <w:szCs w:val="22"/>
              </w:rPr>
              <w:t xml:space="preserve"> </w:t>
            </w:r>
          </w:p>
          <w:p w14:paraId="7A37C305" w14:textId="77777777" w:rsidR="00D2706D" w:rsidRPr="00685341" w:rsidRDefault="00D2706D" w:rsidP="00823325">
            <w:pPr>
              <w:jc w:val="center"/>
              <w:rPr>
                <w:b/>
                <w:sz w:val="22"/>
                <w:szCs w:val="22"/>
              </w:rPr>
            </w:pPr>
            <w:r w:rsidRPr="00685341">
              <w:rPr>
                <w:b/>
                <w:sz w:val="22"/>
                <w:szCs w:val="22"/>
              </w:rPr>
              <w:t>АДМИНИСТРАЦИЯ</w:t>
            </w:r>
          </w:p>
        </w:tc>
      </w:tr>
      <w:tr w:rsidR="00D2706D" w14:paraId="6EFC2BC0" w14:textId="77777777" w:rsidTr="00D2706D">
        <w:tc>
          <w:tcPr>
            <w:tcW w:w="9356" w:type="dxa"/>
            <w:gridSpan w:val="3"/>
          </w:tcPr>
          <w:p w14:paraId="13B955B1" w14:textId="77777777" w:rsidR="00D2706D" w:rsidRDefault="00D2706D" w:rsidP="00823325">
            <w:pPr>
              <w:jc w:val="center"/>
              <w:rPr>
                <w:b/>
                <w:sz w:val="28"/>
              </w:rPr>
            </w:pPr>
          </w:p>
          <w:p w14:paraId="48192770" w14:textId="77777777" w:rsidR="00D2706D" w:rsidRDefault="00D2706D" w:rsidP="008233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14:paraId="080AE01D" w14:textId="77777777" w:rsidR="00D2706D" w:rsidRDefault="00D2706D" w:rsidP="00823325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1"/>
              </w:rPr>
              <w:t>ÖМ</w:t>
            </w:r>
            <w:proofErr w:type="gramEnd"/>
          </w:p>
          <w:p w14:paraId="244465A5" w14:textId="77777777" w:rsidR="00D2706D" w:rsidRDefault="00D2706D" w:rsidP="00823325">
            <w:pPr>
              <w:jc w:val="center"/>
              <w:rPr>
                <w:b/>
              </w:rPr>
            </w:pPr>
          </w:p>
        </w:tc>
      </w:tr>
      <w:tr w:rsidR="00D2706D" w14:paraId="4B67ED92" w14:textId="77777777" w:rsidTr="00D2706D">
        <w:tc>
          <w:tcPr>
            <w:tcW w:w="3828" w:type="dxa"/>
          </w:tcPr>
          <w:p w14:paraId="5B276986" w14:textId="33BC93D8" w:rsidR="00D2706D" w:rsidRDefault="009A28D9" w:rsidP="00823325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7</w:t>
            </w:r>
            <w:r w:rsidR="00D2706D">
              <w:rPr>
                <w:sz w:val="26"/>
                <w:szCs w:val="26"/>
                <w:u w:val="single"/>
              </w:rPr>
              <w:t xml:space="preserve">   </w:t>
            </w:r>
            <w:r w:rsidR="001C2DCB">
              <w:rPr>
                <w:sz w:val="26"/>
                <w:szCs w:val="26"/>
                <w:u w:val="single"/>
              </w:rPr>
              <w:t xml:space="preserve">мая </w:t>
            </w:r>
            <w:r w:rsidR="00D2706D">
              <w:rPr>
                <w:sz w:val="26"/>
                <w:szCs w:val="26"/>
                <w:u w:val="single"/>
              </w:rPr>
              <w:t xml:space="preserve"> </w:t>
            </w:r>
            <w:r w:rsidR="00D2706D" w:rsidRPr="004869B2">
              <w:rPr>
                <w:sz w:val="26"/>
                <w:szCs w:val="26"/>
                <w:u w:val="single"/>
              </w:rPr>
              <w:t>20</w:t>
            </w:r>
            <w:r w:rsidR="00D2706D">
              <w:rPr>
                <w:sz w:val="26"/>
                <w:szCs w:val="26"/>
                <w:u w:val="single"/>
              </w:rPr>
              <w:t>25</w:t>
            </w:r>
            <w:r w:rsidR="00D2706D" w:rsidRPr="004869B2">
              <w:rPr>
                <w:sz w:val="26"/>
                <w:szCs w:val="26"/>
                <w:u w:val="single"/>
              </w:rPr>
              <w:t xml:space="preserve"> г.</w:t>
            </w:r>
          </w:p>
          <w:p w14:paraId="12080E6D" w14:textId="77777777" w:rsidR="00D2706D" w:rsidRPr="007B2E7E" w:rsidRDefault="00D2706D" w:rsidP="00823325">
            <w:pPr>
              <w:rPr>
                <w:u w:val="single"/>
              </w:rPr>
            </w:pPr>
            <w:r w:rsidRPr="007B2E7E">
              <w:rPr>
                <w:sz w:val="20"/>
                <w:szCs w:val="20"/>
              </w:rPr>
              <w:t>г. Печора, Республика Коми</w:t>
            </w:r>
          </w:p>
          <w:p w14:paraId="5A1E2FC8" w14:textId="77777777" w:rsidR="00D2706D" w:rsidRDefault="00D2706D" w:rsidP="00823325">
            <w:pPr>
              <w:jc w:val="both"/>
            </w:pPr>
          </w:p>
          <w:p w14:paraId="531BF0BC" w14:textId="77777777" w:rsidR="00D2706D" w:rsidRDefault="00D2706D" w:rsidP="00823325">
            <w:pPr>
              <w:jc w:val="both"/>
            </w:pPr>
          </w:p>
        </w:tc>
        <w:tc>
          <w:tcPr>
            <w:tcW w:w="1842" w:type="dxa"/>
          </w:tcPr>
          <w:p w14:paraId="71EF3768" w14:textId="77777777" w:rsidR="00D2706D" w:rsidRDefault="00D2706D" w:rsidP="0082332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14:paraId="012D8C31" w14:textId="648085FB" w:rsidR="00D2706D" w:rsidRPr="004869B2" w:rsidRDefault="001C2DCB" w:rsidP="00823325">
            <w:pPr>
              <w:ind w:right="-384"/>
              <w:rPr>
                <w:b/>
                <w:sz w:val="26"/>
                <w:szCs w:val="26"/>
              </w:rPr>
            </w:pPr>
            <w:r>
              <w:t xml:space="preserve">                     </w:t>
            </w:r>
            <w:r w:rsidR="00D2706D">
              <w:t xml:space="preserve">                      </w:t>
            </w:r>
            <w:r w:rsidR="00D2706D" w:rsidRPr="004869B2">
              <w:rPr>
                <w:sz w:val="26"/>
                <w:szCs w:val="26"/>
              </w:rPr>
              <w:t>№</w:t>
            </w:r>
            <w:r w:rsidR="00D2706D">
              <w:rPr>
                <w:sz w:val="26"/>
                <w:szCs w:val="26"/>
              </w:rPr>
              <w:t xml:space="preserve"> </w:t>
            </w:r>
            <w:r w:rsidR="009A28D9">
              <w:rPr>
                <w:sz w:val="26"/>
                <w:szCs w:val="26"/>
              </w:rPr>
              <w:t>637</w:t>
            </w:r>
          </w:p>
        </w:tc>
      </w:tr>
    </w:tbl>
    <w:p w14:paraId="6D11D59A" w14:textId="77777777" w:rsidR="00D2706D" w:rsidRPr="00F32A4D" w:rsidRDefault="00D2706D" w:rsidP="00D2706D">
      <w:pPr>
        <w:ind w:right="3826"/>
        <w:jc w:val="both"/>
        <w:rPr>
          <w:sz w:val="26"/>
          <w:szCs w:val="26"/>
        </w:rPr>
      </w:pPr>
      <w:bookmarkStart w:id="0" w:name="_Hlk190688765"/>
      <w:r>
        <w:rPr>
          <w:sz w:val="26"/>
          <w:szCs w:val="26"/>
        </w:rPr>
        <w:t>О внесении изменений в постановление администрации муниципального района «Печора» от 17.02.2025 № 230 «</w:t>
      </w:r>
      <w:r w:rsidRPr="00F32A4D">
        <w:rPr>
          <w:sz w:val="26"/>
          <w:szCs w:val="26"/>
        </w:rPr>
        <w:t>Об установлении публичного сервитута</w:t>
      </w:r>
      <w:r>
        <w:rPr>
          <w:sz w:val="26"/>
          <w:szCs w:val="26"/>
        </w:rPr>
        <w:t xml:space="preserve"> </w:t>
      </w:r>
      <w:r w:rsidRPr="00F32A4D">
        <w:rPr>
          <w:sz w:val="26"/>
          <w:szCs w:val="26"/>
        </w:rPr>
        <w:t xml:space="preserve">в порядке главы </w:t>
      </w:r>
      <w:r w:rsidRPr="00F32A4D">
        <w:rPr>
          <w:sz w:val="26"/>
          <w:szCs w:val="26"/>
          <w:lang w:val="en-US"/>
        </w:rPr>
        <w:t>V</w:t>
      </w:r>
      <w:r w:rsidRPr="00F32A4D">
        <w:rPr>
          <w:sz w:val="26"/>
          <w:szCs w:val="26"/>
        </w:rPr>
        <w:t>.7 Земельного кодекса</w:t>
      </w:r>
      <w:r>
        <w:rPr>
          <w:sz w:val="26"/>
          <w:szCs w:val="26"/>
        </w:rPr>
        <w:t xml:space="preserve"> </w:t>
      </w:r>
      <w:r w:rsidRPr="00F32A4D">
        <w:rPr>
          <w:sz w:val="26"/>
          <w:szCs w:val="26"/>
        </w:rPr>
        <w:t xml:space="preserve">Российской Федерации в пользу </w:t>
      </w:r>
      <w:r>
        <w:rPr>
          <w:sz w:val="26"/>
          <w:szCs w:val="26"/>
        </w:rPr>
        <w:t xml:space="preserve">ПАО </w:t>
      </w:r>
      <w:r w:rsidRPr="00F32A4D">
        <w:rPr>
          <w:sz w:val="26"/>
          <w:szCs w:val="26"/>
        </w:rPr>
        <w:t>«</w:t>
      </w:r>
      <w:r>
        <w:rPr>
          <w:sz w:val="26"/>
          <w:szCs w:val="26"/>
        </w:rPr>
        <w:t>Газпром</w:t>
      </w:r>
      <w:r w:rsidRPr="00F32A4D">
        <w:rPr>
          <w:sz w:val="26"/>
          <w:szCs w:val="26"/>
        </w:rPr>
        <w:t>»</w:t>
      </w:r>
    </w:p>
    <w:bookmarkEnd w:id="0"/>
    <w:p w14:paraId="603C58E6" w14:textId="77777777" w:rsidR="00D2706D" w:rsidRPr="00F32A4D" w:rsidRDefault="00D2706D" w:rsidP="00D2706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</w:p>
    <w:p w14:paraId="062B5563" w14:textId="77777777" w:rsidR="00D2706D" w:rsidRPr="00F32A4D" w:rsidRDefault="00D2706D" w:rsidP="00D2706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</w:p>
    <w:p w14:paraId="477764AC" w14:textId="61C3F4B9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6"/>
          <w:szCs w:val="26"/>
        </w:rPr>
      </w:pPr>
      <w:proofErr w:type="gramStart"/>
      <w:r w:rsidRPr="00F32A4D">
        <w:rPr>
          <w:sz w:val="26"/>
          <w:szCs w:val="26"/>
        </w:rPr>
        <w:t xml:space="preserve">В соответствии с главой </w:t>
      </w:r>
      <w:r w:rsidRPr="00F32A4D">
        <w:rPr>
          <w:sz w:val="26"/>
          <w:szCs w:val="26"/>
          <w:lang w:val="en-US"/>
        </w:rPr>
        <w:t>V</w:t>
      </w:r>
      <w:r w:rsidRPr="00F32A4D">
        <w:rPr>
          <w:sz w:val="26"/>
          <w:szCs w:val="26"/>
        </w:rPr>
        <w:t>.7 Земельного кодекса Российской Федерации, пунктом 2 статьи 3.3, пунктами 3, 4 статьи 3.6 Феде</w:t>
      </w:r>
      <w:r>
        <w:rPr>
          <w:sz w:val="26"/>
          <w:szCs w:val="26"/>
        </w:rPr>
        <w:t>рального закона от 25.10.2001 № </w:t>
      </w:r>
      <w:r w:rsidRPr="00F32A4D">
        <w:rPr>
          <w:sz w:val="26"/>
          <w:szCs w:val="26"/>
        </w:rPr>
        <w:t>137-ФЗ «О введении в действие Земельного кодекса Российской Федерации», Схемой территориального планирования муниципального образования муниципального района «Печора», утвержденной решением Совета муниципального района «Печора» от 26.03.2010 № 4-22/409, Генеральным планом муниципального образования городского поселения «Печора», утвержденным решением Совета</w:t>
      </w:r>
      <w:proofErr w:type="gramEnd"/>
      <w:r w:rsidRPr="00F32A4D">
        <w:rPr>
          <w:sz w:val="26"/>
          <w:szCs w:val="26"/>
        </w:rPr>
        <w:t xml:space="preserve"> </w:t>
      </w:r>
      <w:proofErr w:type="gramStart"/>
      <w:r w:rsidRPr="00F32A4D">
        <w:rPr>
          <w:sz w:val="26"/>
          <w:szCs w:val="26"/>
        </w:rPr>
        <w:t xml:space="preserve">городского поселения «Печора» от 24.05.2011 № 2-13/102, руководствуясь пунктом 4 статьи 37 Устава муниципального образования муниципального района «Печора», статьей 37 Устава муниципального образования городского поселения </w:t>
      </w:r>
      <w:r w:rsidRPr="00AF54B5">
        <w:rPr>
          <w:color w:val="000000"/>
          <w:sz w:val="26"/>
          <w:szCs w:val="26"/>
        </w:rPr>
        <w:t xml:space="preserve">«Печора», на основании ходатайства </w:t>
      </w:r>
      <w:r>
        <w:rPr>
          <w:color w:val="000000"/>
          <w:sz w:val="26"/>
          <w:szCs w:val="26"/>
        </w:rPr>
        <w:t xml:space="preserve">ПАО «Газпром» </w:t>
      </w:r>
      <w:r w:rsidRPr="00AF54B5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21.01</w:t>
      </w:r>
      <w:r w:rsidRPr="00AF54B5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5</w:t>
      </w:r>
      <w:r w:rsidRPr="00AF54B5">
        <w:rPr>
          <w:color w:val="000000"/>
          <w:sz w:val="26"/>
          <w:szCs w:val="26"/>
        </w:rPr>
        <w:t xml:space="preserve">, опубликования </w:t>
      </w:r>
      <w:r>
        <w:rPr>
          <w:color w:val="000000"/>
          <w:sz w:val="26"/>
          <w:szCs w:val="26"/>
        </w:rPr>
        <w:t xml:space="preserve">на </w:t>
      </w:r>
      <w:r w:rsidRPr="00372D59">
        <w:rPr>
          <w:color w:val="000000"/>
          <w:sz w:val="26"/>
          <w:szCs w:val="26"/>
        </w:rPr>
        <w:t>официальном сайте муниципального района «Печора» - pechoraonline.ru и на информационном стенде администрации МР «Печора»</w:t>
      </w:r>
      <w:r>
        <w:rPr>
          <w:color w:val="000000"/>
          <w:sz w:val="26"/>
          <w:szCs w:val="26"/>
        </w:rPr>
        <w:t xml:space="preserve"> от 03.02.2025</w:t>
      </w:r>
      <w:r w:rsidRPr="00AF54B5">
        <w:rPr>
          <w:color w:val="000000"/>
          <w:sz w:val="26"/>
          <w:szCs w:val="26"/>
        </w:rPr>
        <w:t>, рассмотрев схемы расположения границ публичного сервитута</w:t>
      </w:r>
      <w:r w:rsidR="00163F71">
        <w:rPr>
          <w:color w:val="000000"/>
          <w:sz w:val="26"/>
          <w:szCs w:val="26"/>
        </w:rPr>
        <w:t>,</w:t>
      </w:r>
      <w:proofErr w:type="gramEnd"/>
    </w:p>
    <w:p w14:paraId="4A5DECAE" w14:textId="77777777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6"/>
          <w:szCs w:val="26"/>
        </w:rPr>
      </w:pPr>
    </w:p>
    <w:p w14:paraId="104DB305" w14:textId="77777777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6"/>
          <w:szCs w:val="26"/>
        </w:rPr>
      </w:pPr>
    </w:p>
    <w:p w14:paraId="0FD97833" w14:textId="77777777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 w:rsidRPr="00F32A4D">
        <w:rPr>
          <w:sz w:val="26"/>
          <w:szCs w:val="26"/>
        </w:rPr>
        <w:t xml:space="preserve">администрация ПОСТАНОВЛЯЕТ:  </w:t>
      </w:r>
    </w:p>
    <w:p w14:paraId="24E4E48B" w14:textId="77777777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</w:p>
    <w:p w14:paraId="7C205BD2" w14:textId="77777777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</w:p>
    <w:p w14:paraId="006F7164" w14:textId="77777777" w:rsidR="00D2706D" w:rsidRPr="00020D92" w:rsidRDefault="00D2706D" w:rsidP="00D2706D">
      <w:pPr>
        <w:ind w:firstLine="851"/>
        <w:jc w:val="both"/>
        <w:rPr>
          <w:bCs/>
          <w:sz w:val="26"/>
          <w:szCs w:val="26"/>
        </w:rPr>
      </w:pPr>
      <w:r w:rsidRPr="00020D92">
        <w:rPr>
          <w:bCs/>
          <w:sz w:val="26"/>
          <w:szCs w:val="26"/>
        </w:rPr>
        <w:t>1. Внести в постановление администрации муниципального района «Печора» от «</w:t>
      </w:r>
      <w:r>
        <w:rPr>
          <w:bCs/>
          <w:sz w:val="26"/>
          <w:szCs w:val="26"/>
        </w:rPr>
        <w:t>17</w:t>
      </w:r>
      <w:r w:rsidRPr="00020D92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февраля</w:t>
      </w:r>
      <w:r w:rsidRPr="00020D92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020D92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020D92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230</w:t>
      </w:r>
      <w:r w:rsidRPr="00020D92">
        <w:rPr>
          <w:bCs/>
          <w:sz w:val="26"/>
          <w:szCs w:val="26"/>
        </w:rPr>
        <w:t xml:space="preserve"> «Об установлении публичного сервитута в порядке главы </w:t>
      </w:r>
      <w:r w:rsidRPr="00020D92">
        <w:rPr>
          <w:bCs/>
          <w:sz w:val="26"/>
          <w:szCs w:val="26"/>
          <w:lang w:val="en-US"/>
        </w:rPr>
        <w:t>V</w:t>
      </w:r>
      <w:r w:rsidRPr="00020D92">
        <w:rPr>
          <w:bCs/>
          <w:sz w:val="26"/>
          <w:szCs w:val="26"/>
        </w:rPr>
        <w:t>.7 Земельного кодекса Российской Федерации в пользу ПАО «Газпром»</w:t>
      </w:r>
      <w:r>
        <w:rPr>
          <w:bCs/>
          <w:sz w:val="26"/>
          <w:szCs w:val="26"/>
        </w:rPr>
        <w:t xml:space="preserve"> </w:t>
      </w:r>
      <w:r w:rsidRPr="00020D92">
        <w:rPr>
          <w:bCs/>
          <w:sz w:val="26"/>
          <w:szCs w:val="26"/>
        </w:rPr>
        <w:t>следующие изменения:</w:t>
      </w:r>
    </w:p>
    <w:p w14:paraId="5E47B750" w14:textId="25D1E6DB" w:rsidR="007E6AC7" w:rsidRDefault="00D2706D" w:rsidP="00D2706D">
      <w:pPr>
        <w:ind w:firstLine="851"/>
        <w:jc w:val="both"/>
        <w:rPr>
          <w:bCs/>
          <w:sz w:val="26"/>
          <w:szCs w:val="26"/>
        </w:rPr>
      </w:pPr>
      <w:r w:rsidRPr="00020D92">
        <w:rPr>
          <w:bCs/>
          <w:sz w:val="26"/>
          <w:szCs w:val="26"/>
        </w:rPr>
        <w:t xml:space="preserve">1.1. </w:t>
      </w:r>
      <w:r>
        <w:rPr>
          <w:bCs/>
          <w:sz w:val="26"/>
          <w:szCs w:val="26"/>
        </w:rPr>
        <w:t>Пункт 5 Постановления изложить в следующей редакции</w:t>
      </w:r>
      <w:r w:rsidR="007E6AC7">
        <w:rPr>
          <w:bCs/>
          <w:sz w:val="26"/>
          <w:szCs w:val="26"/>
        </w:rPr>
        <w:t>:</w:t>
      </w:r>
    </w:p>
    <w:p w14:paraId="4E5DC499" w14:textId="1F1C9020" w:rsidR="00D2706D" w:rsidRPr="00020D92" w:rsidRDefault="00D2706D" w:rsidP="00D2706D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</w:t>
      </w:r>
      <w:r w:rsidR="007E6AC7">
        <w:rPr>
          <w:bCs/>
          <w:sz w:val="26"/>
          <w:szCs w:val="26"/>
        </w:rPr>
        <w:t xml:space="preserve">5. </w:t>
      </w:r>
      <w:r w:rsidRPr="00020D92">
        <w:rPr>
          <w:bCs/>
          <w:sz w:val="26"/>
          <w:szCs w:val="26"/>
        </w:rPr>
        <w:t xml:space="preserve">Плата за публичный сервитут </w:t>
      </w:r>
      <w:r>
        <w:rPr>
          <w:bCs/>
          <w:sz w:val="26"/>
          <w:szCs w:val="26"/>
        </w:rPr>
        <w:t>устанавливается</w:t>
      </w:r>
      <w:r w:rsidRPr="00020D92">
        <w:rPr>
          <w:bCs/>
          <w:sz w:val="26"/>
          <w:szCs w:val="26"/>
        </w:rPr>
        <w:t xml:space="preserve"> в виде единовременного платежа. Плата за публичный сервитут</w:t>
      </w:r>
      <w:r>
        <w:rPr>
          <w:bCs/>
          <w:sz w:val="26"/>
          <w:szCs w:val="26"/>
        </w:rPr>
        <w:t xml:space="preserve"> </w:t>
      </w:r>
      <w:r w:rsidRPr="00020D92">
        <w:rPr>
          <w:bCs/>
          <w:sz w:val="26"/>
          <w:szCs w:val="26"/>
        </w:rPr>
        <w:t>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  <w:r>
        <w:rPr>
          <w:bCs/>
          <w:sz w:val="26"/>
          <w:szCs w:val="26"/>
        </w:rPr>
        <w:t>.</w:t>
      </w:r>
      <w:r w:rsidRPr="00F2293D">
        <w:rPr>
          <w:sz w:val="26"/>
          <w:szCs w:val="26"/>
        </w:rPr>
        <w:t xml:space="preserve"> </w:t>
      </w:r>
      <w:r w:rsidRPr="00F2293D">
        <w:rPr>
          <w:bCs/>
          <w:sz w:val="26"/>
          <w:szCs w:val="26"/>
        </w:rPr>
        <w:t xml:space="preserve">Плата за публичный сервитут устанавливается </w:t>
      </w:r>
      <w:r w:rsidRPr="00F2293D">
        <w:rPr>
          <w:bCs/>
          <w:sz w:val="26"/>
          <w:szCs w:val="26"/>
        </w:rPr>
        <w:lastRenderedPageBreak/>
        <w:t>в размере 0,01 процента кадастровой стоимости такого земельного участка за каждый год использования этого земельного участка</w:t>
      </w:r>
      <w:r>
        <w:rPr>
          <w:bCs/>
          <w:sz w:val="26"/>
          <w:szCs w:val="26"/>
        </w:rPr>
        <w:t xml:space="preserve"> (приложение 3)»</w:t>
      </w:r>
    </w:p>
    <w:p w14:paraId="7E4BEF0E" w14:textId="77777777" w:rsidR="00D2706D" w:rsidRPr="00020D92" w:rsidRDefault="00D2706D" w:rsidP="00D2706D">
      <w:pPr>
        <w:ind w:firstLine="851"/>
        <w:jc w:val="both"/>
        <w:rPr>
          <w:bCs/>
          <w:sz w:val="26"/>
          <w:szCs w:val="26"/>
        </w:rPr>
      </w:pPr>
      <w:r w:rsidRPr="00020D92">
        <w:rPr>
          <w:bCs/>
          <w:sz w:val="26"/>
          <w:szCs w:val="26"/>
        </w:rPr>
        <w:t xml:space="preserve">1.2. </w:t>
      </w:r>
      <w:r>
        <w:rPr>
          <w:bCs/>
          <w:sz w:val="26"/>
          <w:szCs w:val="26"/>
        </w:rPr>
        <w:t>Дополнить Постановление п</w:t>
      </w:r>
      <w:r w:rsidRPr="00020D92">
        <w:rPr>
          <w:bCs/>
          <w:sz w:val="26"/>
          <w:szCs w:val="26"/>
        </w:rPr>
        <w:t>риложение</w:t>
      </w:r>
      <w:r>
        <w:rPr>
          <w:bCs/>
          <w:sz w:val="26"/>
          <w:szCs w:val="26"/>
        </w:rPr>
        <w:t>м</w:t>
      </w:r>
      <w:r w:rsidRPr="00020D9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  <w:r w:rsidRPr="00020D92">
        <w:rPr>
          <w:bCs/>
          <w:sz w:val="26"/>
          <w:szCs w:val="26"/>
        </w:rPr>
        <w:t>, согласно приложению к настоящему постановлению.</w:t>
      </w:r>
    </w:p>
    <w:p w14:paraId="421EF0B6" w14:textId="4D08495D" w:rsidR="00D2706D" w:rsidRDefault="00D2706D" w:rsidP="00D2706D">
      <w:pPr>
        <w:ind w:firstLine="851"/>
        <w:jc w:val="both"/>
        <w:rPr>
          <w:bCs/>
          <w:sz w:val="26"/>
          <w:szCs w:val="26"/>
        </w:rPr>
      </w:pPr>
      <w:r w:rsidRPr="00020D92">
        <w:rPr>
          <w:bCs/>
          <w:sz w:val="26"/>
          <w:szCs w:val="26"/>
        </w:rPr>
        <w:t>2. Отделу информационно-аналитическ</w:t>
      </w:r>
      <w:r>
        <w:rPr>
          <w:bCs/>
          <w:sz w:val="26"/>
          <w:szCs w:val="26"/>
        </w:rPr>
        <w:t xml:space="preserve">ой работы и </w:t>
      </w:r>
      <w:r w:rsidR="001C2DCB">
        <w:rPr>
          <w:bCs/>
          <w:sz w:val="26"/>
          <w:szCs w:val="26"/>
        </w:rPr>
        <w:t>информационных технологий</w:t>
      </w:r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Бревновой</w:t>
      </w:r>
      <w:proofErr w:type="spellEnd"/>
      <w:r>
        <w:rPr>
          <w:bCs/>
          <w:sz w:val="26"/>
          <w:szCs w:val="26"/>
        </w:rPr>
        <w:t> </w:t>
      </w:r>
      <w:r w:rsidRPr="00020D92">
        <w:rPr>
          <w:bCs/>
          <w:sz w:val="26"/>
          <w:szCs w:val="26"/>
        </w:rPr>
        <w:t xml:space="preserve">Ж.В.) в течение 5 рабочих дней со дня принятия настоящего постановления </w:t>
      </w:r>
      <w:proofErr w:type="gramStart"/>
      <w:r w:rsidRPr="00020D92">
        <w:rPr>
          <w:bCs/>
          <w:sz w:val="26"/>
          <w:szCs w:val="26"/>
        </w:rPr>
        <w:t>разместить постановление</w:t>
      </w:r>
      <w:proofErr w:type="gramEnd"/>
      <w:r w:rsidRPr="00020D92">
        <w:rPr>
          <w:bCs/>
          <w:sz w:val="26"/>
          <w:szCs w:val="26"/>
        </w:rPr>
        <w:t xml:space="preserve"> на официальном сайте муниципального района «Печора» в сети Интернет. </w:t>
      </w:r>
    </w:p>
    <w:p w14:paraId="38053D13" w14:textId="51F34DF3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020D92">
        <w:rPr>
          <w:bCs/>
          <w:sz w:val="26"/>
          <w:szCs w:val="26"/>
        </w:rPr>
        <w:t xml:space="preserve">. </w:t>
      </w:r>
      <w:proofErr w:type="gramStart"/>
      <w:r w:rsidRPr="00020D92">
        <w:rPr>
          <w:bCs/>
          <w:sz w:val="26"/>
          <w:szCs w:val="26"/>
        </w:rPr>
        <w:t>Контроль за</w:t>
      </w:r>
      <w:proofErr w:type="gramEnd"/>
      <w:r w:rsidRPr="00020D92">
        <w:rPr>
          <w:bCs/>
          <w:sz w:val="26"/>
          <w:szCs w:val="26"/>
        </w:rPr>
        <w:t xml:space="preserve"> исполнением настоящего постановления оставляю за собой</w:t>
      </w:r>
      <w:r w:rsidR="001C2DCB">
        <w:rPr>
          <w:bCs/>
          <w:sz w:val="26"/>
          <w:szCs w:val="26"/>
        </w:rPr>
        <w:t>.</w:t>
      </w:r>
    </w:p>
    <w:p w14:paraId="3C04DC44" w14:textId="77777777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bCs/>
          <w:sz w:val="26"/>
          <w:szCs w:val="26"/>
        </w:rPr>
      </w:pPr>
    </w:p>
    <w:p w14:paraId="2182F8CB" w14:textId="77777777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bCs/>
          <w:sz w:val="26"/>
          <w:szCs w:val="26"/>
        </w:rPr>
      </w:pPr>
    </w:p>
    <w:p w14:paraId="4FCAECE2" w14:textId="77777777" w:rsidR="001C2DCB" w:rsidRDefault="001C2DCB" w:rsidP="00D2706D">
      <w:pPr>
        <w:tabs>
          <w:tab w:val="left" w:pos="709"/>
          <w:tab w:val="left" w:pos="851"/>
        </w:tabs>
        <w:ind w:firstLine="900"/>
        <w:jc w:val="both"/>
        <w:rPr>
          <w:bCs/>
          <w:sz w:val="26"/>
          <w:szCs w:val="26"/>
        </w:rPr>
      </w:pPr>
    </w:p>
    <w:p w14:paraId="388F404A" w14:textId="7566F045" w:rsidR="00D2706D" w:rsidRPr="00F32A4D" w:rsidRDefault="001C2DCB" w:rsidP="00D270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</w:t>
      </w:r>
      <w:r w:rsidR="00D2706D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D2706D" w:rsidRPr="00F32A4D">
        <w:rPr>
          <w:sz w:val="26"/>
          <w:szCs w:val="26"/>
        </w:rPr>
        <w:t>муниципального района</w:t>
      </w:r>
      <w:r w:rsidR="00D2706D">
        <w:rPr>
          <w:sz w:val="26"/>
          <w:szCs w:val="26"/>
        </w:rPr>
        <w:t xml:space="preserve"> «Печора» -</w:t>
      </w:r>
    </w:p>
    <w:p w14:paraId="6AA227BA" w14:textId="7B5C1EA4" w:rsidR="00D2706D" w:rsidRDefault="00D2706D" w:rsidP="00D270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32A4D">
        <w:rPr>
          <w:sz w:val="26"/>
          <w:szCs w:val="26"/>
        </w:rPr>
        <w:t>руководител</w:t>
      </w:r>
      <w:r w:rsidR="001C2DCB">
        <w:rPr>
          <w:sz w:val="26"/>
          <w:szCs w:val="26"/>
        </w:rPr>
        <w:t>ь</w:t>
      </w:r>
      <w:r w:rsidRPr="00F32A4D">
        <w:rPr>
          <w:sz w:val="26"/>
          <w:szCs w:val="26"/>
        </w:rPr>
        <w:t xml:space="preserve"> администрации           </w:t>
      </w:r>
      <w:r w:rsidR="001C2DC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</w:t>
      </w:r>
      <w:r w:rsidRPr="00F32A4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F32A4D">
        <w:rPr>
          <w:sz w:val="26"/>
          <w:szCs w:val="26"/>
        </w:rPr>
        <w:t xml:space="preserve">        </w:t>
      </w:r>
      <w:r w:rsidR="001C2DCB">
        <w:rPr>
          <w:sz w:val="26"/>
          <w:szCs w:val="26"/>
        </w:rPr>
        <w:t xml:space="preserve">   </w:t>
      </w:r>
      <w:r w:rsidRPr="00F32A4D">
        <w:rPr>
          <w:sz w:val="26"/>
          <w:szCs w:val="26"/>
        </w:rPr>
        <w:t xml:space="preserve">   </w:t>
      </w:r>
      <w:r w:rsidR="001C2DCB">
        <w:rPr>
          <w:sz w:val="26"/>
          <w:szCs w:val="26"/>
        </w:rPr>
        <w:t>О.И. Шутов</w:t>
      </w:r>
    </w:p>
    <w:p w14:paraId="69DB0A65" w14:textId="77777777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32AC040" w14:textId="77777777" w:rsidR="00D2706D" w:rsidRPr="00020D92" w:rsidRDefault="00D2706D" w:rsidP="00D2706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6"/>
          <w:szCs w:val="26"/>
        </w:rPr>
      </w:pPr>
      <w:bookmarkStart w:id="1" w:name="_Hlk163746390"/>
      <w:r w:rsidRPr="00020D92">
        <w:rPr>
          <w:bCs/>
          <w:sz w:val="26"/>
          <w:szCs w:val="26"/>
        </w:rPr>
        <w:lastRenderedPageBreak/>
        <w:t xml:space="preserve">Приложение </w:t>
      </w:r>
    </w:p>
    <w:p w14:paraId="6A1E1EE1" w14:textId="77777777" w:rsidR="00D2706D" w:rsidRPr="00020D92" w:rsidRDefault="00D2706D" w:rsidP="00D2706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6"/>
          <w:szCs w:val="26"/>
        </w:rPr>
      </w:pPr>
      <w:r w:rsidRPr="00020D92">
        <w:rPr>
          <w:bCs/>
          <w:sz w:val="26"/>
          <w:szCs w:val="26"/>
        </w:rPr>
        <w:t>к постановлению администрации МР «Печора»</w:t>
      </w:r>
    </w:p>
    <w:p w14:paraId="20939075" w14:textId="24D653D8" w:rsidR="00D2706D" w:rsidRPr="00020D92" w:rsidRDefault="00D2706D" w:rsidP="00D2706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6"/>
          <w:szCs w:val="26"/>
        </w:rPr>
      </w:pPr>
      <w:r w:rsidRPr="00020D92">
        <w:rPr>
          <w:bCs/>
          <w:sz w:val="26"/>
          <w:szCs w:val="26"/>
        </w:rPr>
        <w:t xml:space="preserve">от </w:t>
      </w:r>
      <w:r w:rsidR="001C2DCB">
        <w:rPr>
          <w:bCs/>
          <w:sz w:val="26"/>
          <w:szCs w:val="26"/>
        </w:rPr>
        <w:t xml:space="preserve">  </w:t>
      </w:r>
      <w:r w:rsidR="009A28D9">
        <w:rPr>
          <w:bCs/>
          <w:sz w:val="26"/>
          <w:szCs w:val="26"/>
        </w:rPr>
        <w:t>7</w:t>
      </w:r>
      <w:r w:rsidR="001C2DCB">
        <w:rPr>
          <w:bCs/>
          <w:sz w:val="26"/>
          <w:szCs w:val="26"/>
        </w:rPr>
        <w:t xml:space="preserve">  мая </w:t>
      </w:r>
      <w:r w:rsidRPr="00020D92">
        <w:rPr>
          <w:bCs/>
          <w:sz w:val="26"/>
          <w:szCs w:val="26"/>
        </w:rPr>
        <w:t xml:space="preserve"> 2025 г. № </w:t>
      </w:r>
      <w:r w:rsidR="009A28D9">
        <w:rPr>
          <w:bCs/>
          <w:sz w:val="26"/>
          <w:szCs w:val="26"/>
        </w:rPr>
        <w:t xml:space="preserve"> 637</w:t>
      </w:r>
      <w:bookmarkStart w:id="2" w:name="_GoBack"/>
      <w:bookmarkEnd w:id="2"/>
    </w:p>
    <w:p w14:paraId="58198F80" w14:textId="77777777" w:rsidR="00D2706D" w:rsidRPr="00020D92" w:rsidRDefault="00D2706D" w:rsidP="00D2706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6"/>
          <w:szCs w:val="26"/>
        </w:rPr>
      </w:pPr>
    </w:p>
    <w:p w14:paraId="67A307C6" w14:textId="77777777" w:rsidR="00D2706D" w:rsidRPr="00020D92" w:rsidRDefault="00D2706D" w:rsidP="00D2706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6"/>
          <w:szCs w:val="26"/>
        </w:rPr>
      </w:pPr>
      <w:r w:rsidRPr="00020D92">
        <w:rPr>
          <w:bCs/>
          <w:sz w:val="26"/>
          <w:szCs w:val="26"/>
        </w:rPr>
        <w:t xml:space="preserve">«Приложение </w:t>
      </w:r>
      <w:r>
        <w:rPr>
          <w:bCs/>
          <w:sz w:val="26"/>
          <w:szCs w:val="26"/>
        </w:rPr>
        <w:t>3</w:t>
      </w:r>
    </w:p>
    <w:p w14:paraId="746E34CE" w14:textId="77777777" w:rsidR="00D2706D" w:rsidRPr="00020D92" w:rsidRDefault="00D2706D" w:rsidP="00D2706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6"/>
          <w:szCs w:val="26"/>
        </w:rPr>
      </w:pPr>
      <w:r w:rsidRPr="00020D92">
        <w:rPr>
          <w:bCs/>
          <w:sz w:val="26"/>
          <w:szCs w:val="26"/>
        </w:rPr>
        <w:t>к постановлению администрации МР «Печора»</w:t>
      </w:r>
    </w:p>
    <w:p w14:paraId="42ECC908" w14:textId="77777777" w:rsidR="00D2706D" w:rsidRDefault="00D2706D" w:rsidP="00D2706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  <w:r w:rsidRPr="00020D92">
        <w:rPr>
          <w:bCs/>
          <w:sz w:val="26"/>
          <w:szCs w:val="26"/>
        </w:rPr>
        <w:t>от «</w:t>
      </w:r>
      <w:r>
        <w:rPr>
          <w:bCs/>
          <w:sz w:val="26"/>
          <w:szCs w:val="26"/>
        </w:rPr>
        <w:t>17</w:t>
      </w:r>
      <w:r w:rsidRPr="00020D92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февраля</w:t>
      </w:r>
      <w:r w:rsidRPr="00020D92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020D92">
        <w:rPr>
          <w:bCs/>
          <w:sz w:val="26"/>
          <w:szCs w:val="26"/>
        </w:rPr>
        <w:t xml:space="preserve"> г. № </w:t>
      </w:r>
      <w:bookmarkEnd w:id="1"/>
      <w:r>
        <w:rPr>
          <w:bCs/>
          <w:sz w:val="26"/>
          <w:szCs w:val="26"/>
        </w:rPr>
        <w:t>230</w:t>
      </w:r>
    </w:p>
    <w:p w14:paraId="10E91E09" w14:textId="77777777" w:rsidR="00D2706D" w:rsidRDefault="00D2706D" w:rsidP="00D2706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</w:p>
    <w:p w14:paraId="5A3208D9" w14:textId="77777777" w:rsidR="00D2706D" w:rsidRPr="00F32A4D" w:rsidRDefault="00D2706D" w:rsidP="00D2706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</w:p>
    <w:p w14:paraId="4C8A54E8" w14:textId="77777777" w:rsidR="00D2706D" w:rsidRPr="00AF54B5" w:rsidRDefault="00D2706D" w:rsidP="00D2706D">
      <w:pPr>
        <w:tabs>
          <w:tab w:val="left" w:pos="709"/>
          <w:tab w:val="left" w:pos="851"/>
        </w:tabs>
        <w:ind w:firstLine="900"/>
        <w:jc w:val="both"/>
        <w:rPr>
          <w:color w:val="000000"/>
          <w:sz w:val="26"/>
          <w:szCs w:val="26"/>
        </w:rPr>
      </w:pPr>
    </w:p>
    <w:p w14:paraId="71E82D95" w14:textId="77777777" w:rsidR="00D2706D" w:rsidRDefault="00D2706D" w:rsidP="00D270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020D92">
        <w:rPr>
          <w:b/>
          <w:bCs/>
          <w:sz w:val="26"/>
          <w:szCs w:val="26"/>
        </w:rPr>
        <w:t>Расчет размера платы за сервитут на земельные участки:</w:t>
      </w:r>
    </w:p>
    <w:p w14:paraId="73299D25" w14:textId="77777777" w:rsidR="00D2706D" w:rsidRDefault="00D2706D" w:rsidP="00D270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740"/>
        <w:gridCol w:w="1828"/>
        <w:gridCol w:w="1488"/>
        <w:gridCol w:w="2273"/>
      </w:tblGrid>
      <w:tr w:rsidR="00D2706D" w14:paraId="62F4D23D" w14:textId="77777777" w:rsidTr="00823325">
        <w:tc>
          <w:tcPr>
            <w:tcW w:w="2383" w:type="dxa"/>
            <w:shd w:val="clear" w:color="auto" w:fill="auto"/>
          </w:tcPr>
          <w:p w14:paraId="1E7E8390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772" w:type="dxa"/>
            <w:shd w:val="clear" w:color="auto" w:fill="auto"/>
          </w:tcPr>
          <w:p w14:paraId="7689ED2C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Площадь земельного участка, </w:t>
            </w:r>
            <w:proofErr w:type="spellStart"/>
            <w:r>
              <w:rPr>
                <w:b/>
                <w:bCs/>
                <w:sz w:val="26"/>
                <w:szCs w:val="26"/>
              </w:rPr>
              <w:t>кв.м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45" w:type="dxa"/>
            <w:shd w:val="clear" w:color="auto" w:fill="auto"/>
          </w:tcPr>
          <w:p w14:paraId="245CA43A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1554" w:type="dxa"/>
            <w:shd w:val="clear" w:color="auto" w:fill="auto"/>
          </w:tcPr>
          <w:p w14:paraId="111506A3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Ставка</w:t>
            </w:r>
          </w:p>
        </w:tc>
        <w:tc>
          <w:tcPr>
            <w:tcW w:w="2300" w:type="dxa"/>
            <w:shd w:val="clear" w:color="auto" w:fill="auto"/>
          </w:tcPr>
          <w:p w14:paraId="6EAC4C37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Плата за сервитут в год, руб.</w:t>
            </w:r>
          </w:p>
        </w:tc>
      </w:tr>
      <w:tr w:rsidR="00D2706D" w14:paraId="673C3971" w14:textId="77777777" w:rsidTr="00823325">
        <w:tc>
          <w:tcPr>
            <w:tcW w:w="2383" w:type="dxa"/>
            <w:shd w:val="clear" w:color="auto" w:fill="auto"/>
            <w:vAlign w:val="center"/>
          </w:tcPr>
          <w:p w14:paraId="65325C87" w14:textId="77777777" w:rsidR="00D2706D" w:rsidRDefault="00D2706D" w:rsidP="008233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11:12:0000000:56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814963C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2 768 638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8D46AEB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4 319 075,28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8167B28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0,01 % от КС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17F99CE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431,91</w:t>
            </w:r>
          </w:p>
        </w:tc>
      </w:tr>
      <w:tr w:rsidR="00D2706D" w14:paraId="035E585F" w14:textId="77777777" w:rsidTr="00823325">
        <w:tc>
          <w:tcPr>
            <w:tcW w:w="2383" w:type="dxa"/>
            <w:shd w:val="clear" w:color="auto" w:fill="auto"/>
            <w:vAlign w:val="center"/>
          </w:tcPr>
          <w:p w14:paraId="0C749A71" w14:textId="77777777" w:rsidR="00D2706D" w:rsidRPr="00DD3C38" w:rsidRDefault="00D2706D" w:rsidP="008233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DD3C38">
              <w:rPr>
                <w:sz w:val="26"/>
                <w:szCs w:val="26"/>
              </w:rPr>
              <w:t>11:12:0601001:106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0559439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3 600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24513C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86 832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24D2E74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0,01 % от КС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5FC192C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8,68</w:t>
            </w:r>
          </w:p>
        </w:tc>
      </w:tr>
      <w:tr w:rsidR="00D2706D" w14:paraId="66F74316" w14:textId="77777777" w:rsidTr="00823325">
        <w:tc>
          <w:tcPr>
            <w:tcW w:w="2383" w:type="dxa"/>
            <w:shd w:val="clear" w:color="auto" w:fill="auto"/>
            <w:vAlign w:val="center"/>
          </w:tcPr>
          <w:p w14:paraId="5570EE81" w14:textId="77777777" w:rsidR="00D2706D" w:rsidRPr="00DD3C38" w:rsidRDefault="00D2706D" w:rsidP="008233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DD3C38">
              <w:rPr>
                <w:sz w:val="26"/>
                <w:szCs w:val="26"/>
              </w:rPr>
              <w:t>11:12:0601001:107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87ABB54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3 600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7717802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65 952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15AD2E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0,01 % от КС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5A1B05A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6,59</w:t>
            </w:r>
          </w:p>
        </w:tc>
      </w:tr>
      <w:tr w:rsidR="00D2706D" w14:paraId="56BD9464" w14:textId="77777777" w:rsidTr="00823325">
        <w:tc>
          <w:tcPr>
            <w:tcW w:w="2383" w:type="dxa"/>
            <w:shd w:val="clear" w:color="auto" w:fill="auto"/>
            <w:vAlign w:val="center"/>
          </w:tcPr>
          <w:p w14:paraId="36D58D64" w14:textId="77777777" w:rsidR="00D2706D" w:rsidRPr="00DD3C38" w:rsidRDefault="00D2706D" w:rsidP="008233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DD3C38">
              <w:rPr>
                <w:sz w:val="26"/>
                <w:szCs w:val="26"/>
              </w:rPr>
              <w:t>11:12:0601001:2023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99E0C78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14 632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F513AF2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22 825,92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4F5092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0,01 % от КС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FD2D836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2,28</w:t>
            </w:r>
          </w:p>
        </w:tc>
      </w:tr>
      <w:tr w:rsidR="00D2706D" w14:paraId="0D3C7D2E" w14:textId="77777777" w:rsidTr="00823325">
        <w:tc>
          <w:tcPr>
            <w:tcW w:w="2383" w:type="dxa"/>
            <w:shd w:val="clear" w:color="auto" w:fill="auto"/>
            <w:vAlign w:val="center"/>
          </w:tcPr>
          <w:p w14:paraId="41F29512" w14:textId="77777777" w:rsidR="00D2706D" w:rsidRPr="00DD3C38" w:rsidRDefault="00D2706D" w:rsidP="008233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DD3C38">
              <w:rPr>
                <w:sz w:val="26"/>
                <w:szCs w:val="26"/>
              </w:rPr>
              <w:t>11:12:0601001:23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24DBE17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3 600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823712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73 620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D8788A6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0,01 % от КС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39243B6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7,36</w:t>
            </w:r>
          </w:p>
        </w:tc>
      </w:tr>
      <w:tr w:rsidR="00D2706D" w14:paraId="6EF7F736" w14:textId="77777777" w:rsidTr="001B4DF0">
        <w:trPr>
          <w:trHeight w:val="85"/>
        </w:trPr>
        <w:tc>
          <w:tcPr>
            <w:tcW w:w="7554" w:type="dxa"/>
            <w:gridSpan w:val="4"/>
            <w:shd w:val="clear" w:color="auto" w:fill="auto"/>
          </w:tcPr>
          <w:p w14:paraId="649AFBF1" w14:textId="7E9CF0F1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плата за сервитут</w:t>
            </w:r>
            <w:r w:rsidR="001B4DF0">
              <w:rPr>
                <w:b/>
                <w:bCs/>
                <w:sz w:val="26"/>
                <w:szCs w:val="26"/>
              </w:rPr>
              <w:t>, не позднее 16.08.2025:</w:t>
            </w:r>
          </w:p>
        </w:tc>
        <w:tc>
          <w:tcPr>
            <w:tcW w:w="2300" w:type="dxa"/>
            <w:shd w:val="clear" w:color="auto" w:fill="auto"/>
          </w:tcPr>
          <w:p w14:paraId="28C0292A" w14:textId="1B039E37" w:rsidR="00D2706D" w:rsidRDefault="001B4DF0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418,02</w:t>
            </w:r>
          </w:p>
        </w:tc>
      </w:tr>
      <w:tr w:rsidR="00D2706D" w14:paraId="086AC2BD" w14:textId="77777777" w:rsidTr="00823325">
        <w:tc>
          <w:tcPr>
            <w:tcW w:w="7554" w:type="dxa"/>
            <w:gridSpan w:val="4"/>
            <w:shd w:val="clear" w:color="auto" w:fill="auto"/>
          </w:tcPr>
          <w:p w14:paraId="39D3D358" w14:textId="5BED127B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Плата за сервитут за период с 20.02.2025 по 31.12.2025</w:t>
            </w:r>
            <w:r w:rsidR="001B4DF0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300" w:type="dxa"/>
            <w:shd w:val="clear" w:color="auto" w:fill="auto"/>
          </w:tcPr>
          <w:p w14:paraId="0E5FB335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(456,82/365)*315 = 394,24 руб.</w:t>
            </w:r>
          </w:p>
        </w:tc>
      </w:tr>
      <w:tr w:rsidR="00D2706D" w14:paraId="1A11DC82" w14:textId="77777777" w:rsidTr="00823325">
        <w:tc>
          <w:tcPr>
            <w:tcW w:w="7554" w:type="dxa"/>
            <w:gridSpan w:val="4"/>
            <w:shd w:val="clear" w:color="auto" w:fill="auto"/>
          </w:tcPr>
          <w:p w14:paraId="02BD6EE8" w14:textId="6DA8C510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Плата за сервитут за период с 01.01.2026 по 19.01.2026</w:t>
            </w:r>
            <w:r w:rsidR="001B4DF0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300" w:type="dxa"/>
            <w:shd w:val="clear" w:color="auto" w:fill="auto"/>
          </w:tcPr>
          <w:p w14:paraId="38546E22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(456,82/365)*19= </w:t>
            </w:r>
            <w:r w:rsidRPr="004600B1">
              <w:rPr>
                <w:b/>
                <w:bCs/>
                <w:sz w:val="26"/>
                <w:szCs w:val="26"/>
              </w:rPr>
              <w:t>23,</w:t>
            </w:r>
            <w:r w:rsidR="00F227F4" w:rsidRPr="004600B1">
              <w:rPr>
                <w:b/>
                <w:bCs/>
                <w:sz w:val="26"/>
                <w:szCs w:val="26"/>
              </w:rPr>
              <w:t>78</w:t>
            </w:r>
            <w:r w:rsidRPr="004600B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руб.</w:t>
            </w:r>
          </w:p>
        </w:tc>
      </w:tr>
    </w:tbl>
    <w:p w14:paraId="3A451CA7" w14:textId="77777777" w:rsidR="00781A74" w:rsidRDefault="00781A74"/>
    <w:p w14:paraId="0868F9B4" w14:textId="77777777" w:rsidR="00D2706D" w:rsidRPr="00D13F4E" w:rsidRDefault="00D2706D" w:rsidP="00D2706D">
      <w:pPr>
        <w:pStyle w:val="a3"/>
        <w:spacing w:before="0" w:beforeAutospacing="0" w:after="0" w:afterAutospacing="0"/>
        <w:textAlignment w:val="baseline"/>
        <w:rPr>
          <w:b/>
          <w:bCs/>
          <w:iCs/>
          <w:sz w:val="26"/>
          <w:szCs w:val="26"/>
        </w:rPr>
      </w:pPr>
      <w:r w:rsidRPr="00D13F4E">
        <w:rPr>
          <w:b/>
          <w:bCs/>
          <w:iCs/>
          <w:sz w:val="26"/>
          <w:szCs w:val="26"/>
        </w:rPr>
        <w:t>Реквизиты для перечисления платы за публичный сервитут:</w:t>
      </w:r>
    </w:p>
    <w:p w14:paraId="3E40295C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 w:rsidRPr="002B241F">
        <w:rPr>
          <w:b/>
          <w:bCs/>
          <w:iCs/>
          <w:sz w:val="26"/>
          <w:szCs w:val="26"/>
        </w:rPr>
        <w:t>Получатель:</w:t>
      </w:r>
      <w:r w:rsidRPr="00D13F4E">
        <w:rPr>
          <w:bCs/>
          <w:iCs/>
          <w:sz w:val="26"/>
          <w:szCs w:val="26"/>
        </w:rPr>
        <w:t xml:space="preserve"> УФК по Республике Коми (Минприроды Республики Коми)</w:t>
      </w:r>
    </w:p>
    <w:p w14:paraId="3E7F8663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 w:rsidRPr="002B241F">
        <w:rPr>
          <w:b/>
          <w:bCs/>
          <w:iCs/>
          <w:sz w:val="26"/>
          <w:szCs w:val="26"/>
        </w:rPr>
        <w:t>ИНН</w:t>
      </w:r>
      <w:r>
        <w:rPr>
          <w:b/>
          <w:bCs/>
          <w:iCs/>
          <w:sz w:val="26"/>
          <w:szCs w:val="26"/>
        </w:rPr>
        <w:t>:</w:t>
      </w:r>
      <w:r w:rsidRPr="00D13F4E">
        <w:rPr>
          <w:bCs/>
          <w:iCs/>
          <w:sz w:val="26"/>
          <w:szCs w:val="26"/>
        </w:rPr>
        <w:t xml:space="preserve"> 1101160027 </w:t>
      </w:r>
      <w:r w:rsidRPr="002B241F">
        <w:rPr>
          <w:b/>
          <w:bCs/>
          <w:iCs/>
          <w:sz w:val="26"/>
          <w:szCs w:val="26"/>
        </w:rPr>
        <w:t>КПП</w:t>
      </w:r>
      <w:r>
        <w:rPr>
          <w:b/>
          <w:bCs/>
          <w:iCs/>
          <w:sz w:val="26"/>
          <w:szCs w:val="26"/>
        </w:rPr>
        <w:t>:</w:t>
      </w:r>
      <w:r w:rsidRPr="00D13F4E">
        <w:rPr>
          <w:bCs/>
          <w:iCs/>
          <w:sz w:val="26"/>
          <w:szCs w:val="26"/>
        </w:rPr>
        <w:t xml:space="preserve"> 110101001</w:t>
      </w:r>
    </w:p>
    <w:p w14:paraId="3D53673F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Банк получателя</w:t>
      </w:r>
      <w:r w:rsidRPr="002B241F">
        <w:rPr>
          <w:b/>
          <w:bCs/>
          <w:iCs/>
          <w:sz w:val="26"/>
          <w:szCs w:val="26"/>
        </w:rPr>
        <w:t>:</w:t>
      </w:r>
      <w:r>
        <w:rPr>
          <w:bCs/>
          <w:iCs/>
          <w:sz w:val="26"/>
          <w:szCs w:val="26"/>
        </w:rPr>
        <w:t xml:space="preserve"> </w:t>
      </w:r>
      <w:r w:rsidRPr="00D13F4E">
        <w:rPr>
          <w:bCs/>
          <w:iCs/>
          <w:sz w:val="26"/>
          <w:szCs w:val="26"/>
        </w:rPr>
        <w:t>ОТДЕЛЕ</w:t>
      </w:r>
      <w:r>
        <w:rPr>
          <w:bCs/>
          <w:iCs/>
          <w:sz w:val="26"/>
          <w:szCs w:val="26"/>
        </w:rPr>
        <w:t xml:space="preserve">НИЕ-НБ РЕСПУБЛИКА КОМИ БАНКА </w:t>
      </w:r>
    </w:p>
    <w:p w14:paraId="43ACA936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РОС</w:t>
      </w:r>
      <w:r w:rsidRPr="00D13F4E">
        <w:rPr>
          <w:bCs/>
          <w:iCs/>
          <w:sz w:val="26"/>
          <w:szCs w:val="26"/>
        </w:rPr>
        <w:t>СИИ//УФК п</w:t>
      </w:r>
      <w:r>
        <w:rPr>
          <w:bCs/>
          <w:iCs/>
          <w:sz w:val="26"/>
          <w:szCs w:val="26"/>
        </w:rPr>
        <w:t>о Республике Коми г. Сыктывкар</w:t>
      </w:r>
    </w:p>
    <w:p w14:paraId="51E467D7" w14:textId="77777777" w:rsidR="00D2706D" w:rsidRPr="0003066A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Счет получателя:</w:t>
      </w:r>
      <w:r w:rsidRPr="0003066A">
        <w:rPr>
          <w:bCs/>
          <w:iCs/>
          <w:sz w:val="26"/>
          <w:szCs w:val="26"/>
        </w:rPr>
        <w:t> 03100643000000010700</w:t>
      </w:r>
    </w:p>
    <w:p w14:paraId="42707A2C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ЕКС:</w:t>
      </w:r>
      <w:r>
        <w:rPr>
          <w:b/>
          <w:bCs/>
          <w:iCs/>
          <w:sz w:val="26"/>
          <w:szCs w:val="26"/>
        </w:rPr>
        <w:t xml:space="preserve"> </w:t>
      </w:r>
      <w:r w:rsidRPr="0003066A">
        <w:rPr>
          <w:bCs/>
          <w:iCs/>
          <w:sz w:val="26"/>
          <w:szCs w:val="26"/>
        </w:rPr>
        <w:t>40102810245370000074 (Единый казначейский счет)</w:t>
      </w:r>
    </w:p>
    <w:p w14:paraId="700BC65E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БИК:</w:t>
      </w:r>
      <w:r w:rsidRPr="0003066A">
        <w:rPr>
          <w:bCs/>
          <w:iCs/>
          <w:sz w:val="26"/>
          <w:szCs w:val="26"/>
        </w:rPr>
        <w:t> 018702501</w:t>
      </w:r>
    </w:p>
    <w:p w14:paraId="0EC602EE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ОКТМО:</w:t>
      </w:r>
      <w:r w:rsidRPr="0003066A">
        <w:rPr>
          <w:bCs/>
          <w:iCs/>
          <w:sz w:val="26"/>
          <w:szCs w:val="26"/>
        </w:rPr>
        <w:t> по месту нахождения лесничества (87636151)</w:t>
      </w:r>
    </w:p>
    <w:p w14:paraId="5D6B24D3" w14:textId="77777777" w:rsidR="00D2706D" w:rsidRPr="0003066A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КБК:</w:t>
      </w:r>
      <w:r w:rsidRPr="0003066A">
        <w:rPr>
          <w:bCs/>
          <w:iCs/>
          <w:sz w:val="26"/>
          <w:szCs w:val="26"/>
        </w:rPr>
        <w:t xml:space="preserve"> 85211105326050000120 – Плата по соглашениям об установлении сервитута в отношении земельных участков, которые </w:t>
      </w:r>
      <w:r>
        <w:rPr>
          <w:bCs/>
          <w:iCs/>
          <w:sz w:val="26"/>
          <w:szCs w:val="26"/>
        </w:rPr>
        <w:t>расположены на </w:t>
      </w:r>
      <w:r w:rsidRPr="0003066A">
        <w:rPr>
          <w:bCs/>
          <w:iCs/>
          <w:sz w:val="26"/>
          <w:szCs w:val="26"/>
        </w:rPr>
        <w:t>межселенных территориях</w:t>
      </w:r>
    </w:p>
    <w:p w14:paraId="72708D9D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Назначение платежа:</w:t>
      </w:r>
      <w:r w:rsidRPr="0003066A">
        <w:rPr>
          <w:bCs/>
          <w:iCs/>
          <w:sz w:val="26"/>
          <w:szCs w:val="26"/>
        </w:rPr>
        <w:t> плата за публичный сервитут.</w:t>
      </w:r>
    </w:p>
    <w:p w14:paraId="62F5AD81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</w:p>
    <w:p w14:paraId="060E163E" w14:textId="77777777" w:rsidR="00D2706D" w:rsidRDefault="00D2706D" w:rsidP="00D270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</w:p>
    <w:p w14:paraId="6577FCF9" w14:textId="77777777" w:rsidR="00D2706D" w:rsidRDefault="00D2706D" w:rsidP="00D270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</w:p>
    <w:p w14:paraId="4730BBFE" w14:textId="77777777" w:rsidR="00D2706D" w:rsidRDefault="00D2706D" w:rsidP="00D270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020D92">
        <w:rPr>
          <w:b/>
          <w:bCs/>
          <w:sz w:val="26"/>
          <w:szCs w:val="26"/>
        </w:rPr>
        <w:lastRenderedPageBreak/>
        <w:t>Расчет размера платы за сервитут на земельные участки:</w:t>
      </w:r>
    </w:p>
    <w:p w14:paraId="33A8C974" w14:textId="77777777" w:rsidR="00D2706D" w:rsidRDefault="00D2706D" w:rsidP="00D270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583"/>
        <w:gridCol w:w="1823"/>
        <w:gridCol w:w="1411"/>
        <w:gridCol w:w="2300"/>
      </w:tblGrid>
      <w:tr w:rsidR="00D2706D" w14:paraId="53D7EBCC" w14:textId="77777777" w:rsidTr="001B4DF0">
        <w:tc>
          <w:tcPr>
            <w:tcW w:w="2371" w:type="dxa"/>
            <w:shd w:val="clear" w:color="auto" w:fill="auto"/>
            <w:vAlign w:val="center"/>
          </w:tcPr>
          <w:p w14:paraId="6D453A3C" w14:textId="77777777" w:rsidR="00D2706D" w:rsidRDefault="00D2706D" w:rsidP="008233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11:12:1901001:ЗУ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1583" w:type="dxa"/>
            <w:shd w:val="clear" w:color="auto" w:fill="auto"/>
            <w:vAlign w:val="center"/>
          </w:tcPr>
          <w:p w14:paraId="13D7FA7F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145 894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FB1A6C9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6 654 225,34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586641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0,01 % от КС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357A169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665,42</w:t>
            </w:r>
          </w:p>
        </w:tc>
      </w:tr>
      <w:tr w:rsidR="00D2706D" w14:paraId="13278782" w14:textId="77777777" w:rsidTr="001B4DF0">
        <w:tc>
          <w:tcPr>
            <w:tcW w:w="2371" w:type="dxa"/>
            <w:shd w:val="clear" w:color="auto" w:fill="auto"/>
            <w:vAlign w:val="center"/>
          </w:tcPr>
          <w:p w14:paraId="1D7DC2DC" w14:textId="77777777" w:rsidR="00D2706D" w:rsidRDefault="00D2706D" w:rsidP="008233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11:12:0601001:ЗУ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1583" w:type="dxa"/>
            <w:shd w:val="clear" w:color="auto" w:fill="auto"/>
            <w:vAlign w:val="center"/>
          </w:tcPr>
          <w:p w14:paraId="7CA92BEA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518 825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106A07B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23 663 608,25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6473485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0,01 % от КС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4B6C81B" w14:textId="77777777" w:rsidR="00D2706D" w:rsidRDefault="00D2706D" w:rsidP="0082332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2 366,36</w:t>
            </w:r>
          </w:p>
        </w:tc>
      </w:tr>
      <w:tr w:rsidR="001B4DF0" w14:paraId="15FCFF4B" w14:textId="77777777" w:rsidTr="001B4DF0">
        <w:tc>
          <w:tcPr>
            <w:tcW w:w="7188" w:type="dxa"/>
            <w:gridSpan w:val="4"/>
            <w:shd w:val="clear" w:color="auto" w:fill="auto"/>
          </w:tcPr>
          <w:p w14:paraId="6E863594" w14:textId="36FE724C" w:rsidR="001B4DF0" w:rsidRDefault="001B4DF0" w:rsidP="001B4DF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плата за сервитут, не позднее 16.08.2025:</w:t>
            </w:r>
          </w:p>
        </w:tc>
        <w:tc>
          <w:tcPr>
            <w:tcW w:w="2300" w:type="dxa"/>
            <w:shd w:val="clear" w:color="auto" w:fill="auto"/>
          </w:tcPr>
          <w:p w14:paraId="2DC2672D" w14:textId="1A5CEE62" w:rsidR="001B4DF0" w:rsidRDefault="001B4DF0" w:rsidP="001B4DF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2 774,29</w:t>
            </w:r>
          </w:p>
        </w:tc>
      </w:tr>
      <w:tr w:rsidR="001B4DF0" w14:paraId="23AB80FF" w14:textId="77777777" w:rsidTr="001B4DF0">
        <w:tc>
          <w:tcPr>
            <w:tcW w:w="7188" w:type="dxa"/>
            <w:gridSpan w:val="4"/>
            <w:shd w:val="clear" w:color="auto" w:fill="auto"/>
          </w:tcPr>
          <w:p w14:paraId="25DAA0D6" w14:textId="2033EC3D" w:rsidR="001B4DF0" w:rsidRDefault="001B4DF0" w:rsidP="001B4DF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Плата за сервитут за период с 20.02.2025 по 31.12.2025:</w:t>
            </w:r>
          </w:p>
        </w:tc>
        <w:tc>
          <w:tcPr>
            <w:tcW w:w="2300" w:type="dxa"/>
            <w:shd w:val="clear" w:color="auto" w:fill="auto"/>
          </w:tcPr>
          <w:p w14:paraId="4F58FB3F" w14:textId="77777777" w:rsidR="001B4DF0" w:rsidRDefault="001B4DF0" w:rsidP="001B4DF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(3 031,78/365)*315 = 2 616,47 руб.</w:t>
            </w:r>
          </w:p>
        </w:tc>
      </w:tr>
      <w:tr w:rsidR="001B4DF0" w14:paraId="4BD84FE7" w14:textId="77777777" w:rsidTr="001B4DF0">
        <w:tc>
          <w:tcPr>
            <w:tcW w:w="7188" w:type="dxa"/>
            <w:gridSpan w:val="4"/>
            <w:shd w:val="clear" w:color="auto" w:fill="auto"/>
          </w:tcPr>
          <w:p w14:paraId="058079B4" w14:textId="646E69D2" w:rsidR="001B4DF0" w:rsidRDefault="001B4DF0" w:rsidP="001B4DF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Плата за сервитут за период с 01.01.2026 по 19.01.2026:</w:t>
            </w:r>
          </w:p>
        </w:tc>
        <w:tc>
          <w:tcPr>
            <w:tcW w:w="2300" w:type="dxa"/>
            <w:shd w:val="clear" w:color="auto" w:fill="auto"/>
          </w:tcPr>
          <w:p w14:paraId="2CC9914F" w14:textId="77777777" w:rsidR="001B4DF0" w:rsidRDefault="001B4DF0" w:rsidP="001B4DF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(3 031,78/365)*19= 157,82 руб.</w:t>
            </w:r>
          </w:p>
        </w:tc>
      </w:tr>
    </w:tbl>
    <w:p w14:paraId="447E2058" w14:textId="77777777" w:rsidR="00D2706D" w:rsidRDefault="00D2706D" w:rsidP="00D270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</w:p>
    <w:p w14:paraId="35AB9820" w14:textId="77777777" w:rsidR="00D2706D" w:rsidRPr="00855335" w:rsidRDefault="00D2706D" w:rsidP="00D2706D">
      <w:pPr>
        <w:jc w:val="both"/>
        <w:rPr>
          <w:b/>
          <w:bCs/>
          <w:iCs/>
          <w:sz w:val="26"/>
          <w:szCs w:val="26"/>
        </w:rPr>
      </w:pPr>
      <w:r w:rsidRPr="00855335">
        <w:rPr>
          <w:b/>
          <w:bCs/>
          <w:iCs/>
          <w:sz w:val="26"/>
          <w:szCs w:val="26"/>
        </w:rPr>
        <w:t xml:space="preserve">Реквизиты для перечисления платы за </w:t>
      </w:r>
      <w:r>
        <w:rPr>
          <w:b/>
          <w:bCs/>
          <w:iCs/>
          <w:sz w:val="26"/>
          <w:szCs w:val="26"/>
        </w:rPr>
        <w:t xml:space="preserve">публичный </w:t>
      </w:r>
      <w:r w:rsidRPr="00855335">
        <w:rPr>
          <w:b/>
          <w:bCs/>
          <w:iCs/>
          <w:sz w:val="26"/>
          <w:szCs w:val="26"/>
        </w:rPr>
        <w:t>сервитут:</w:t>
      </w:r>
    </w:p>
    <w:p w14:paraId="12F7DA65" w14:textId="77777777" w:rsidR="00D2706D" w:rsidRDefault="00D2706D" w:rsidP="00D2706D">
      <w:pPr>
        <w:jc w:val="both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Получатель:</w:t>
      </w:r>
      <w:r w:rsidRPr="00855335">
        <w:rPr>
          <w:bCs/>
          <w:iCs/>
          <w:sz w:val="26"/>
          <w:szCs w:val="26"/>
        </w:rPr>
        <w:t xml:space="preserve"> УФК по Республике Коми (КУМС МР "Печора") </w:t>
      </w:r>
      <w:r>
        <w:rPr>
          <w:bCs/>
          <w:iCs/>
          <w:sz w:val="26"/>
          <w:szCs w:val="26"/>
        </w:rPr>
        <w:t>Отделение НБ – Республики Коми</w:t>
      </w:r>
    </w:p>
    <w:p w14:paraId="49821534" w14:textId="77777777" w:rsidR="00D2706D" w:rsidRDefault="00D2706D" w:rsidP="00D2706D">
      <w:pPr>
        <w:jc w:val="both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ИНН</w:t>
      </w:r>
      <w:r>
        <w:rPr>
          <w:bCs/>
          <w:iCs/>
          <w:sz w:val="26"/>
          <w:szCs w:val="26"/>
        </w:rPr>
        <w:t>:</w:t>
      </w:r>
      <w:r w:rsidRPr="00855335">
        <w:rPr>
          <w:bCs/>
          <w:iCs/>
          <w:sz w:val="26"/>
          <w:szCs w:val="26"/>
        </w:rPr>
        <w:t xml:space="preserve"> 110501999</w:t>
      </w:r>
      <w:r>
        <w:rPr>
          <w:bCs/>
          <w:iCs/>
          <w:sz w:val="26"/>
          <w:szCs w:val="26"/>
        </w:rPr>
        <w:t xml:space="preserve">5 </w:t>
      </w:r>
      <w:r w:rsidRPr="0003066A">
        <w:rPr>
          <w:b/>
          <w:bCs/>
          <w:iCs/>
          <w:sz w:val="26"/>
          <w:szCs w:val="26"/>
        </w:rPr>
        <w:t>КПП</w:t>
      </w:r>
      <w:r>
        <w:rPr>
          <w:bCs/>
          <w:iCs/>
          <w:sz w:val="26"/>
          <w:szCs w:val="26"/>
        </w:rPr>
        <w:t>: 110501001</w:t>
      </w:r>
    </w:p>
    <w:p w14:paraId="1E7454CB" w14:textId="77777777" w:rsidR="00D2706D" w:rsidRDefault="00D2706D" w:rsidP="00D2706D">
      <w:pPr>
        <w:jc w:val="both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Банк получателя:</w:t>
      </w:r>
      <w:r>
        <w:rPr>
          <w:bCs/>
          <w:iCs/>
          <w:sz w:val="26"/>
          <w:szCs w:val="26"/>
        </w:rPr>
        <w:t xml:space="preserve"> </w:t>
      </w:r>
      <w:r w:rsidRPr="00855335">
        <w:rPr>
          <w:bCs/>
          <w:iCs/>
          <w:sz w:val="26"/>
          <w:szCs w:val="26"/>
        </w:rPr>
        <w:t>ОТДЕЛЕНИЕ-НБ РЕ</w:t>
      </w:r>
      <w:r>
        <w:rPr>
          <w:bCs/>
          <w:iCs/>
          <w:sz w:val="26"/>
          <w:szCs w:val="26"/>
        </w:rPr>
        <w:t>СПУБЛИКА КОМИ БАНКА РОССИИ//УФК по Республике Коми г. Сыктывкар</w:t>
      </w:r>
    </w:p>
    <w:p w14:paraId="6FE5AE9C" w14:textId="77777777" w:rsidR="00D2706D" w:rsidRDefault="00D2706D" w:rsidP="00D2706D">
      <w:pPr>
        <w:jc w:val="both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Счет получателя:</w:t>
      </w:r>
      <w:r w:rsidRPr="0003066A">
        <w:rPr>
          <w:bCs/>
          <w:iCs/>
          <w:sz w:val="26"/>
          <w:szCs w:val="26"/>
        </w:rPr>
        <w:t> </w:t>
      </w:r>
      <w:r w:rsidRPr="00855335">
        <w:rPr>
          <w:bCs/>
          <w:iCs/>
          <w:sz w:val="26"/>
          <w:szCs w:val="26"/>
        </w:rPr>
        <w:t>03100643000000010700</w:t>
      </w:r>
    </w:p>
    <w:p w14:paraId="59687FB8" w14:textId="77777777" w:rsidR="00D2706D" w:rsidRDefault="00D2706D" w:rsidP="00D2706D">
      <w:pPr>
        <w:jc w:val="both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ЕКС:</w:t>
      </w:r>
      <w:r>
        <w:rPr>
          <w:b/>
          <w:bCs/>
          <w:iCs/>
          <w:sz w:val="26"/>
          <w:szCs w:val="26"/>
        </w:rPr>
        <w:t xml:space="preserve"> </w:t>
      </w:r>
      <w:r w:rsidRPr="00855335">
        <w:rPr>
          <w:bCs/>
          <w:iCs/>
          <w:sz w:val="26"/>
          <w:szCs w:val="26"/>
        </w:rPr>
        <w:t>40102810245370000074</w:t>
      </w:r>
    </w:p>
    <w:p w14:paraId="18F8A929" w14:textId="77777777" w:rsidR="00D2706D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БИК:</w:t>
      </w:r>
      <w:r w:rsidRPr="0003066A">
        <w:rPr>
          <w:bCs/>
          <w:iCs/>
          <w:sz w:val="26"/>
          <w:szCs w:val="26"/>
        </w:rPr>
        <w:t> 018702501</w:t>
      </w:r>
    </w:p>
    <w:p w14:paraId="167E5247" w14:textId="77777777" w:rsidR="00D2706D" w:rsidRPr="00F94AD9" w:rsidRDefault="00D2706D" w:rsidP="00D2706D">
      <w:pPr>
        <w:jc w:val="both"/>
      </w:pPr>
      <w:r w:rsidRPr="00955A7D">
        <w:rPr>
          <w:b/>
          <w:bCs/>
          <w:iCs/>
          <w:sz w:val="26"/>
          <w:szCs w:val="26"/>
        </w:rPr>
        <w:t>ОКТМО:</w:t>
      </w:r>
      <w:r w:rsidRPr="00855335">
        <w:rPr>
          <w:bCs/>
          <w:iCs/>
          <w:sz w:val="26"/>
          <w:szCs w:val="26"/>
        </w:rPr>
        <w:t xml:space="preserve"> 8762</w:t>
      </w:r>
      <w:r>
        <w:rPr>
          <w:bCs/>
          <w:iCs/>
          <w:sz w:val="26"/>
          <w:szCs w:val="26"/>
        </w:rPr>
        <w:t>0101</w:t>
      </w:r>
    </w:p>
    <w:p w14:paraId="0727331B" w14:textId="77777777" w:rsidR="00D2706D" w:rsidRDefault="00D2706D" w:rsidP="00D2706D">
      <w:pPr>
        <w:jc w:val="both"/>
        <w:rPr>
          <w:bCs/>
          <w:iCs/>
          <w:sz w:val="26"/>
          <w:szCs w:val="26"/>
        </w:rPr>
      </w:pPr>
      <w:r w:rsidRPr="0003066A">
        <w:rPr>
          <w:b/>
          <w:bCs/>
          <w:iCs/>
          <w:sz w:val="26"/>
          <w:szCs w:val="26"/>
        </w:rPr>
        <w:t>КБК:</w:t>
      </w:r>
      <w:r w:rsidRPr="0003066A">
        <w:rPr>
          <w:bCs/>
          <w:iCs/>
          <w:sz w:val="26"/>
          <w:szCs w:val="26"/>
        </w:rPr>
        <w:t> </w:t>
      </w:r>
      <w:r>
        <w:rPr>
          <w:bCs/>
          <w:iCs/>
          <w:sz w:val="26"/>
          <w:szCs w:val="26"/>
        </w:rPr>
        <w:t>96311105313130000</w:t>
      </w:r>
      <w:r w:rsidRPr="00855335">
        <w:rPr>
          <w:bCs/>
          <w:iCs/>
          <w:sz w:val="26"/>
          <w:szCs w:val="26"/>
        </w:rPr>
        <w:t>120</w:t>
      </w:r>
    </w:p>
    <w:p w14:paraId="05E046F6" w14:textId="77777777" w:rsidR="00D2706D" w:rsidRPr="0003066A" w:rsidRDefault="00D2706D" w:rsidP="00D2706D">
      <w:pPr>
        <w:pStyle w:val="a3"/>
        <w:spacing w:before="0" w:beforeAutospacing="0" w:after="0" w:afterAutospacing="0"/>
        <w:textAlignment w:val="baseline"/>
        <w:rPr>
          <w:bCs/>
          <w:iCs/>
          <w:sz w:val="26"/>
          <w:szCs w:val="26"/>
        </w:rPr>
      </w:pPr>
    </w:p>
    <w:p w14:paraId="080F0F08" w14:textId="77777777" w:rsidR="00D2706D" w:rsidRDefault="00D2706D"/>
    <w:sectPr w:rsidR="00D2706D" w:rsidSect="001C2DCB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6D"/>
    <w:rsid w:val="0011680B"/>
    <w:rsid w:val="00163F71"/>
    <w:rsid w:val="001B4DF0"/>
    <w:rsid w:val="001C2DCB"/>
    <w:rsid w:val="00257B0E"/>
    <w:rsid w:val="00440DCA"/>
    <w:rsid w:val="004600B1"/>
    <w:rsid w:val="00781A74"/>
    <w:rsid w:val="007E6AC7"/>
    <w:rsid w:val="008B5FF5"/>
    <w:rsid w:val="009A28D9"/>
    <w:rsid w:val="00A31296"/>
    <w:rsid w:val="00D2706D"/>
    <w:rsid w:val="00DD3C38"/>
    <w:rsid w:val="00E339DF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F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06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C2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D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06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C2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rishko_na</dc:creator>
  <cp:keywords/>
  <dc:description/>
  <cp:lastModifiedBy>Пользователь</cp:lastModifiedBy>
  <cp:revision>10</cp:revision>
  <cp:lastPrinted>2025-05-07T08:16:00Z</cp:lastPrinted>
  <dcterms:created xsi:type="dcterms:W3CDTF">2025-04-17T12:08:00Z</dcterms:created>
  <dcterms:modified xsi:type="dcterms:W3CDTF">2025-05-07T08:16:00Z</dcterms:modified>
</cp:coreProperties>
</file>