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2"/>
        <w:gridCol w:w="4385"/>
      </w:tblGrid>
      <w:tr w:rsidR="0025016F" w:rsidTr="00602AFB">
        <w:trPr>
          <w:trHeight w:val="1411"/>
        </w:trPr>
        <w:tc>
          <w:tcPr>
            <w:tcW w:w="4239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832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802164861" r:id="rId8"/>
              </w:object>
            </w:r>
          </w:p>
        </w:tc>
        <w:tc>
          <w:tcPr>
            <w:tcW w:w="4385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99732A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</w:t>
      </w:r>
      <w:r w:rsidR="008040AD">
        <w:rPr>
          <w:sz w:val="26"/>
          <w:szCs w:val="26"/>
          <w:u w:val="single"/>
        </w:rPr>
        <w:t>26</w:t>
      </w:r>
      <w:r w:rsidR="00BA15A1">
        <w:rPr>
          <w:sz w:val="26"/>
          <w:szCs w:val="26"/>
          <w:u w:val="single"/>
        </w:rPr>
        <w:t xml:space="preserve">  февраля</w:t>
      </w:r>
      <w:r w:rsidR="00A21D15">
        <w:rPr>
          <w:sz w:val="26"/>
          <w:szCs w:val="26"/>
          <w:u w:val="single"/>
        </w:rPr>
        <w:t xml:space="preserve"> </w:t>
      </w:r>
      <w:r w:rsidR="00BA15A1">
        <w:rPr>
          <w:sz w:val="26"/>
          <w:szCs w:val="26"/>
          <w:u w:val="single"/>
        </w:rPr>
        <w:t>2025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</w:t>
      </w:r>
      <w:r w:rsidR="00BA15A1">
        <w:rPr>
          <w:sz w:val="26"/>
          <w:szCs w:val="26"/>
        </w:rPr>
        <w:t xml:space="preserve">                  </w:t>
      </w:r>
      <w:r w:rsidR="008040AD">
        <w:rPr>
          <w:sz w:val="26"/>
          <w:szCs w:val="26"/>
        </w:rPr>
        <w:t xml:space="preserve"> </w:t>
      </w:r>
      <w:bookmarkStart w:id="0" w:name="_GoBack"/>
      <w:bookmarkEnd w:id="0"/>
      <w:r w:rsidR="00970E14" w:rsidRPr="004B17B6">
        <w:rPr>
          <w:sz w:val="26"/>
          <w:szCs w:val="26"/>
        </w:rPr>
        <w:t xml:space="preserve">      </w:t>
      </w:r>
      <w:r w:rsidR="004B17B6">
        <w:rPr>
          <w:sz w:val="26"/>
          <w:szCs w:val="26"/>
        </w:rPr>
        <w:t xml:space="preserve">  </w:t>
      </w:r>
      <w:r w:rsidR="008040AD">
        <w:rPr>
          <w:sz w:val="26"/>
          <w:szCs w:val="26"/>
        </w:rPr>
        <w:t xml:space="preserve">№ 139 - </w:t>
      </w:r>
      <w:proofErr w:type="gramStart"/>
      <w:r w:rsidR="008040AD">
        <w:rPr>
          <w:sz w:val="26"/>
          <w:szCs w:val="26"/>
        </w:rPr>
        <w:t>р</w:t>
      </w:r>
      <w:proofErr w:type="gramEnd"/>
      <w:r w:rsidR="0025016F" w:rsidRPr="004B17B6">
        <w:rPr>
          <w:sz w:val="26"/>
          <w:szCs w:val="26"/>
        </w:rPr>
        <w:t xml:space="preserve">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A5606A" w:rsidTr="00A67E1C">
        <w:tc>
          <w:tcPr>
            <w:tcW w:w="3936" w:type="dxa"/>
          </w:tcPr>
          <w:p w:rsidR="00A5606A" w:rsidRPr="0081541B" w:rsidRDefault="00BA15A1" w:rsidP="0081541B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</w:t>
            </w:r>
            <w:r w:rsidR="00A5647E">
              <w:rPr>
                <w:sz w:val="26"/>
                <w:szCs w:val="26"/>
              </w:rPr>
              <w:t>подготовке и проведении</w:t>
            </w:r>
            <w:r>
              <w:rPr>
                <w:sz w:val="26"/>
                <w:szCs w:val="26"/>
              </w:rPr>
              <w:t xml:space="preserve"> мероприятий, посвященных празднованию Масленицы</w:t>
            </w:r>
          </w:p>
        </w:tc>
        <w:tc>
          <w:tcPr>
            <w:tcW w:w="5351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A21D15" w:rsidRDefault="0025016F" w:rsidP="0025016F">
      <w:pPr>
        <w:pStyle w:val="a4"/>
        <w:jc w:val="both"/>
        <w:rPr>
          <w:sz w:val="26"/>
          <w:szCs w:val="26"/>
        </w:rPr>
      </w:pPr>
    </w:p>
    <w:p w:rsidR="0025016F" w:rsidRPr="00A21D15" w:rsidRDefault="0025016F" w:rsidP="0025016F">
      <w:pPr>
        <w:pStyle w:val="a4"/>
        <w:jc w:val="both"/>
        <w:rPr>
          <w:sz w:val="26"/>
          <w:szCs w:val="26"/>
        </w:rPr>
      </w:pPr>
    </w:p>
    <w:p w:rsidR="008C7FD2" w:rsidRDefault="0025016F" w:rsidP="0025016F">
      <w:pPr>
        <w:pStyle w:val="a4"/>
        <w:jc w:val="both"/>
        <w:rPr>
          <w:sz w:val="26"/>
          <w:szCs w:val="26"/>
        </w:rPr>
      </w:pPr>
      <w:r w:rsidRPr="00A21D15">
        <w:rPr>
          <w:sz w:val="26"/>
          <w:szCs w:val="26"/>
        </w:rPr>
        <w:tab/>
      </w:r>
      <w:r w:rsidRPr="00865929">
        <w:rPr>
          <w:sz w:val="26"/>
          <w:szCs w:val="26"/>
        </w:rPr>
        <w:t>В</w:t>
      </w:r>
      <w:r w:rsidR="00865929">
        <w:rPr>
          <w:sz w:val="26"/>
          <w:szCs w:val="26"/>
        </w:rPr>
        <w:t xml:space="preserve"> целях сохранения традиций, организации досуга населения МО МР «Печора»</w:t>
      </w:r>
      <w:r w:rsidR="00C27BA3" w:rsidRPr="00865929">
        <w:rPr>
          <w:sz w:val="26"/>
          <w:szCs w:val="26"/>
        </w:rPr>
        <w:t xml:space="preserve">: 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D8314A" w:rsidRPr="00E03FCF" w:rsidRDefault="00E03FCF" w:rsidP="00BA15A1">
      <w:pPr>
        <w:pStyle w:val="a5"/>
        <w:numPr>
          <w:ilvl w:val="0"/>
          <w:numId w:val="2"/>
        </w:numPr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Создать </w:t>
      </w:r>
      <w:r w:rsidR="00D8314A" w:rsidRPr="00E03FCF">
        <w:rPr>
          <w:rFonts w:ascii="Times New Roman" w:hAnsi="Times New Roman" w:cs="Times New Roman"/>
          <w:bCs/>
          <w:sz w:val="26"/>
          <w:szCs w:val="26"/>
        </w:rPr>
        <w:t>Организационный комитет по подготовке</w:t>
      </w:r>
      <w:r w:rsidR="00A5647E">
        <w:rPr>
          <w:rFonts w:ascii="Times New Roman" w:hAnsi="Times New Roman" w:cs="Times New Roman"/>
          <w:bCs/>
          <w:sz w:val="26"/>
          <w:szCs w:val="26"/>
        </w:rPr>
        <w:t xml:space="preserve"> и проведению</w:t>
      </w:r>
      <w:r w:rsidR="00BA15A1" w:rsidRPr="00E03FC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8314A" w:rsidRPr="00E03FCF">
        <w:rPr>
          <w:rFonts w:ascii="Times New Roman" w:hAnsi="Times New Roman" w:cs="Times New Roman"/>
          <w:sz w:val="26"/>
          <w:szCs w:val="26"/>
        </w:rPr>
        <w:t>мероприятий, посвященных</w:t>
      </w:r>
      <w:r w:rsidRPr="00E03FCF">
        <w:rPr>
          <w:rFonts w:ascii="Times New Roman" w:hAnsi="Times New Roman" w:cs="Times New Roman"/>
          <w:sz w:val="26"/>
          <w:szCs w:val="26"/>
        </w:rPr>
        <w:t xml:space="preserve"> празднованию Масленицы</w:t>
      </w:r>
      <w:r w:rsidR="00D8314A" w:rsidRPr="00E03FC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314A" w:rsidRPr="00E03FCF">
        <w:rPr>
          <w:rFonts w:ascii="Times New Roman" w:hAnsi="Times New Roman" w:cs="Times New Roman"/>
          <w:sz w:val="26"/>
          <w:szCs w:val="26"/>
        </w:rPr>
        <w:t>и утвердить</w:t>
      </w:r>
      <w:r>
        <w:rPr>
          <w:rFonts w:ascii="Times New Roman" w:hAnsi="Times New Roman" w:cs="Times New Roman"/>
          <w:sz w:val="26"/>
          <w:szCs w:val="26"/>
        </w:rPr>
        <w:t xml:space="preserve"> его состав </w:t>
      </w:r>
      <w:r w:rsidR="00D8314A" w:rsidRPr="00E03FCF">
        <w:rPr>
          <w:rFonts w:ascii="Times New Roman" w:hAnsi="Times New Roman" w:cs="Times New Roman"/>
          <w:sz w:val="26"/>
          <w:szCs w:val="26"/>
        </w:rPr>
        <w:t>(приложение 1).</w:t>
      </w:r>
    </w:p>
    <w:p w:rsidR="00557619" w:rsidRPr="00557619" w:rsidRDefault="00BC4FE6" w:rsidP="00557619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557619">
        <w:rPr>
          <w:sz w:val="26"/>
          <w:szCs w:val="26"/>
        </w:rPr>
        <w:t>Управлению культуры и ту</w:t>
      </w:r>
      <w:r w:rsidR="00F24F9E" w:rsidRPr="00557619">
        <w:rPr>
          <w:sz w:val="26"/>
          <w:szCs w:val="26"/>
        </w:rPr>
        <w:t xml:space="preserve">ризма МР «Печора» </w:t>
      </w:r>
      <w:r w:rsidR="00F528BD" w:rsidRPr="00557619">
        <w:rPr>
          <w:sz w:val="26"/>
          <w:szCs w:val="26"/>
        </w:rPr>
        <w:t xml:space="preserve">подготовить и провести </w:t>
      </w:r>
      <w:r w:rsidR="00B94396">
        <w:rPr>
          <w:sz w:val="26"/>
          <w:szCs w:val="26"/>
        </w:rPr>
        <w:t xml:space="preserve">               </w:t>
      </w:r>
      <w:r w:rsidR="00557619" w:rsidRPr="00557619">
        <w:rPr>
          <w:sz w:val="26"/>
          <w:szCs w:val="26"/>
        </w:rPr>
        <w:t>02 марта 2025 года:</w:t>
      </w:r>
    </w:p>
    <w:p w:rsidR="00557619" w:rsidRPr="00557619" w:rsidRDefault="00F528BD" w:rsidP="00557619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557619">
        <w:rPr>
          <w:sz w:val="26"/>
          <w:szCs w:val="26"/>
        </w:rPr>
        <w:t xml:space="preserve">с 11.00 до 13.30 народное гулянье «Веселись, народ, гуляй! </w:t>
      </w:r>
      <w:r w:rsidR="0086062C">
        <w:rPr>
          <w:sz w:val="26"/>
          <w:szCs w:val="26"/>
        </w:rPr>
        <w:t xml:space="preserve">Масленицу провожай!» </w:t>
      </w:r>
      <w:r w:rsidR="0086062C" w:rsidRPr="00557619">
        <w:rPr>
          <w:sz w:val="26"/>
          <w:szCs w:val="26"/>
        </w:rPr>
        <w:t>на площади Юбилейной</w:t>
      </w:r>
      <w:r w:rsidR="0027794E">
        <w:rPr>
          <w:sz w:val="26"/>
          <w:szCs w:val="26"/>
        </w:rPr>
        <w:t xml:space="preserve"> (далее – народное гулянье)</w:t>
      </w:r>
      <w:r w:rsidR="006C7784">
        <w:rPr>
          <w:sz w:val="26"/>
          <w:szCs w:val="26"/>
        </w:rPr>
        <w:t>;</w:t>
      </w:r>
    </w:p>
    <w:p w:rsidR="00BC4FE6" w:rsidRPr="00557619" w:rsidRDefault="00557619" w:rsidP="00796C6E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557619">
        <w:rPr>
          <w:sz w:val="26"/>
          <w:szCs w:val="26"/>
        </w:rPr>
        <w:t>с 13.30</w:t>
      </w:r>
      <w:r w:rsidR="00F528BD" w:rsidRPr="00557619">
        <w:rPr>
          <w:sz w:val="26"/>
          <w:szCs w:val="26"/>
        </w:rPr>
        <w:t xml:space="preserve"> </w:t>
      </w:r>
      <w:r w:rsidRPr="00557619">
        <w:rPr>
          <w:sz w:val="26"/>
          <w:szCs w:val="26"/>
        </w:rPr>
        <w:t>до 15.30 игровую</w:t>
      </w:r>
      <w:r w:rsidR="0086062C">
        <w:rPr>
          <w:sz w:val="26"/>
          <w:szCs w:val="26"/>
        </w:rPr>
        <w:t xml:space="preserve"> программу «Масленичные забавы» </w:t>
      </w:r>
      <w:r w:rsidR="0086062C" w:rsidRPr="00557619">
        <w:rPr>
          <w:sz w:val="26"/>
          <w:szCs w:val="26"/>
        </w:rPr>
        <w:t xml:space="preserve">на площади </w:t>
      </w:r>
      <w:r w:rsidR="00B94396">
        <w:rPr>
          <w:sz w:val="26"/>
          <w:szCs w:val="26"/>
        </w:rPr>
        <w:t xml:space="preserve">               </w:t>
      </w:r>
      <w:r w:rsidR="0086062C" w:rsidRPr="00557619">
        <w:rPr>
          <w:sz w:val="26"/>
          <w:szCs w:val="26"/>
        </w:rPr>
        <w:t>им. М. Горького</w:t>
      </w:r>
      <w:r w:rsidR="0027794E">
        <w:rPr>
          <w:sz w:val="26"/>
          <w:szCs w:val="26"/>
        </w:rPr>
        <w:t xml:space="preserve"> (далее – игровая программа)</w:t>
      </w:r>
      <w:r w:rsidR="0086062C">
        <w:rPr>
          <w:sz w:val="26"/>
          <w:szCs w:val="26"/>
        </w:rPr>
        <w:t>.</w:t>
      </w:r>
    </w:p>
    <w:p w:rsidR="00056876" w:rsidRDefault="00557619" w:rsidP="00796C6E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схемы</w:t>
      </w:r>
      <w:r w:rsidR="00EF2DE9">
        <w:rPr>
          <w:sz w:val="26"/>
          <w:szCs w:val="26"/>
        </w:rPr>
        <w:t xml:space="preserve"> проведения </w:t>
      </w:r>
      <w:r w:rsidR="00A5647E">
        <w:rPr>
          <w:sz w:val="26"/>
          <w:szCs w:val="26"/>
        </w:rPr>
        <w:t>мероприятий согласно приложениям</w:t>
      </w:r>
      <w:r w:rsidR="00AF6D99">
        <w:rPr>
          <w:sz w:val="26"/>
          <w:szCs w:val="26"/>
        </w:rPr>
        <w:t xml:space="preserve"> 2 и 3</w:t>
      </w:r>
      <w:r w:rsidR="00EF2DE9">
        <w:rPr>
          <w:sz w:val="26"/>
          <w:szCs w:val="26"/>
        </w:rPr>
        <w:t>.</w:t>
      </w:r>
    </w:p>
    <w:p w:rsidR="00796C6E" w:rsidRPr="00796C6E" w:rsidRDefault="00796C6E" w:rsidP="00796C6E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362C0">
        <w:rPr>
          <w:rFonts w:eastAsia="Times New Roman"/>
          <w:sz w:val="26"/>
          <w:szCs w:val="26"/>
          <w:lang w:eastAsia="ru-RU"/>
        </w:rPr>
        <w:t>Утвердить смету рас</w:t>
      </w:r>
      <w:r>
        <w:rPr>
          <w:rFonts w:eastAsia="Times New Roman"/>
          <w:sz w:val="26"/>
          <w:szCs w:val="26"/>
          <w:lang w:eastAsia="ru-RU"/>
        </w:rPr>
        <w:t>ходов на проведение мероприятий</w:t>
      </w:r>
      <w:r w:rsidRPr="00A362C0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согласно приложению</w:t>
      </w:r>
      <w:r w:rsidRPr="00A362C0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4.</w:t>
      </w:r>
    </w:p>
    <w:p w:rsidR="00C06F24" w:rsidRPr="00557619" w:rsidRDefault="00113D70" w:rsidP="00796C6E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экономики и инвестиций </w:t>
      </w:r>
      <w:r w:rsidR="00F42B31" w:rsidRPr="00EF2DE9">
        <w:rPr>
          <w:sz w:val="26"/>
          <w:szCs w:val="26"/>
        </w:rPr>
        <w:t>администрации МР «Печора»</w:t>
      </w:r>
      <w:r w:rsidR="00865929" w:rsidRPr="00EF2DE9">
        <w:rPr>
          <w:sz w:val="26"/>
          <w:szCs w:val="26"/>
        </w:rPr>
        <w:t xml:space="preserve"> ор</w:t>
      </w:r>
      <w:r w:rsidR="00E50C1B" w:rsidRPr="00EF2DE9">
        <w:rPr>
          <w:sz w:val="26"/>
          <w:szCs w:val="26"/>
        </w:rPr>
        <w:t>г</w:t>
      </w:r>
      <w:r w:rsidR="00445711">
        <w:rPr>
          <w:sz w:val="26"/>
          <w:szCs w:val="26"/>
        </w:rPr>
        <w:t>анизовать праздничную торговлю</w:t>
      </w:r>
      <w:r w:rsidR="00143106">
        <w:rPr>
          <w:sz w:val="26"/>
          <w:szCs w:val="26"/>
        </w:rPr>
        <w:t>, ярмарку изделий декоративно-прикладного творчества</w:t>
      </w:r>
      <w:r w:rsidR="00445711">
        <w:rPr>
          <w:sz w:val="26"/>
          <w:szCs w:val="26"/>
        </w:rPr>
        <w:t xml:space="preserve"> </w:t>
      </w:r>
      <w:r w:rsidR="00C06F24" w:rsidRPr="00557619">
        <w:rPr>
          <w:sz w:val="26"/>
          <w:szCs w:val="26"/>
        </w:rPr>
        <w:t>02 марта 2025 года:</w:t>
      </w:r>
    </w:p>
    <w:p w:rsidR="00C06F24" w:rsidRDefault="00C06F24" w:rsidP="00C06F24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557619">
        <w:rPr>
          <w:sz w:val="26"/>
          <w:szCs w:val="26"/>
        </w:rPr>
        <w:t>с 11.00</w:t>
      </w:r>
      <w:r w:rsidR="00AF6D99">
        <w:rPr>
          <w:sz w:val="26"/>
          <w:szCs w:val="26"/>
        </w:rPr>
        <w:t xml:space="preserve"> до 15.0</w:t>
      </w:r>
      <w:r w:rsidR="006C7784">
        <w:rPr>
          <w:sz w:val="26"/>
          <w:szCs w:val="26"/>
        </w:rPr>
        <w:t>0 на площади Юбилейной;</w:t>
      </w:r>
    </w:p>
    <w:p w:rsidR="00C06F24" w:rsidRPr="00C06F24" w:rsidRDefault="00AF6D99" w:rsidP="00C06F24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 12.00 до 16.0</w:t>
      </w:r>
      <w:r w:rsidR="00C06F24" w:rsidRPr="00C06F24">
        <w:rPr>
          <w:sz w:val="26"/>
          <w:szCs w:val="26"/>
        </w:rPr>
        <w:t>0 на площади им. М. Горького.</w:t>
      </w:r>
    </w:p>
    <w:p w:rsidR="002917FD" w:rsidRDefault="00113D70" w:rsidP="00796C6E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C06F24">
        <w:rPr>
          <w:sz w:val="26"/>
          <w:szCs w:val="26"/>
        </w:rPr>
        <w:t>Отделу информационно-аналитической работы и контроля</w:t>
      </w:r>
      <w:r w:rsidR="00AD618E" w:rsidRPr="00C06F24">
        <w:rPr>
          <w:sz w:val="26"/>
          <w:szCs w:val="26"/>
        </w:rPr>
        <w:t xml:space="preserve"> </w:t>
      </w:r>
      <w:r w:rsidR="003F0B88" w:rsidRPr="00C06F24">
        <w:rPr>
          <w:sz w:val="26"/>
          <w:szCs w:val="26"/>
        </w:rPr>
        <w:t xml:space="preserve">администрации </w:t>
      </w:r>
      <w:r w:rsidR="00B94396">
        <w:rPr>
          <w:sz w:val="26"/>
          <w:szCs w:val="26"/>
        </w:rPr>
        <w:t xml:space="preserve">             </w:t>
      </w:r>
      <w:r w:rsidR="003F0B88" w:rsidRPr="00C06F24">
        <w:rPr>
          <w:sz w:val="26"/>
          <w:szCs w:val="26"/>
        </w:rPr>
        <w:t>МР «Печора»</w:t>
      </w:r>
      <w:r w:rsidR="002917FD" w:rsidRPr="00C06F24">
        <w:rPr>
          <w:sz w:val="26"/>
          <w:szCs w:val="26"/>
        </w:rPr>
        <w:t>:</w:t>
      </w:r>
    </w:p>
    <w:p w:rsidR="00113D70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917FD">
        <w:rPr>
          <w:sz w:val="26"/>
          <w:szCs w:val="26"/>
        </w:rPr>
        <w:t xml:space="preserve">публиковать афишу о проведении </w:t>
      </w:r>
      <w:r w:rsidR="00C06F24">
        <w:rPr>
          <w:sz w:val="26"/>
          <w:szCs w:val="26"/>
        </w:rPr>
        <w:t>праздничных мероприятий</w:t>
      </w:r>
      <w:r w:rsidR="002917FD">
        <w:rPr>
          <w:sz w:val="26"/>
          <w:szCs w:val="26"/>
        </w:rPr>
        <w:t xml:space="preserve"> </w:t>
      </w:r>
      <w:r w:rsidR="00113D70">
        <w:rPr>
          <w:sz w:val="26"/>
          <w:szCs w:val="26"/>
        </w:rPr>
        <w:t>в средствах массовой информации</w:t>
      </w:r>
      <w:r w:rsidR="00113D70" w:rsidRPr="00113D70">
        <w:rPr>
          <w:sz w:val="26"/>
          <w:szCs w:val="26"/>
        </w:rPr>
        <w:t>;</w:t>
      </w:r>
    </w:p>
    <w:p w:rsidR="00FE1EB4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E1EB4" w:rsidRPr="00113D70">
        <w:rPr>
          <w:sz w:val="26"/>
          <w:szCs w:val="26"/>
        </w:rPr>
        <w:t>беспечить</w:t>
      </w:r>
      <w:r w:rsidR="00871D00">
        <w:rPr>
          <w:sz w:val="26"/>
          <w:szCs w:val="26"/>
        </w:rPr>
        <w:t xml:space="preserve"> информационное сопровождение </w:t>
      </w:r>
      <w:r w:rsidR="00D46171">
        <w:rPr>
          <w:sz w:val="26"/>
          <w:szCs w:val="26"/>
        </w:rPr>
        <w:t>мероприятий</w:t>
      </w:r>
      <w:r w:rsidR="006C7784">
        <w:rPr>
          <w:sz w:val="26"/>
          <w:szCs w:val="26"/>
        </w:rPr>
        <w:t xml:space="preserve"> в СМИ;</w:t>
      </w:r>
    </w:p>
    <w:p w:rsidR="006C7784" w:rsidRPr="006C7784" w:rsidRDefault="006C7784" w:rsidP="006C7784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113D70">
        <w:rPr>
          <w:sz w:val="26"/>
          <w:szCs w:val="26"/>
        </w:rPr>
        <w:t xml:space="preserve">публиковать информацию об изменении маршрута движения автотранспорта </w:t>
      </w:r>
      <w:r>
        <w:rPr>
          <w:sz w:val="26"/>
          <w:szCs w:val="26"/>
        </w:rPr>
        <w:t>02 марта 20</w:t>
      </w:r>
      <w:r w:rsidR="00FD430B">
        <w:rPr>
          <w:sz w:val="26"/>
          <w:szCs w:val="26"/>
        </w:rPr>
        <w:t>25</w:t>
      </w:r>
      <w:r w:rsidRPr="00113D70">
        <w:rPr>
          <w:sz w:val="26"/>
          <w:szCs w:val="26"/>
        </w:rPr>
        <w:t xml:space="preserve"> года</w:t>
      </w:r>
      <w:r>
        <w:rPr>
          <w:sz w:val="26"/>
          <w:szCs w:val="26"/>
        </w:rPr>
        <w:t>.</w:t>
      </w:r>
    </w:p>
    <w:p w:rsidR="006C7784" w:rsidRDefault="00CB28F9" w:rsidP="00796C6E">
      <w:pPr>
        <w:pStyle w:val="a4"/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E46C4F">
        <w:rPr>
          <w:sz w:val="26"/>
          <w:szCs w:val="26"/>
        </w:rPr>
        <w:t xml:space="preserve">Управлению образования МР «Печора» </w:t>
      </w:r>
      <w:r w:rsidR="00DB7601">
        <w:rPr>
          <w:sz w:val="26"/>
          <w:szCs w:val="26"/>
        </w:rPr>
        <w:t>02</w:t>
      </w:r>
      <w:r w:rsidR="00EE1313" w:rsidRPr="00E46C4F">
        <w:rPr>
          <w:sz w:val="26"/>
          <w:szCs w:val="26"/>
        </w:rPr>
        <w:t xml:space="preserve"> </w:t>
      </w:r>
      <w:r w:rsidR="00DB7601">
        <w:rPr>
          <w:sz w:val="26"/>
          <w:szCs w:val="26"/>
        </w:rPr>
        <w:t>марта 2025</w:t>
      </w:r>
      <w:r w:rsidR="00EE1313" w:rsidRPr="00E46C4F">
        <w:rPr>
          <w:sz w:val="26"/>
          <w:szCs w:val="26"/>
        </w:rPr>
        <w:t xml:space="preserve"> года</w:t>
      </w:r>
      <w:r w:rsidR="006C7784">
        <w:rPr>
          <w:sz w:val="26"/>
          <w:szCs w:val="26"/>
        </w:rPr>
        <w:t>:</w:t>
      </w:r>
    </w:p>
    <w:p w:rsidR="001C4D95" w:rsidRDefault="00EE1313" w:rsidP="006C7784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E46C4F">
        <w:rPr>
          <w:sz w:val="26"/>
          <w:szCs w:val="26"/>
        </w:rPr>
        <w:t xml:space="preserve"> </w:t>
      </w:r>
      <w:r w:rsidR="00CB28F9" w:rsidRPr="00E46C4F">
        <w:rPr>
          <w:sz w:val="26"/>
          <w:szCs w:val="26"/>
        </w:rPr>
        <w:t xml:space="preserve">обеспечить доступ в здание МАУ </w:t>
      </w:r>
      <w:proofErr w:type="gramStart"/>
      <w:r w:rsidR="00090CBB" w:rsidRPr="00E46C4F">
        <w:rPr>
          <w:sz w:val="26"/>
          <w:szCs w:val="26"/>
        </w:rPr>
        <w:t>ДО</w:t>
      </w:r>
      <w:proofErr w:type="gramEnd"/>
      <w:r w:rsidR="00CB28F9" w:rsidRPr="00E46C4F">
        <w:rPr>
          <w:sz w:val="26"/>
          <w:szCs w:val="26"/>
        </w:rPr>
        <w:t xml:space="preserve"> «</w:t>
      </w:r>
      <w:proofErr w:type="gramStart"/>
      <w:r w:rsidR="00CB28F9" w:rsidRPr="00E46C4F">
        <w:rPr>
          <w:sz w:val="26"/>
          <w:szCs w:val="26"/>
        </w:rPr>
        <w:t>Дом</w:t>
      </w:r>
      <w:proofErr w:type="gramEnd"/>
      <w:r w:rsidR="00CB28F9" w:rsidRPr="00E46C4F">
        <w:rPr>
          <w:sz w:val="26"/>
          <w:szCs w:val="26"/>
        </w:rPr>
        <w:t xml:space="preserve"> детского творчества» для ра</w:t>
      </w:r>
      <w:r w:rsidR="002C2154" w:rsidRPr="00E46C4F">
        <w:rPr>
          <w:sz w:val="26"/>
          <w:szCs w:val="26"/>
        </w:rPr>
        <w:t>змещения твор</w:t>
      </w:r>
      <w:r w:rsidR="001C4D95" w:rsidRPr="00E46C4F">
        <w:rPr>
          <w:sz w:val="26"/>
          <w:szCs w:val="26"/>
        </w:rPr>
        <w:t xml:space="preserve">ческих коллективов МБУ </w:t>
      </w:r>
      <w:r w:rsidR="001C4D95" w:rsidRPr="00CA3D63">
        <w:rPr>
          <w:sz w:val="26"/>
          <w:szCs w:val="26"/>
        </w:rPr>
        <w:t>ГО «Досуг»</w:t>
      </w:r>
      <w:r w:rsidRPr="00CA3D63">
        <w:rPr>
          <w:sz w:val="26"/>
          <w:szCs w:val="26"/>
        </w:rPr>
        <w:t xml:space="preserve">, </w:t>
      </w:r>
      <w:r w:rsidR="00DB7601" w:rsidRPr="00CA3D63">
        <w:rPr>
          <w:sz w:val="26"/>
          <w:szCs w:val="26"/>
        </w:rPr>
        <w:t>01-02</w:t>
      </w:r>
      <w:r w:rsidRPr="00CA3D63">
        <w:rPr>
          <w:sz w:val="26"/>
          <w:szCs w:val="26"/>
        </w:rPr>
        <w:t xml:space="preserve"> </w:t>
      </w:r>
      <w:r w:rsidR="00DB7601" w:rsidRPr="00CA3D63">
        <w:rPr>
          <w:sz w:val="26"/>
          <w:szCs w:val="26"/>
        </w:rPr>
        <w:t>марта 2025</w:t>
      </w:r>
      <w:r w:rsidRPr="00CA3D63">
        <w:rPr>
          <w:sz w:val="26"/>
          <w:szCs w:val="26"/>
        </w:rPr>
        <w:t xml:space="preserve"> года – для размещения </w:t>
      </w:r>
      <w:r w:rsidR="00A20086" w:rsidRPr="00CA3D63">
        <w:rPr>
          <w:sz w:val="26"/>
          <w:szCs w:val="26"/>
        </w:rPr>
        <w:t>реквизита</w:t>
      </w:r>
      <w:r w:rsidR="006C7784">
        <w:rPr>
          <w:sz w:val="26"/>
          <w:szCs w:val="26"/>
        </w:rPr>
        <w:t>;</w:t>
      </w:r>
    </w:p>
    <w:p w:rsidR="006C7784" w:rsidRPr="006C7784" w:rsidRDefault="006C7784" w:rsidP="006C7784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подключение электропитания для озвучивания мероприятия.</w:t>
      </w:r>
    </w:p>
    <w:p w:rsidR="00337576" w:rsidRDefault="00D46171" w:rsidP="005E594A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</w:t>
      </w:r>
      <w:r w:rsidR="00337576">
        <w:rPr>
          <w:sz w:val="26"/>
          <w:szCs w:val="26"/>
        </w:rPr>
        <w:t>ектору по физкультуре и спорту администрации МР «Печора»</w:t>
      </w:r>
      <w:r>
        <w:rPr>
          <w:sz w:val="26"/>
          <w:szCs w:val="26"/>
        </w:rPr>
        <w:t xml:space="preserve"> организовать тематическую площадку</w:t>
      </w:r>
      <w:r w:rsidR="00337576">
        <w:rPr>
          <w:sz w:val="26"/>
          <w:szCs w:val="26"/>
        </w:rPr>
        <w:t xml:space="preserve"> в рамках проведения народного гулянья на площади Юбилейная.</w:t>
      </w:r>
    </w:p>
    <w:p w:rsidR="001C22E2" w:rsidRPr="00CA3D63" w:rsidRDefault="001C22E2" w:rsidP="005E594A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CA3D63">
        <w:rPr>
          <w:sz w:val="26"/>
          <w:szCs w:val="26"/>
        </w:rPr>
        <w:t xml:space="preserve">Отделу </w:t>
      </w:r>
      <w:r w:rsidR="00DE6019" w:rsidRPr="00CA3D63">
        <w:rPr>
          <w:sz w:val="26"/>
          <w:szCs w:val="26"/>
        </w:rPr>
        <w:t>благоустройства</w:t>
      </w:r>
      <w:r w:rsidR="003A3C2F" w:rsidRPr="00CA3D63">
        <w:rPr>
          <w:sz w:val="26"/>
          <w:szCs w:val="26"/>
        </w:rPr>
        <w:t xml:space="preserve"> </w:t>
      </w:r>
      <w:r w:rsidR="00DE6019" w:rsidRPr="00CA3D63">
        <w:rPr>
          <w:sz w:val="26"/>
          <w:szCs w:val="26"/>
        </w:rPr>
        <w:t>администрации МР «Печора»</w:t>
      </w:r>
      <w:r w:rsidR="003E6BA0" w:rsidRPr="00CA3D63">
        <w:rPr>
          <w:sz w:val="26"/>
          <w:szCs w:val="26"/>
        </w:rPr>
        <w:t xml:space="preserve">, </w:t>
      </w:r>
      <w:r w:rsidR="003E6BA0" w:rsidRPr="00CA3D63">
        <w:rPr>
          <w:sz w:val="26"/>
          <w:szCs w:val="26"/>
          <w:shd w:val="clear" w:color="auto" w:fill="FFFFFF"/>
        </w:rPr>
        <w:t>МКП «</w:t>
      </w:r>
      <w:proofErr w:type="spellStart"/>
      <w:r w:rsidR="003E6BA0" w:rsidRPr="00CA3D63">
        <w:rPr>
          <w:sz w:val="26"/>
          <w:szCs w:val="26"/>
          <w:shd w:val="clear" w:color="auto" w:fill="FFFFFF"/>
        </w:rPr>
        <w:t>Печораавтогорхоз</w:t>
      </w:r>
      <w:proofErr w:type="spellEnd"/>
      <w:r w:rsidR="003E6BA0" w:rsidRPr="00CA3D63">
        <w:rPr>
          <w:sz w:val="26"/>
          <w:szCs w:val="26"/>
          <w:shd w:val="clear" w:color="auto" w:fill="FFFFFF"/>
        </w:rPr>
        <w:t>» ГП «Печора»</w:t>
      </w:r>
      <w:r w:rsidRPr="00CA3D63">
        <w:rPr>
          <w:sz w:val="26"/>
          <w:szCs w:val="26"/>
        </w:rPr>
        <w:t>:</w:t>
      </w:r>
    </w:p>
    <w:p w:rsidR="00AD4B0F" w:rsidRDefault="00BC4FE6" w:rsidP="005E594A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CA3D63">
        <w:rPr>
          <w:sz w:val="26"/>
          <w:szCs w:val="26"/>
        </w:rPr>
        <w:t>организовать подготовку площади Юбилейной</w:t>
      </w:r>
      <w:r w:rsidR="00CB28F9" w:rsidRPr="00CA3D63">
        <w:rPr>
          <w:sz w:val="26"/>
          <w:szCs w:val="26"/>
        </w:rPr>
        <w:t xml:space="preserve"> </w:t>
      </w:r>
      <w:r w:rsidR="00AD4B0F" w:rsidRPr="00CA3D63">
        <w:rPr>
          <w:sz w:val="26"/>
          <w:szCs w:val="26"/>
        </w:rPr>
        <w:t xml:space="preserve">и площади им. М. Горького </w:t>
      </w:r>
      <w:r w:rsidR="00CB28F9" w:rsidRPr="00CA3D63">
        <w:rPr>
          <w:sz w:val="26"/>
          <w:szCs w:val="26"/>
        </w:rPr>
        <w:t xml:space="preserve">к проведению </w:t>
      </w:r>
      <w:r w:rsidR="001C22E2" w:rsidRPr="00CA3D63">
        <w:rPr>
          <w:sz w:val="26"/>
          <w:szCs w:val="26"/>
        </w:rPr>
        <w:t>народного гулянья</w:t>
      </w:r>
      <w:r w:rsidR="00CA3D63" w:rsidRPr="00CA3D63">
        <w:rPr>
          <w:sz w:val="26"/>
          <w:szCs w:val="26"/>
        </w:rPr>
        <w:t xml:space="preserve"> и игровой программы</w:t>
      </w:r>
      <w:r w:rsidR="00CB28F9" w:rsidRPr="00CA3D63">
        <w:rPr>
          <w:sz w:val="26"/>
          <w:szCs w:val="26"/>
        </w:rPr>
        <w:t xml:space="preserve"> (расчистку снега, ус</w:t>
      </w:r>
      <w:r w:rsidR="00861F4E" w:rsidRPr="00CA3D63">
        <w:rPr>
          <w:sz w:val="26"/>
          <w:szCs w:val="26"/>
        </w:rPr>
        <w:t>тановку контейнеров для мусо</w:t>
      </w:r>
      <w:r w:rsidR="0092031C" w:rsidRPr="00CA3D63">
        <w:rPr>
          <w:sz w:val="26"/>
          <w:szCs w:val="26"/>
        </w:rPr>
        <w:t>ра</w:t>
      </w:r>
      <w:r w:rsidR="0055048D" w:rsidRPr="00CA3D63">
        <w:rPr>
          <w:sz w:val="26"/>
          <w:szCs w:val="26"/>
        </w:rPr>
        <w:t>);</w:t>
      </w:r>
    </w:p>
    <w:p w:rsidR="007D6231" w:rsidRPr="005E594A" w:rsidRDefault="007D6231" w:rsidP="005E594A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установку </w:t>
      </w:r>
      <w:proofErr w:type="spellStart"/>
      <w:r w:rsidRPr="005E594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леерных</w:t>
      </w:r>
      <w:proofErr w:type="spellEnd"/>
      <w:r w:rsidRPr="005E5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ограждений </w:t>
      </w:r>
      <w:r w:rsidR="005E594A" w:rsidRPr="005E594A">
        <w:rPr>
          <w:rFonts w:ascii="Times New Roman" w:hAnsi="Times New Roman" w:cs="Times New Roman"/>
          <w:sz w:val="26"/>
          <w:szCs w:val="26"/>
        </w:rPr>
        <w:t>на площади Юбилейной и площади им. М. Горького</w:t>
      </w:r>
      <w:r w:rsidR="00C93715">
        <w:rPr>
          <w:rFonts w:ascii="Times New Roman" w:hAnsi="Times New Roman" w:cs="Times New Roman"/>
          <w:sz w:val="26"/>
          <w:szCs w:val="26"/>
        </w:rPr>
        <w:t xml:space="preserve"> согласно схемам проведения мероприятий</w:t>
      </w:r>
      <w:r w:rsidRPr="005E594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E3A60" w:rsidRPr="005E594A" w:rsidRDefault="008A34DD" w:rsidP="005E594A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CA3D63">
        <w:rPr>
          <w:rFonts w:eastAsia="Times New Roman"/>
          <w:sz w:val="26"/>
          <w:szCs w:val="26"/>
          <w:lang w:eastAsia="ru-RU"/>
        </w:rPr>
        <w:t xml:space="preserve">оказать содействие </w:t>
      </w:r>
      <w:r w:rsidR="003A3C2F" w:rsidRPr="00CA3D63">
        <w:rPr>
          <w:rFonts w:eastAsia="Times New Roman"/>
          <w:sz w:val="26"/>
          <w:szCs w:val="26"/>
          <w:lang w:eastAsia="ru-RU"/>
        </w:rPr>
        <w:t>02</w:t>
      </w:r>
      <w:r w:rsidR="008C2C27" w:rsidRPr="00CA3D63">
        <w:rPr>
          <w:rFonts w:eastAsia="Times New Roman"/>
          <w:sz w:val="26"/>
          <w:szCs w:val="26"/>
          <w:lang w:eastAsia="ru-RU"/>
        </w:rPr>
        <w:t xml:space="preserve"> </w:t>
      </w:r>
      <w:r w:rsidR="003A3C2F" w:rsidRPr="00CA3D63">
        <w:rPr>
          <w:rFonts w:eastAsia="Times New Roman"/>
          <w:sz w:val="26"/>
          <w:szCs w:val="26"/>
          <w:lang w:eastAsia="ru-RU"/>
        </w:rPr>
        <w:t>марта 2025</w:t>
      </w:r>
      <w:r w:rsidR="008C2C27" w:rsidRPr="00CA3D63">
        <w:rPr>
          <w:rFonts w:eastAsia="Times New Roman"/>
          <w:sz w:val="26"/>
          <w:szCs w:val="26"/>
          <w:lang w:eastAsia="ru-RU"/>
        </w:rPr>
        <w:t xml:space="preserve"> года </w:t>
      </w:r>
      <w:r w:rsidRPr="00CA3D63">
        <w:rPr>
          <w:rFonts w:eastAsia="Times New Roman"/>
          <w:sz w:val="26"/>
          <w:szCs w:val="26"/>
          <w:lang w:eastAsia="ru-RU"/>
        </w:rPr>
        <w:t xml:space="preserve">в </w:t>
      </w:r>
      <w:r w:rsidR="008C2C27" w:rsidRPr="00CA3D63">
        <w:rPr>
          <w:rFonts w:eastAsia="Times New Roman"/>
          <w:sz w:val="26"/>
          <w:szCs w:val="26"/>
          <w:lang w:eastAsia="ru-RU"/>
        </w:rPr>
        <w:t>монтаж</w:t>
      </w:r>
      <w:r w:rsidRPr="00CA3D63">
        <w:rPr>
          <w:rFonts w:eastAsia="Times New Roman"/>
          <w:sz w:val="26"/>
          <w:szCs w:val="26"/>
          <w:lang w:eastAsia="ru-RU"/>
        </w:rPr>
        <w:t>е</w:t>
      </w:r>
      <w:r w:rsidR="008C2C27" w:rsidRPr="00CA3D63">
        <w:rPr>
          <w:rFonts w:eastAsia="Times New Roman"/>
          <w:sz w:val="26"/>
          <w:szCs w:val="26"/>
          <w:lang w:eastAsia="ru-RU"/>
        </w:rPr>
        <w:t xml:space="preserve"> </w:t>
      </w:r>
      <w:r w:rsidR="00564AE5" w:rsidRPr="00CA3D63">
        <w:rPr>
          <w:rFonts w:eastAsia="Times New Roman"/>
          <w:sz w:val="26"/>
          <w:szCs w:val="26"/>
          <w:lang w:eastAsia="ru-RU"/>
        </w:rPr>
        <w:t>и демонтаж</w:t>
      </w:r>
      <w:r w:rsidRPr="00CA3D63">
        <w:rPr>
          <w:rFonts w:eastAsia="Times New Roman"/>
          <w:sz w:val="26"/>
          <w:szCs w:val="26"/>
          <w:lang w:eastAsia="ru-RU"/>
        </w:rPr>
        <w:t>е</w:t>
      </w:r>
      <w:r w:rsidR="00564AE5" w:rsidRPr="00CA3D63">
        <w:rPr>
          <w:rFonts w:eastAsia="Times New Roman"/>
          <w:sz w:val="26"/>
          <w:szCs w:val="26"/>
          <w:lang w:eastAsia="ru-RU"/>
        </w:rPr>
        <w:t xml:space="preserve"> надувного </w:t>
      </w:r>
      <w:r w:rsidR="008C2C27" w:rsidRPr="00CA3D63">
        <w:rPr>
          <w:rFonts w:eastAsia="Times New Roman"/>
          <w:sz w:val="26"/>
          <w:szCs w:val="26"/>
          <w:lang w:eastAsia="ru-RU"/>
        </w:rPr>
        <w:t xml:space="preserve">сценического </w:t>
      </w:r>
      <w:r w:rsidR="00564AE5" w:rsidRPr="00CA3D63">
        <w:rPr>
          <w:rFonts w:eastAsia="Times New Roman"/>
          <w:sz w:val="26"/>
          <w:szCs w:val="26"/>
          <w:lang w:eastAsia="ru-RU"/>
        </w:rPr>
        <w:t>навеса на площади Юбилейной</w:t>
      </w:r>
      <w:r w:rsidR="005E594A">
        <w:rPr>
          <w:rFonts w:eastAsia="Times New Roman"/>
          <w:sz w:val="26"/>
          <w:szCs w:val="26"/>
          <w:lang w:eastAsia="ru-RU"/>
        </w:rPr>
        <w:t>.</w:t>
      </w:r>
    </w:p>
    <w:p w:rsidR="009D1E08" w:rsidRDefault="005E594A" w:rsidP="00004CDB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5E594A">
        <w:rPr>
          <w:sz w:val="26"/>
          <w:szCs w:val="26"/>
        </w:rPr>
        <w:t>Заведующему сектором дорожного хозяйства и транспорта администрации МР «Печора»</w:t>
      </w:r>
      <w:r w:rsidR="009D1E08">
        <w:rPr>
          <w:sz w:val="26"/>
          <w:szCs w:val="26"/>
        </w:rPr>
        <w:t>:</w:t>
      </w:r>
    </w:p>
    <w:p w:rsidR="009D1E08" w:rsidRPr="002F2808" w:rsidRDefault="009D1E08" w:rsidP="002F2808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организовать </w:t>
      </w:r>
      <w:r w:rsidRPr="005E594A">
        <w:rPr>
          <w:rFonts w:eastAsia="Times New Roman"/>
          <w:sz w:val="26"/>
          <w:szCs w:val="26"/>
          <w:lang w:eastAsia="ru-RU"/>
        </w:rPr>
        <w:t xml:space="preserve">перекрытие автомобильной дороги по ул. Булгаковой от </w:t>
      </w:r>
      <w:r w:rsidR="00B94396">
        <w:rPr>
          <w:rFonts w:eastAsia="Times New Roman"/>
          <w:sz w:val="26"/>
          <w:szCs w:val="26"/>
          <w:lang w:eastAsia="ru-RU"/>
        </w:rPr>
        <w:t xml:space="preserve">                    </w:t>
      </w:r>
      <w:r w:rsidRPr="005E594A">
        <w:rPr>
          <w:rFonts w:eastAsia="Times New Roman"/>
          <w:sz w:val="26"/>
          <w:szCs w:val="26"/>
          <w:lang w:eastAsia="ru-RU"/>
        </w:rPr>
        <w:t xml:space="preserve">ул. Гагарина до Печорского проспекта в связи с установкой </w:t>
      </w:r>
      <w:r w:rsidR="002F2808">
        <w:rPr>
          <w:rFonts w:eastAsia="Times New Roman"/>
          <w:sz w:val="26"/>
          <w:szCs w:val="26"/>
          <w:lang w:eastAsia="ru-RU"/>
        </w:rPr>
        <w:t>надувного сценического навеса</w:t>
      </w:r>
      <w:r w:rsidRPr="005E594A">
        <w:rPr>
          <w:rFonts w:eastAsia="Times New Roman"/>
          <w:sz w:val="26"/>
          <w:szCs w:val="26"/>
          <w:lang w:eastAsia="ru-RU"/>
        </w:rPr>
        <w:t>;</w:t>
      </w:r>
      <w:r w:rsidR="005E594A" w:rsidRPr="002F2808">
        <w:rPr>
          <w:sz w:val="26"/>
          <w:szCs w:val="26"/>
        </w:rPr>
        <w:t xml:space="preserve"> </w:t>
      </w:r>
    </w:p>
    <w:p w:rsidR="009D1E08" w:rsidRDefault="005E594A" w:rsidP="002F2808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5E594A">
        <w:rPr>
          <w:sz w:val="26"/>
          <w:szCs w:val="26"/>
        </w:rPr>
        <w:t>проинформировать НП «Автолайн» об изменениях маршрута движения автотранспорта</w:t>
      </w:r>
      <w:r w:rsidR="002F2808">
        <w:rPr>
          <w:sz w:val="26"/>
          <w:szCs w:val="26"/>
        </w:rPr>
        <w:t>.</w:t>
      </w:r>
    </w:p>
    <w:p w:rsidR="00004CDB" w:rsidRPr="00004CDB" w:rsidRDefault="00004CDB" w:rsidP="00004CDB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sz w:val="26"/>
          <w:szCs w:val="26"/>
        </w:rPr>
        <w:t xml:space="preserve">МКУ «Управление по делам гражданской обороны и чрезвычайным ситуациям МР «Печора» обеспечить </w:t>
      </w:r>
      <w:r w:rsidR="00B46A38">
        <w:rPr>
          <w:rFonts w:eastAsia="Times New Roman"/>
          <w:sz w:val="26"/>
          <w:szCs w:val="26"/>
          <w:lang w:eastAsia="ru-RU"/>
        </w:rPr>
        <w:t>02 марта 2025</w:t>
      </w:r>
      <w:r w:rsidRPr="00B2781E">
        <w:rPr>
          <w:rFonts w:eastAsia="Times New Roman"/>
          <w:sz w:val="26"/>
          <w:szCs w:val="26"/>
          <w:lang w:eastAsia="ru-RU"/>
        </w:rPr>
        <w:t xml:space="preserve"> года</w:t>
      </w:r>
      <w:r>
        <w:rPr>
          <w:sz w:val="26"/>
          <w:szCs w:val="26"/>
        </w:rPr>
        <w:t xml:space="preserve"> </w:t>
      </w:r>
      <w:r w:rsidRPr="007B6919">
        <w:rPr>
          <w:sz w:val="26"/>
          <w:szCs w:val="26"/>
        </w:rPr>
        <w:t>противопожарную безопасность</w:t>
      </w:r>
      <w:r w:rsidR="00B46A38">
        <w:rPr>
          <w:sz w:val="26"/>
          <w:szCs w:val="26"/>
        </w:rPr>
        <w:t xml:space="preserve"> в период проведения </w:t>
      </w:r>
      <w:r w:rsidR="002C668F">
        <w:rPr>
          <w:sz w:val="26"/>
          <w:szCs w:val="26"/>
        </w:rPr>
        <w:t>мероприятия</w:t>
      </w:r>
      <w:r w:rsidR="006C7784">
        <w:rPr>
          <w:sz w:val="26"/>
          <w:szCs w:val="26"/>
        </w:rPr>
        <w:t xml:space="preserve"> на площади Юбилейная</w:t>
      </w:r>
      <w:r w:rsidRPr="007B6919">
        <w:rPr>
          <w:sz w:val="26"/>
          <w:szCs w:val="26"/>
        </w:rPr>
        <w:t>.</w:t>
      </w:r>
    </w:p>
    <w:p w:rsidR="00CB28F9" w:rsidRPr="008C2C27" w:rsidRDefault="00CB28F9" w:rsidP="00004CDB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8C2C27">
        <w:rPr>
          <w:sz w:val="26"/>
          <w:szCs w:val="26"/>
        </w:rPr>
        <w:t>Рекомендовать</w:t>
      </w:r>
      <w:r w:rsidRPr="008C2C27">
        <w:rPr>
          <w:sz w:val="26"/>
          <w:szCs w:val="26"/>
          <w:lang w:val="en-US"/>
        </w:rPr>
        <w:t>:</w:t>
      </w:r>
    </w:p>
    <w:p w:rsidR="00B46A38" w:rsidRPr="005C6BB1" w:rsidRDefault="00CA3D63" w:rsidP="005C6BB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5C6BB1">
        <w:rPr>
          <w:sz w:val="26"/>
          <w:szCs w:val="26"/>
        </w:rPr>
        <w:t xml:space="preserve">Отделу МВД России «Печорский» </w:t>
      </w:r>
      <w:r w:rsidR="00CB28F9" w:rsidRPr="005C6BB1">
        <w:rPr>
          <w:sz w:val="26"/>
          <w:szCs w:val="26"/>
        </w:rPr>
        <w:t xml:space="preserve">обеспечить </w:t>
      </w:r>
      <w:r w:rsidR="00B46A38" w:rsidRPr="005C6BB1">
        <w:rPr>
          <w:rFonts w:eastAsia="Times New Roman"/>
          <w:sz w:val="26"/>
          <w:szCs w:val="26"/>
          <w:lang w:eastAsia="ru-RU"/>
        </w:rPr>
        <w:t>02 марта 2025</w:t>
      </w:r>
      <w:r w:rsidR="00CB17F2" w:rsidRPr="005C6BB1">
        <w:rPr>
          <w:rFonts w:eastAsia="Times New Roman"/>
          <w:sz w:val="26"/>
          <w:szCs w:val="26"/>
          <w:lang w:eastAsia="ru-RU"/>
        </w:rPr>
        <w:t xml:space="preserve"> года</w:t>
      </w:r>
      <w:r w:rsidR="00B46A38" w:rsidRPr="005C6BB1">
        <w:rPr>
          <w:rFonts w:eastAsia="Times New Roman"/>
          <w:sz w:val="26"/>
          <w:szCs w:val="26"/>
          <w:lang w:eastAsia="ru-RU"/>
        </w:rPr>
        <w:t>:</w:t>
      </w:r>
    </w:p>
    <w:p w:rsidR="005C6BB1" w:rsidRDefault="00CB28F9" w:rsidP="001A4799">
      <w:pPr>
        <w:pStyle w:val="a4"/>
        <w:numPr>
          <w:ilvl w:val="2"/>
          <w:numId w:val="2"/>
        </w:numPr>
        <w:tabs>
          <w:tab w:val="left" w:pos="1701"/>
          <w:tab w:val="left" w:pos="1843"/>
        </w:tabs>
        <w:ind w:left="0" w:firstLine="709"/>
        <w:jc w:val="both"/>
        <w:rPr>
          <w:sz w:val="26"/>
          <w:szCs w:val="26"/>
        </w:rPr>
      </w:pPr>
      <w:r w:rsidRPr="005C6BB1">
        <w:rPr>
          <w:sz w:val="26"/>
          <w:szCs w:val="26"/>
        </w:rPr>
        <w:t>охрану общественного порядка в период проведения народного гу</w:t>
      </w:r>
      <w:r w:rsidR="00B2781E" w:rsidRPr="005C6BB1">
        <w:rPr>
          <w:sz w:val="26"/>
          <w:szCs w:val="26"/>
        </w:rPr>
        <w:t xml:space="preserve">лянья </w:t>
      </w:r>
      <w:r w:rsidR="002C668F" w:rsidRPr="005C6BB1">
        <w:rPr>
          <w:sz w:val="26"/>
          <w:szCs w:val="26"/>
        </w:rPr>
        <w:t>на площади Юбилейной</w:t>
      </w:r>
      <w:r w:rsidR="00B46A38" w:rsidRPr="005C6BB1">
        <w:rPr>
          <w:sz w:val="26"/>
          <w:szCs w:val="26"/>
        </w:rPr>
        <w:t xml:space="preserve"> и игровой програ</w:t>
      </w:r>
      <w:r w:rsidR="002C668F" w:rsidRPr="005C6BB1">
        <w:rPr>
          <w:sz w:val="26"/>
          <w:szCs w:val="26"/>
        </w:rPr>
        <w:t>ммы на площади им. М. Горького;</w:t>
      </w:r>
    </w:p>
    <w:p w:rsidR="006B52E0" w:rsidRPr="00172338" w:rsidRDefault="002C668F" w:rsidP="00172338">
      <w:pPr>
        <w:pStyle w:val="a4"/>
        <w:numPr>
          <w:ilvl w:val="2"/>
          <w:numId w:val="2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5C6BB1">
        <w:rPr>
          <w:sz w:val="26"/>
          <w:szCs w:val="26"/>
        </w:rPr>
        <w:t xml:space="preserve">перекрытие улиц от автомобильного движения в местах </w:t>
      </w:r>
      <w:r w:rsidR="00B94396">
        <w:rPr>
          <w:sz w:val="26"/>
          <w:szCs w:val="26"/>
        </w:rPr>
        <w:t>проведения мероприяти</w:t>
      </w:r>
      <w:r w:rsidR="00C93715">
        <w:rPr>
          <w:sz w:val="26"/>
          <w:szCs w:val="26"/>
        </w:rPr>
        <w:t>й</w:t>
      </w:r>
      <w:r w:rsidR="00172338">
        <w:rPr>
          <w:sz w:val="26"/>
          <w:szCs w:val="26"/>
        </w:rPr>
        <w:t xml:space="preserve">: </w:t>
      </w:r>
      <w:r w:rsidR="006B52E0" w:rsidRPr="00172338">
        <w:rPr>
          <w:sz w:val="26"/>
          <w:szCs w:val="26"/>
        </w:rPr>
        <w:t>по ул. Булгаковой от ул</w:t>
      </w:r>
      <w:r w:rsidR="00F84CF8">
        <w:rPr>
          <w:sz w:val="26"/>
          <w:szCs w:val="26"/>
        </w:rPr>
        <w:t>. Гагарина до пр. </w:t>
      </w:r>
      <w:proofErr w:type="gramStart"/>
      <w:r w:rsidR="00F84CF8">
        <w:rPr>
          <w:sz w:val="26"/>
          <w:szCs w:val="26"/>
        </w:rPr>
        <w:t>Печорский с 08</w:t>
      </w:r>
      <w:r w:rsidR="006B52E0" w:rsidRPr="00172338">
        <w:rPr>
          <w:sz w:val="26"/>
          <w:szCs w:val="26"/>
        </w:rPr>
        <w:t>.00 до 14.30 часов</w:t>
      </w:r>
      <w:r w:rsidR="00172338">
        <w:rPr>
          <w:sz w:val="26"/>
          <w:szCs w:val="26"/>
        </w:rPr>
        <w:t xml:space="preserve">; </w:t>
      </w:r>
      <w:r w:rsidR="006B52E0" w:rsidRPr="00172338">
        <w:rPr>
          <w:sz w:val="26"/>
          <w:szCs w:val="26"/>
        </w:rPr>
        <w:t xml:space="preserve">проезд возле </w:t>
      </w:r>
      <w:proofErr w:type="spellStart"/>
      <w:r w:rsidR="006B52E0" w:rsidRPr="00172338">
        <w:rPr>
          <w:sz w:val="26"/>
          <w:szCs w:val="26"/>
        </w:rPr>
        <w:t>ЗАГСа</w:t>
      </w:r>
      <w:proofErr w:type="spellEnd"/>
      <w:r w:rsidR="006B52E0" w:rsidRPr="00172338">
        <w:rPr>
          <w:sz w:val="26"/>
          <w:szCs w:val="26"/>
        </w:rPr>
        <w:t xml:space="preserve"> с 10.00 до 16.00 часов,</w:t>
      </w:r>
      <w:r w:rsidR="00172338">
        <w:rPr>
          <w:sz w:val="26"/>
          <w:szCs w:val="26"/>
        </w:rPr>
        <w:t xml:space="preserve"> </w:t>
      </w:r>
      <w:r w:rsidR="00C93715">
        <w:rPr>
          <w:sz w:val="26"/>
          <w:szCs w:val="26"/>
        </w:rPr>
        <w:t>заезд</w:t>
      </w:r>
      <w:r w:rsidR="006B52E0" w:rsidRPr="00172338">
        <w:rPr>
          <w:sz w:val="26"/>
          <w:szCs w:val="26"/>
        </w:rPr>
        <w:t xml:space="preserve"> </w:t>
      </w:r>
      <w:r w:rsidR="00C93715">
        <w:rPr>
          <w:sz w:val="26"/>
          <w:szCs w:val="26"/>
        </w:rPr>
        <w:t>к площади</w:t>
      </w:r>
      <w:r w:rsidR="006B52E0" w:rsidRPr="00172338">
        <w:rPr>
          <w:sz w:val="26"/>
          <w:szCs w:val="26"/>
        </w:rPr>
        <w:t xml:space="preserve"> им. М. Горького с ул</w:t>
      </w:r>
      <w:r w:rsidR="00B94396">
        <w:rPr>
          <w:sz w:val="26"/>
          <w:szCs w:val="26"/>
        </w:rPr>
        <w:t xml:space="preserve">. </w:t>
      </w:r>
      <w:r w:rsidR="006B52E0" w:rsidRPr="00172338">
        <w:rPr>
          <w:sz w:val="26"/>
          <w:szCs w:val="26"/>
        </w:rPr>
        <w:t>Советской</w:t>
      </w:r>
      <w:r w:rsidR="00172338">
        <w:rPr>
          <w:sz w:val="26"/>
          <w:szCs w:val="26"/>
        </w:rPr>
        <w:t xml:space="preserve"> с 12.00 до 16.00 часов</w:t>
      </w:r>
      <w:r w:rsidR="006B52E0" w:rsidRPr="00172338">
        <w:rPr>
          <w:sz w:val="26"/>
          <w:szCs w:val="26"/>
        </w:rPr>
        <w:t>.</w:t>
      </w:r>
      <w:proofErr w:type="gramEnd"/>
    </w:p>
    <w:p w:rsidR="00575589" w:rsidRPr="005C6BB1" w:rsidRDefault="00575589" w:rsidP="005C6BB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5C6BB1">
        <w:rPr>
          <w:sz w:val="26"/>
          <w:szCs w:val="26"/>
        </w:rPr>
        <w:t>ГБУЗ РК «</w:t>
      </w:r>
      <w:proofErr w:type="gramStart"/>
      <w:r w:rsidRPr="005C6BB1">
        <w:rPr>
          <w:sz w:val="26"/>
          <w:szCs w:val="26"/>
        </w:rPr>
        <w:t>Печорская</w:t>
      </w:r>
      <w:proofErr w:type="gramEnd"/>
      <w:r w:rsidRPr="005C6BB1">
        <w:rPr>
          <w:sz w:val="26"/>
          <w:szCs w:val="26"/>
        </w:rPr>
        <w:t xml:space="preserve"> ЦРБ» обеспечить дежурство скорой помощи 02 марта 2025 года на площади Юбилейной во время проведения народного гулянья и на площади им. М. Горького во время проведения игровой программы.</w:t>
      </w:r>
    </w:p>
    <w:p w:rsidR="00C65349" w:rsidRPr="00090CBB" w:rsidRDefault="00C65349" w:rsidP="005C6BB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5C6BB1">
        <w:rPr>
          <w:sz w:val="26"/>
          <w:szCs w:val="26"/>
        </w:rPr>
        <w:t xml:space="preserve">Настоящее распоряжение </w:t>
      </w:r>
      <w:r w:rsidR="00575589" w:rsidRPr="005C6BB1">
        <w:rPr>
          <w:sz w:val="26"/>
          <w:szCs w:val="26"/>
        </w:rPr>
        <w:t>подлежит размещению</w:t>
      </w:r>
      <w:r w:rsidRPr="005C6BB1">
        <w:rPr>
          <w:sz w:val="26"/>
          <w:szCs w:val="26"/>
        </w:rPr>
        <w:t xml:space="preserve"> на </w:t>
      </w:r>
      <w:r w:rsidR="00680EB1" w:rsidRPr="005C6BB1">
        <w:rPr>
          <w:sz w:val="26"/>
          <w:szCs w:val="26"/>
        </w:rPr>
        <w:t xml:space="preserve">официальном </w:t>
      </w:r>
      <w:r w:rsidRPr="005C6BB1">
        <w:rPr>
          <w:sz w:val="26"/>
          <w:szCs w:val="26"/>
        </w:rPr>
        <w:t>сайте</w:t>
      </w:r>
      <w:r w:rsidR="00680EB1" w:rsidRPr="005C6BB1">
        <w:rPr>
          <w:sz w:val="26"/>
          <w:szCs w:val="26"/>
        </w:rPr>
        <w:t xml:space="preserve"> </w:t>
      </w:r>
      <w:r w:rsidR="008C2C27" w:rsidRPr="005C6BB1">
        <w:rPr>
          <w:sz w:val="26"/>
          <w:szCs w:val="26"/>
        </w:rPr>
        <w:t>муниципального района</w:t>
      </w:r>
      <w:r w:rsidR="00680EB1" w:rsidRPr="005C6BB1">
        <w:rPr>
          <w:sz w:val="26"/>
          <w:szCs w:val="26"/>
        </w:rPr>
        <w:t xml:space="preserve"> «Печора</w:t>
      </w:r>
      <w:r w:rsidR="00680EB1" w:rsidRPr="00090CBB">
        <w:rPr>
          <w:sz w:val="26"/>
          <w:szCs w:val="26"/>
        </w:rPr>
        <w:t>»</w:t>
      </w:r>
      <w:r w:rsidRPr="00090CBB">
        <w:rPr>
          <w:sz w:val="26"/>
          <w:szCs w:val="26"/>
        </w:rPr>
        <w:t>.</w:t>
      </w:r>
    </w:p>
    <w:p w:rsidR="00B05F84" w:rsidRPr="006D5674" w:rsidRDefault="00B05F84" w:rsidP="00004CDB">
      <w:pPr>
        <w:pStyle w:val="a4"/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</w:rPr>
      </w:pPr>
      <w:proofErr w:type="gramStart"/>
      <w:r w:rsidRPr="006D5674">
        <w:rPr>
          <w:rFonts w:eastAsia="Calibri"/>
          <w:sz w:val="26"/>
          <w:szCs w:val="26"/>
        </w:rPr>
        <w:t>Контроль за</w:t>
      </w:r>
      <w:proofErr w:type="gramEnd"/>
      <w:r w:rsidRPr="006D5674">
        <w:rPr>
          <w:rFonts w:eastAsia="Calibri"/>
          <w:sz w:val="26"/>
          <w:szCs w:val="26"/>
        </w:rPr>
        <w:t xml:space="preserve"> исполнением настоящего распоряжения</w:t>
      </w:r>
      <w:r w:rsidR="003A3C2F">
        <w:rPr>
          <w:rFonts w:eastAsia="Calibri"/>
          <w:sz w:val="26"/>
          <w:szCs w:val="26"/>
        </w:rPr>
        <w:t xml:space="preserve"> и обеспечение</w:t>
      </w:r>
      <w:r w:rsidR="006C7784">
        <w:rPr>
          <w:rFonts w:eastAsia="Calibri"/>
          <w:sz w:val="26"/>
          <w:szCs w:val="26"/>
        </w:rPr>
        <w:t>м</w:t>
      </w:r>
      <w:r w:rsidR="003A3C2F">
        <w:rPr>
          <w:rFonts w:eastAsia="Calibri"/>
          <w:sz w:val="26"/>
          <w:szCs w:val="26"/>
        </w:rPr>
        <w:t xml:space="preserve"> безопасности участников и зрителей во время проведения народн</w:t>
      </w:r>
      <w:r w:rsidR="000C0B1D">
        <w:rPr>
          <w:rFonts w:eastAsia="Calibri"/>
          <w:sz w:val="26"/>
          <w:szCs w:val="26"/>
        </w:rPr>
        <w:t>ого гулянья и игровой программы</w:t>
      </w:r>
      <w:r w:rsidRPr="006D5674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возложить на заместителя руководителя администраци</w:t>
      </w:r>
      <w:r w:rsidR="007A2518">
        <w:rPr>
          <w:rFonts w:eastAsia="Calibri"/>
          <w:sz w:val="26"/>
          <w:szCs w:val="26"/>
        </w:rPr>
        <w:t xml:space="preserve">и муниципального района «Печора»  </w:t>
      </w:r>
      <w:r>
        <w:rPr>
          <w:rFonts w:eastAsia="Calibri"/>
          <w:sz w:val="26"/>
          <w:szCs w:val="26"/>
        </w:rPr>
        <w:t xml:space="preserve">В.Е. </w:t>
      </w:r>
      <w:proofErr w:type="spellStart"/>
      <w:r>
        <w:rPr>
          <w:rFonts w:eastAsia="Calibri"/>
          <w:sz w:val="26"/>
          <w:szCs w:val="26"/>
        </w:rPr>
        <w:t>Менникова</w:t>
      </w:r>
      <w:proofErr w:type="spellEnd"/>
      <w:r>
        <w:rPr>
          <w:rFonts w:eastAsia="Calibri"/>
          <w:sz w:val="26"/>
          <w:szCs w:val="26"/>
        </w:rPr>
        <w:t>.</w:t>
      </w:r>
    </w:p>
    <w:p w:rsidR="006D5674" w:rsidRPr="00865929" w:rsidRDefault="006D5674" w:rsidP="00D502F8">
      <w:pPr>
        <w:pStyle w:val="a4"/>
        <w:jc w:val="both"/>
        <w:rPr>
          <w:sz w:val="26"/>
          <w:szCs w:val="26"/>
        </w:rPr>
      </w:pPr>
    </w:p>
    <w:p w:rsidR="000C6509" w:rsidRPr="00F84CF8" w:rsidRDefault="000C6509" w:rsidP="00D502F8">
      <w:pPr>
        <w:pStyle w:val="a4"/>
        <w:jc w:val="both"/>
        <w:rPr>
          <w:sz w:val="26"/>
          <w:szCs w:val="26"/>
        </w:rPr>
      </w:pPr>
    </w:p>
    <w:p w:rsidR="0040275F" w:rsidRPr="00F84CF8" w:rsidRDefault="0040275F" w:rsidP="00D502F8">
      <w:pPr>
        <w:pStyle w:val="a4"/>
        <w:jc w:val="both"/>
        <w:rPr>
          <w:sz w:val="26"/>
          <w:szCs w:val="26"/>
        </w:rPr>
      </w:pPr>
    </w:p>
    <w:p w:rsidR="00090CBB" w:rsidRDefault="006C778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F84CF8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AA645E">
        <w:rPr>
          <w:sz w:val="26"/>
          <w:szCs w:val="26"/>
        </w:rPr>
        <w:t xml:space="preserve">                   </w:t>
      </w:r>
      <w:r w:rsidR="006D5674">
        <w:rPr>
          <w:sz w:val="26"/>
          <w:szCs w:val="26"/>
        </w:rPr>
        <w:t xml:space="preserve"> </w:t>
      </w:r>
      <w:r w:rsidR="00B05F84">
        <w:rPr>
          <w:sz w:val="26"/>
          <w:szCs w:val="26"/>
        </w:rPr>
        <w:t xml:space="preserve">  </w:t>
      </w:r>
      <w:r w:rsidR="007A2518">
        <w:rPr>
          <w:sz w:val="26"/>
          <w:szCs w:val="26"/>
        </w:rPr>
        <w:t xml:space="preserve">              </w:t>
      </w:r>
      <w:r w:rsidR="006C7784">
        <w:rPr>
          <w:sz w:val="26"/>
          <w:szCs w:val="26"/>
        </w:rPr>
        <w:t xml:space="preserve">  </w:t>
      </w:r>
      <w:r w:rsidR="007A2518">
        <w:rPr>
          <w:sz w:val="26"/>
          <w:szCs w:val="26"/>
        </w:rPr>
        <w:t xml:space="preserve">    </w:t>
      </w:r>
      <w:r w:rsidR="00B05F84">
        <w:rPr>
          <w:sz w:val="26"/>
          <w:szCs w:val="26"/>
        </w:rPr>
        <w:t xml:space="preserve"> </w:t>
      </w:r>
      <w:r w:rsidR="006D5674">
        <w:rPr>
          <w:sz w:val="26"/>
          <w:szCs w:val="26"/>
        </w:rPr>
        <w:t xml:space="preserve"> </w:t>
      </w:r>
      <w:r w:rsidR="006C7784">
        <w:rPr>
          <w:sz w:val="26"/>
          <w:szCs w:val="26"/>
        </w:rPr>
        <w:t>О.И. Шутов</w:t>
      </w:r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</w:p>
    <w:sectPr w:rsidR="00C27BA3" w:rsidRPr="00D56D6A" w:rsidSect="00E5551D">
      <w:pgSz w:w="11906" w:h="16838"/>
      <w:pgMar w:top="851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74F7234"/>
    <w:multiLevelType w:val="multilevel"/>
    <w:tmpl w:val="1374B2A2"/>
    <w:lvl w:ilvl="0">
      <w:start w:val="3"/>
      <w:numFmt w:val="decimal"/>
      <w:lvlText w:val="%1."/>
      <w:lvlJc w:val="left"/>
      <w:pPr>
        <w:ind w:left="296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20" w:hanging="1800"/>
      </w:pPr>
      <w:rPr>
        <w:rFonts w:hint="default"/>
      </w:rPr>
    </w:lvl>
  </w:abstractNum>
  <w:abstractNum w:abstractNumId="2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3F1529E"/>
    <w:multiLevelType w:val="hybridMultilevel"/>
    <w:tmpl w:val="214E0F6E"/>
    <w:lvl w:ilvl="0" w:tplc="F814A46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041585"/>
    <w:multiLevelType w:val="multilevel"/>
    <w:tmpl w:val="6A363186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8">
    <w:nsid w:val="595C6083"/>
    <w:multiLevelType w:val="multilevel"/>
    <w:tmpl w:val="9A9E3B3A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1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12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04CDB"/>
    <w:rsid w:val="000223E8"/>
    <w:rsid w:val="00022C71"/>
    <w:rsid w:val="00023174"/>
    <w:rsid w:val="0002783E"/>
    <w:rsid w:val="00042AE3"/>
    <w:rsid w:val="000531AB"/>
    <w:rsid w:val="00056876"/>
    <w:rsid w:val="00060B60"/>
    <w:rsid w:val="00070362"/>
    <w:rsid w:val="00090CBB"/>
    <w:rsid w:val="000A259E"/>
    <w:rsid w:val="000A4328"/>
    <w:rsid w:val="000C0B1D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2338"/>
    <w:rsid w:val="001745F0"/>
    <w:rsid w:val="0019504C"/>
    <w:rsid w:val="0019683A"/>
    <w:rsid w:val="001A4799"/>
    <w:rsid w:val="001A590A"/>
    <w:rsid w:val="001C22E2"/>
    <w:rsid w:val="001C30AF"/>
    <w:rsid w:val="001C4D95"/>
    <w:rsid w:val="001E077F"/>
    <w:rsid w:val="001E28F7"/>
    <w:rsid w:val="001E3671"/>
    <w:rsid w:val="00202E6C"/>
    <w:rsid w:val="00206C05"/>
    <w:rsid w:val="002132AB"/>
    <w:rsid w:val="00226ADB"/>
    <w:rsid w:val="00243082"/>
    <w:rsid w:val="0025016F"/>
    <w:rsid w:val="00251E82"/>
    <w:rsid w:val="0026482A"/>
    <w:rsid w:val="00273BBD"/>
    <w:rsid w:val="0027540E"/>
    <w:rsid w:val="0027720C"/>
    <w:rsid w:val="0027794E"/>
    <w:rsid w:val="00285481"/>
    <w:rsid w:val="002917FD"/>
    <w:rsid w:val="002A7F3C"/>
    <w:rsid w:val="002B1749"/>
    <w:rsid w:val="002B4B7D"/>
    <w:rsid w:val="002C1B39"/>
    <w:rsid w:val="002C2154"/>
    <w:rsid w:val="002C668F"/>
    <w:rsid w:val="002D5292"/>
    <w:rsid w:val="002E1550"/>
    <w:rsid w:val="002F2808"/>
    <w:rsid w:val="003007F2"/>
    <w:rsid w:val="00337576"/>
    <w:rsid w:val="003453B6"/>
    <w:rsid w:val="00357C61"/>
    <w:rsid w:val="003633B9"/>
    <w:rsid w:val="00370430"/>
    <w:rsid w:val="00380B3D"/>
    <w:rsid w:val="00393A1F"/>
    <w:rsid w:val="003A3C2F"/>
    <w:rsid w:val="003B2848"/>
    <w:rsid w:val="003D0651"/>
    <w:rsid w:val="003E15DA"/>
    <w:rsid w:val="003E6BA0"/>
    <w:rsid w:val="003F0B88"/>
    <w:rsid w:val="0040275F"/>
    <w:rsid w:val="00402897"/>
    <w:rsid w:val="00422392"/>
    <w:rsid w:val="00433CD1"/>
    <w:rsid w:val="00444C7F"/>
    <w:rsid w:val="00445711"/>
    <w:rsid w:val="004509EC"/>
    <w:rsid w:val="00462785"/>
    <w:rsid w:val="004977AF"/>
    <w:rsid w:val="004B17B6"/>
    <w:rsid w:val="004B68DB"/>
    <w:rsid w:val="004C239D"/>
    <w:rsid w:val="004D56B0"/>
    <w:rsid w:val="004D65C7"/>
    <w:rsid w:val="004E6689"/>
    <w:rsid w:val="004E78CF"/>
    <w:rsid w:val="005013ED"/>
    <w:rsid w:val="00505992"/>
    <w:rsid w:val="00520A83"/>
    <w:rsid w:val="00524A7E"/>
    <w:rsid w:val="00527190"/>
    <w:rsid w:val="00534C20"/>
    <w:rsid w:val="0055048D"/>
    <w:rsid w:val="00554D31"/>
    <w:rsid w:val="00556507"/>
    <w:rsid w:val="00557619"/>
    <w:rsid w:val="00564AE5"/>
    <w:rsid w:val="00575589"/>
    <w:rsid w:val="00582965"/>
    <w:rsid w:val="00585EEF"/>
    <w:rsid w:val="00593EAA"/>
    <w:rsid w:val="0059663F"/>
    <w:rsid w:val="005C6BB1"/>
    <w:rsid w:val="005E594A"/>
    <w:rsid w:val="005F2FF9"/>
    <w:rsid w:val="00602AFB"/>
    <w:rsid w:val="00612168"/>
    <w:rsid w:val="00617B16"/>
    <w:rsid w:val="00627CF9"/>
    <w:rsid w:val="00633D92"/>
    <w:rsid w:val="00647638"/>
    <w:rsid w:val="00680EB1"/>
    <w:rsid w:val="00691E66"/>
    <w:rsid w:val="006A6200"/>
    <w:rsid w:val="006B52E0"/>
    <w:rsid w:val="006C7784"/>
    <w:rsid w:val="006D5674"/>
    <w:rsid w:val="006F1AB7"/>
    <w:rsid w:val="00711A41"/>
    <w:rsid w:val="00726294"/>
    <w:rsid w:val="00741F00"/>
    <w:rsid w:val="00771841"/>
    <w:rsid w:val="0078390A"/>
    <w:rsid w:val="00796C6E"/>
    <w:rsid w:val="007A2518"/>
    <w:rsid w:val="007B6919"/>
    <w:rsid w:val="007C0285"/>
    <w:rsid w:val="007D6231"/>
    <w:rsid w:val="007E3AE2"/>
    <w:rsid w:val="007F1BA2"/>
    <w:rsid w:val="00803C3A"/>
    <w:rsid w:val="008040AD"/>
    <w:rsid w:val="0081541B"/>
    <w:rsid w:val="00822910"/>
    <w:rsid w:val="008449EF"/>
    <w:rsid w:val="00844A58"/>
    <w:rsid w:val="008562A5"/>
    <w:rsid w:val="0086062C"/>
    <w:rsid w:val="00861F4E"/>
    <w:rsid w:val="00865929"/>
    <w:rsid w:val="00866FEF"/>
    <w:rsid w:val="00871D00"/>
    <w:rsid w:val="00882504"/>
    <w:rsid w:val="008A34DD"/>
    <w:rsid w:val="008A3EA0"/>
    <w:rsid w:val="008B009A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1E08"/>
    <w:rsid w:val="009D6BD6"/>
    <w:rsid w:val="009D7F2E"/>
    <w:rsid w:val="009E2ECA"/>
    <w:rsid w:val="00A17A53"/>
    <w:rsid w:val="00A17B8E"/>
    <w:rsid w:val="00A20086"/>
    <w:rsid w:val="00A21D15"/>
    <w:rsid w:val="00A23A91"/>
    <w:rsid w:val="00A5130A"/>
    <w:rsid w:val="00A5606A"/>
    <w:rsid w:val="00A5647E"/>
    <w:rsid w:val="00A67E1C"/>
    <w:rsid w:val="00A70E13"/>
    <w:rsid w:val="00AA24AC"/>
    <w:rsid w:val="00AA645E"/>
    <w:rsid w:val="00AA78B6"/>
    <w:rsid w:val="00AB4606"/>
    <w:rsid w:val="00AC4956"/>
    <w:rsid w:val="00AD4B0F"/>
    <w:rsid w:val="00AD5CBF"/>
    <w:rsid w:val="00AD618E"/>
    <w:rsid w:val="00AE3A60"/>
    <w:rsid w:val="00AE3F8B"/>
    <w:rsid w:val="00AE70D5"/>
    <w:rsid w:val="00AF1940"/>
    <w:rsid w:val="00AF6D99"/>
    <w:rsid w:val="00B05F84"/>
    <w:rsid w:val="00B2781E"/>
    <w:rsid w:val="00B27B54"/>
    <w:rsid w:val="00B3127B"/>
    <w:rsid w:val="00B436D4"/>
    <w:rsid w:val="00B46A38"/>
    <w:rsid w:val="00B630AD"/>
    <w:rsid w:val="00B73DB4"/>
    <w:rsid w:val="00B94396"/>
    <w:rsid w:val="00BA15A1"/>
    <w:rsid w:val="00BB31BE"/>
    <w:rsid w:val="00BC4FE6"/>
    <w:rsid w:val="00BC63AB"/>
    <w:rsid w:val="00BE0B23"/>
    <w:rsid w:val="00BE35F9"/>
    <w:rsid w:val="00C06F24"/>
    <w:rsid w:val="00C10F80"/>
    <w:rsid w:val="00C128EE"/>
    <w:rsid w:val="00C27BA3"/>
    <w:rsid w:val="00C30B34"/>
    <w:rsid w:val="00C65349"/>
    <w:rsid w:val="00C86AD1"/>
    <w:rsid w:val="00C87B0B"/>
    <w:rsid w:val="00C93715"/>
    <w:rsid w:val="00C96750"/>
    <w:rsid w:val="00CA3D63"/>
    <w:rsid w:val="00CA5039"/>
    <w:rsid w:val="00CB17F2"/>
    <w:rsid w:val="00CB28F9"/>
    <w:rsid w:val="00CB75CE"/>
    <w:rsid w:val="00CD3A40"/>
    <w:rsid w:val="00CE0DD1"/>
    <w:rsid w:val="00CE5647"/>
    <w:rsid w:val="00CF4750"/>
    <w:rsid w:val="00D06D96"/>
    <w:rsid w:val="00D40F35"/>
    <w:rsid w:val="00D46171"/>
    <w:rsid w:val="00D502F8"/>
    <w:rsid w:val="00D51B8A"/>
    <w:rsid w:val="00D56D6A"/>
    <w:rsid w:val="00D659D0"/>
    <w:rsid w:val="00D77B8C"/>
    <w:rsid w:val="00D8314A"/>
    <w:rsid w:val="00D90DCC"/>
    <w:rsid w:val="00D97536"/>
    <w:rsid w:val="00DA1BEF"/>
    <w:rsid w:val="00DA3175"/>
    <w:rsid w:val="00DB3104"/>
    <w:rsid w:val="00DB7601"/>
    <w:rsid w:val="00DE3A2C"/>
    <w:rsid w:val="00DE5705"/>
    <w:rsid w:val="00DE6019"/>
    <w:rsid w:val="00DF2E41"/>
    <w:rsid w:val="00E03FCF"/>
    <w:rsid w:val="00E46C4F"/>
    <w:rsid w:val="00E50C1B"/>
    <w:rsid w:val="00E52CC2"/>
    <w:rsid w:val="00E54046"/>
    <w:rsid w:val="00E5551D"/>
    <w:rsid w:val="00EA38C7"/>
    <w:rsid w:val="00EB5ECC"/>
    <w:rsid w:val="00ED6F51"/>
    <w:rsid w:val="00EE1313"/>
    <w:rsid w:val="00EF2DE9"/>
    <w:rsid w:val="00F24F9E"/>
    <w:rsid w:val="00F3497E"/>
    <w:rsid w:val="00F42B31"/>
    <w:rsid w:val="00F50868"/>
    <w:rsid w:val="00F521B4"/>
    <w:rsid w:val="00F528BD"/>
    <w:rsid w:val="00F5312B"/>
    <w:rsid w:val="00F55E78"/>
    <w:rsid w:val="00F62C73"/>
    <w:rsid w:val="00F62DED"/>
    <w:rsid w:val="00F63658"/>
    <w:rsid w:val="00F831C0"/>
    <w:rsid w:val="00F83790"/>
    <w:rsid w:val="00F84CF8"/>
    <w:rsid w:val="00FB38C1"/>
    <w:rsid w:val="00FB38D9"/>
    <w:rsid w:val="00FB6618"/>
    <w:rsid w:val="00FC3298"/>
    <w:rsid w:val="00FD430B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C27"/>
    <w:pPr>
      <w:ind w:left="720"/>
      <w:contextualSpacing/>
    </w:pPr>
    <w:rPr>
      <w:rFonts w:asciiTheme="minorHAnsi" w:hAnsiTheme="minorHAnsi" w:cstheme="minorBidi"/>
      <w:sz w:val="22"/>
    </w:rPr>
  </w:style>
  <w:style w:type="paragraph" w:styleId="2">
    <w:name w:val="Body Text 2"/>
    <w:basedOn w:val="a"/>
    <w:link w:val="20"/>
    <w:rsid w:val="006B52E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B52E0"/>
    <w:rPr>
      <w:rFonts w:eastAsia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797C-5758-4615-B2B0-CFF7E26B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218</cp:revision>
  <cp:lastPrinted>2025-02-27T09:34:00Z</cp:lastPrinted>
  <dcterms:created xsi:type="dcterms:W3CDTF">2014-02-14T12:18:00Z</dcterms:created>
  <dcterms:modified xsi:type="dcterms:W3CDTF">2025-02-27T09:35:00Z</dcterms:modified>
</cp:coreProperties>
</file>