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F1" w:rsidRDefault="005D70B3" w:rsidP="004056DA">
      <w:pPr>
        <w:ind w:left="11624"/>
      </w:pPr>
      <w:r>
        <w:t>Приложение № 2</w:t>
      </w:r>
      <w:r>
        <w:br/>
      </w:r>
      <w:r w:rsidRPr="004056DA">
        <w:t>к плану тушения лесных пожаров</w:t>
      </w:r>
    </w:p>
    <w:p w:rsidR="004056DA" w:rsidRDefault="004056DA" w:rsidP="004056DA">
      <w:pPr>
        <w:ind w:left="11624"/>
      </w:pPr>
      <w:r>
        <w:t>на территории Печорского городского лесничества Республики Коми на период пожароопасного сезона 202</w:t>
      </w:r>
      <w:r w:rsidR="005E6E7F">
        <w:t>5</w:t>
      </w:r>
      <w:r>
        <w:t xml:space="preserve"> года</w:t>
      </w:r>
    </w:p>
    <w:p w:rsidR="004056DA" w:rsidRPr="004056DA" w:rsidRDefault="004056DA" w:rsidP="004056DA">
      <w:pPr>
        <w:ind w:left="11624"/>
      </w:pPr>
    </w:p>
    <w:p w:rsidR="00ED43F8" w:rsidRPr="004056DA" w:rsidRDefault="004056DA" w:rsidP="004056DA">
      <w:pPr>
        <w:rPr>
          <w:bCs/>
        </w:rPr>
      </w:pPr>
      <w:r>
        <w:rPr>
          <w:bCs/>
        </w:rPr>
        <w:t xml:space="preserve">  </w:t>
      </w:r>
    </w:p>
    <w:p w:rsidR="002F56F1" w:rsidRDefault="005D70B3" w:rsidP="004056DA">
      <w:pPr>
        <w:spacing w:before="4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Сводная информация о наземном патрулировании лесов</w:t>
      </w:r>
    </w:p>
    <w:p w:rsidR="00A22027" w:rsidRDefault="005D70B3" w:rsidP="006C03AE">
      <w:pPr>
        <w:tabs>
          <w:tab w:val="right" w:pos="13892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r w:rsidR="00A22027">
        <w:rPr>
          <w:sz w:val="24"/>
          <w:szCs w:val="24"/>
        </w:rPr>
        <w:t>Печорского городского лесничества</w:t>
      </w:r>
    </w:p>
    <w:p w:rsidR="00A22027" w:rsidRDefault="00A22027" w:rsidP="006C03AE">
      <w:pPr>
        <w:tabs>
          <w:tab w:val="right" w:pos="13892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Республики Коми</w:t>
      </w:r>
    </w:p>
    <w:p w:rsidR="00ED43F8" w:rsidRDefault="00A22027" w:rsidP="00ED43F8">
      <w:pPr>
        <w:spacing w:after="240"/>
        <w:jc w:val="center"/>
        <w:rPr>
          <w:sz w:val="24"/>
          <w:szCs w:val="24"/>
        </w:rPr>
      </w:pPr>
      <w:r>
        <w:rPr>
          <w:sz w:val="24"/>
          <w:szCs w:val="24"/>
        </w:rPr>
        <w:t>на пожароопасный сезон 202</w:t>
      </w:r>
      <w:r w:rsidR="005E6E7F">
        <w:rPr>
          <w:sz w:val="24"/>
          <w:szCs w:val="24"/>
        </w:rPr>
        <w:t>5</w:t>
      </w:r>
      <w:r>
        <w:rPr>
          <w:sz w:val="24"/>
          <w:szCs w:val="24"/>
        </w:rPr>
        <w:t xml:space="preserve"> года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1276"/>
        <w:gridCol w:w="1134"/>
        <w:gridCol w:w="2835"/>
        <w:gridCol w:w="1205"/>
        <w:gridCol w:w="1205"/>
        <w:gridCol w:w="992"/>
        <w:gridCol w:w="1985"/>
        <w:gridCol w:w="1275"/>
        <w:gridCol w:w="1560"/>
      </w:tblGrid>
      <w:tr w:rsidR="00CC07B4" w:rsidRPr="004400BD" w:rsidTr="00AA1436">
        <w:trPr>
          <w:trHeight w:val="946"/>
        </w:trPr>
        <w:tc>
          <w:tcPr>
            <w:tcW w:w="1162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Муници</w:t>
            </w:r>
            <w:r w:rsidRPr="004400BD">
              <w:rPr>
                <w:sz w:val="22"/>
                <w:szCs w:val="22"/>
              </w:rPr>
              <w:softHyphen/>
              <w:t>пальное образо</w:t>
            </w:r>
            <w:r w:rsidRPr="004400BD"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276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Лесни</w:t>
            </w:r>
            <w:r w:rsidRPr="004400BD">
              <w:rPr>
                <w:sz w:val="22"/>
                <w:szCs w:val="22"/>
              </w:rPr>
              <w:softHyphen/>
              <w:t>чество, участ</w:t>
            </w:r>
            <w:r w:rsidRPr="004400BD">
              <w:rPr>
                <w:sz w:val="22"/>
                <w:szCs w:val="22"/>
              </w:rPr>
              <w:softHyphen/>
              <w:t>ковое лесни</w:t>
            </w:r>
            <w:r w:rsidRPr="004400BD">
              <w:rPr>
                <w:sz w:val="22"/>
                <w:szCs w:val="22"/>
              </w:rPr>
              <w:softHyphen/>
              <w:t>чество</w:t>
            </w:r>
          </w:p>
        </w:tc>
        <w:tc>
          <w:tcPr>
            <w:tcW w:w="1134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Маршрут наземного патрули</w:t>
            </w:r>
            <w:r w:rsidRPr="004400BD">
              <w:rPr>
                <w:sz w:val="22"/>
                <w:szCs w:val="22"/>
              </w:rPr>
              <w:softHyphen/>
              <w:t>рования</w:t>
            </w:r>
          </w:p>
        </w:tc>
        <w:tc>
          <w:tcPr>
            <w:tcW w:w="2835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Поворотные пункты (наимено</w:t>
            </w:r>
            <w:r w:rsidRPr="004400BD">
              <w:rPr>
                <w:sz w:val="22"/>
                <w:szCs w:val="22"/>
              </w:rPr>
              <w:softHyphen/>
              <w:t>вание географи</w:t>
            </w:r>
            <w:r w:rsidRPr="004400BD">
              <w:rPr>
                <w:sz w:val="22"/>
                <w:szCs w:val="22"/>
              </w:rPr>
              <w:softHyphen/>
              <w:t>ческого места или участ</w:t>
            </w:r>
            <w:r w:rsidRPr="004400BD">
              <w:rPr>
                <w:sz w:val="22"/>
                <w:szCs w:val="22"/>
              </w:rPr>
              <w:softHyphen/>
              <w:t>ковое лесни</w:t>
            </w:r>
            <w:r w:rsidRPr="004400BD">
              <w:rPr>
                <w:sz w:val="22"/>
                <w:szCs w:val="22"/>
              </w:rPr>
              <w:softHyphen/>
              <w:t>чество и квартал)</w:t>
            </w:r>
          </w:p>
        </w:tc>
        <w:tc>
          <w:tcPr>
            <w:tcW w:w="2410" w:type="dxa"/>
            <w:gridSpan w:val="2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Коорди</w:t>
            </w:r>
            <w:r w:rsidRPr="004400BD">
              <w:rPr>
                <w:sz w:val="22"/>
                <w:szCs w:val="22"/>
              </w:rPr>
              <w:softHyphen/>
              <w:t>наты поворот</w:t>
            </w:r>
            <w:r w:rsidRPr="004400BD">
              <w:rPr>
                <w:sz w:val="22"/>
                <w:szCs w:val="22"/>
              </w:rPr>
              <w:softHyphen/>
              <w:t>ных точек</w:t>
            </w:r>
          </w:p>
        </w:tc>
        <w:tc>
          <w:tcPr>
            <w:tcW w:w="992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Протяжен</w:t>
            </w:r>
            <w:r w:rsidRPr="004400BD">
              <w:rPr>
                <w:sz w:val="22"/>
                <w:szCs w:val="22"/>
              </w:rPr>
              <w:softHyphen/>
              <w:t xml:space="preserve">ность, </w:t>
            </w:r>
            <w:proofErr w:type="gramStart"/>
            <w:r w:rsidRPr="004400BD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985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Количество и состав привлека</w:t>
            </w:r>
            <w:r w:rsidRPr="004400BD">
              <w:rPr>
                <w:sz w:val="22"/>
                <w:szCs w:val="22"/>
              </w:rPr>
              <w:softHyphen/>
              <w:t>емых ресурсов для прове</w:t>
            </w:r>
            <w:r w:rsidRPr="004400BD">
              <w:rPr>
                <w:sz w:val="22"/>
                <w:szCs w:val="22"/>
              </w:rPr>
              <w:softHyphen/>
              <w:t>дения назем</w:t>
            </w:r>
            <w:r w:rsidRPr="004400BD">
              <w:rPr>
                <w:sz w:val="22"/>
                <w:szCs w:val="22"/>
              </w:rPr>
              <w:softHyphen/>
              <w:t>ного патрули</w:t>
            </w:r>
            <w:r w:rsidRPr="004400BD">
              <w:rPr>
                <w:sz w:val="22"/>
                <w:szCs w:val="22"/>
              </w:rPr>
              <w:softHyphen/>
              <w:t>рова</w:t>
            </w:r>
            <w:r w:rsidRPr="004400BD">
              <w:rPr>
                <w:sz w:val="22"/>
                <w:szCs w:val="22"/>
              </w:rPr>
              <w:softHyphen/>
              <w:t>ния лесов</w:t>
            </w:r>
          </w:p>
        </w:tc>
        <w:tc>
          <w:tcPr>
            <w:tcW w:w="1275" w:type="dxa"/>
            <w:vMerge w:val="restart"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Время и перио</w:t>
            </w:r>
            <w:r w:rsidRPr="004400BD">
              <w:rPr>
                <w:sz w:val="22"/>
                <w:szCs w:val="22"/>
              </w:rPr>
              <w:softHyphen/>
              <w:t>дич</w:t>
            </w:r>
            <w:r w:rsidRPr="004400BD">
              <w:rPr>
                <w:sz w:val="22"/>
                <w:szCs w:val="22"/>
              </w:rPr>
              <w:softHyphen/>
              <w:t>ность прове</w:t>
            </w:r>
            <w:r w:rsidRPr="004400BD">
              <w:rPr>
                <w:sz w:val="22"/>
                <w:szCs w:val="22"/>
              </w:rPr>
              <w:softHyphen/>
              <w:t>дения</w:t>
            </w:r>
          </w:p>
        </w:tc>
        <w:tc>
          <w:tcPr>
            <w:tcW w:w="1560" w:type="dxa"/>
            <w:vMerge w:val="restart"/>
            <w:vAlign w:val="center"/>
          </w:tcPr>
          <w:p w:rsidR="00306DBA" w:rsidRPr="004400BD" w:rsidRDefault="00306DBA" w:rsidP="007811AF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Орган (органи</w:t>
            </w:r>
            <w:r w:rsidRPr="004400BD">
              <w:rPr>
                <w:sz w:val="22"/>
                <w:szCs w:val="22"/>
              </w:rPr>
              <w:softHyphen/>
              <w:t>зация) - испол</w:t>
            </w:r>
            <w:r w:rsidRPr="004400BD">
              <w:rPr>
                <w:sz w:val="22"/>
                <w:szCs w:val="22"/>
              </w:rPr>
              <w:softHyphen/>
              <w:t>нитель работ</w:t>
            </w:r>
          </w:p>
        </w:tc>
      </w:tr>
      <w:tr w:rsidR="00CC07B4" w:rsidRPr="004400BD" w:rsidTr="004400BD">
        <w:trPr>
          <w:trHeight w:val="58"/>
        </w:trPr>
        <w:tc>
          <w:tcPr>
            <w:tcW w:w="1162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proofErr w:type="spellStart"/>
            <w:r w:rsidRPr="004400BD">
              <w:rPr>
                <w:sz w:val="22"/>
                <w:szCs w:val="22"/>
              </w:rPr>
              <w:t>с.ш</w:t>
            </w:r>
            <w:proofErr w:type="spellEnd"/>
            <w:r w:rsidRPr="004400BD">
              <w:rPr>
                <w:sz w:val="22"/>
                <w:szCs w:val="22"/>
              </w:rPr>
              <w:t>.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  <w:proofErr w:type="spellStart"/>
            <w:r w:rsidRPr="004400BD">
              <w:rPr>
                <w:sz w:val="22"/>
                <w:szCs w:val="22"/>
              </w:rPr>
              <w:t>в.д</w:t>
            </w:r>
            <w:proofErr w:type="spellEnd"/>
            <w:r w:rsidRPr="004400BD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83"/>
        </w:trPr>
        <w:tc>
          <w:tcPr>
            <w:tcW w:w="1162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МР Печора</w:t>
            </w:r>
          </w:p>
        </w:tc>
        <w:tc>
          <w:tcPr>
            <w:tcW w:w="1276" w:type="dxa"/>
            <w:vMerge w:val="restart"/>
            <w:vAlign w:val="bottom"/>
          </w:tcPr>
          <w:p w:rsidR="004047D4" w:rsidRPr="004400BD" w:rsidRDefault="00737C89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Default="00FB7998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2402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квартал Печорского городского лесничества, поворотные пункты маршрута:</w:t>
            </w:r>
          </w:p>
          <w:p w:rsidR="00FB7998" w:rsidRPr="004400BD" w:rsidRDefault="00FB7998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5548C1">
              <w:rPr>
                <w:sz w:val="22"/>
                <w:szCs w:val="22"/>
              </w:rPr>
              <w:t>ул. Пристанционная</w:t>
            </w:r>
            <w:proofErr w:type="gramStart"/>
            <w:r w:rsidR="005548C1"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>Точка входа, выдел 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FB7998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65,1</w:t>
            </w:r>
            <w:r w:rsidR="00FB7998">
              <w:rPr>
                <w:sz w:val="22"/>
                <w:szCs w:val="22"/>
              </w:rPr>
              <w:t>354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FB7998">
            <w:pPr>
              <w:jc w:val="center"/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57,</w:t>
            </w:r>
            <w:r w:rsidR="00FB7998">
              <w:rPr>
                <w:sz w:val="22"/>
                <w:szCs w:val="22"/>
              </w:rPr>
              <w:t>1404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047D4" w:rsidRPr="004400BD" w:rsidRDefault="00FB7998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985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по необходимости</w:t>
            </w:r>
          </w:p>
        </w:tc>
        <w:tc>
          <w:tcPr>
            <w:tcW w:w="1275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 xml:space="preserve">в </w:t>
            </w:r>
            <w:r w:rsidR="004830C5">
              <w:rPr>
                <w:sz w:val="22"/>
                <w:szCs w:val="22"/>
              </w:rPr>
              <w:t xml:space="preserve">соответствии с приказом Минприроды РФ от 23.06.2014 г. №276 наземное патрулирование осуществляется  в </w:t>
            </w:r>
            <w:r w:rsidRPr="004400BD">
              <w:rPr>
                <w:sz w:val="22"/>
                <w:szCs w:val="22"/>
              </w:rPr>
              <w:t>зависимости от уровня пожарной опасности</w:t>
            </w:r>
          </w:p>
        </w:tc>
        <w:tc>
          <w:tcPr>
            <w:tcW w:w="1560" w:type="dxa"/>
            <w:vMerge w:val="restart"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Администрация МР «Печора»</w:t>
            </w:r>
          </w:p>
        </w:tc>
      </w:tr>
      <w:tr w:rsidR="004047D4" w:rsidRPr="004400BD" w:rsidTr="004400BD">
        <w:trPr>
          <w:trHeight w:val="202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Направление движения в центр </w:t>
            </w:r>
            <w:r w:rsidR="005548C1">
              <w:rPr>
                <w:sz w:val="22"/>
                <w:szCs w:val="22"/>
              </w:rPr>
              <w:t xml:space="preserve">квартала </w:t>
            </w:r>
            <w:r>
              <w:rPr>
                <w:sz w:val="22"/>
                <w:szCs w:val="22"/>
              </w:rPr>
              <w:t>21 выдела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65.1277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57,1341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45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Точка завершения маршрута патрулирования, выдел 22</w:t>
            </w:r>
            <w:r w:rsidR="0068222D">
              <w:rPr>
                <w:sz w:val="22"/>
                <w:szCs w:val="22"/>
              </w:rPr>
              <w:t>-24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65,1234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FB7998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57,1446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56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13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32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144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43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7D4" w:rsidRPr="004400BD" w:rsidRDefault="004047D4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186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  <w:r w:rsidRPr="004400B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A31A08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Default="007811AF" w:rsidP="004400BD">
            <w:pPr>
              <w:jc w:val="center"/>
              <w:rPr>
                <w:sz w:val="22"/>
                <w:szCs w:val="22"/>
              </w:rPr>
            </w:pPr>
          </w:p>
          <w:p w:rsidR="002801B3" w:rsidRDefault="002801B3" w:rsidP="004400BD">
            <w:pPr>
              <w:jc w:val="center"/>
              <w:rPr>
                <w:sz w:val="22"/>
                <w:szCs w:val="22"/>
              </w:rPr>
            </w:pPr>
          </w:p>
          <w:p w:rsidR="002801B3" w:rsidRDefault="002801B3" w:rsidP="004400BD">
            <w:pPr>
              <w:jc w:val="center"/>
              <w:rPr>
                <w:sz w:val="22"/>
                <w:szCs w:val="22"/>
              </w:rPr>
            </w:pPr>
          </w:p>
          <w:p w:rsidR="002801B3" w:rsidRPr="004400BD" w:rsidRDefault="002801B3" w:rsidP="002801B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bottom"/>
          </w:tcPr>
          <w:p w:rsidR="007811AF" w:rsidRPr="004400BD" w:rsidRDefault="007D49B2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2801B3" w:rsidRPr="004400BD" w:rsidTr="002B3B0E">
        <w:trPr>
          <w:trHeight w:val="242"/>
        </w:trPr>
        <w:tc>
          <w:tcPr>
            <w:tcW w:w="1162" w:type="dxa"/>
            <w:vMerge/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1B3" w:rsidRDefault="002801B3" w:rsidP="00A31A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A75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 квартал Печорского городского лесничества, поворотные точки маршрута:</w:t>
            </w:r>
          </w:p>
          <w:p w:rsidR="002801B3" w:rsidRPr="004400BD" w:rsidRDefault="002801B3" w:rsidP="002801B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01B3" w:rsidRPr="006A1C64" w:rsidRDefault="002801B3" w:rsidP="0073037B"/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01B3" w:rsidRPr="006A1C64" w:rsidRDefault="002801B3" w:rsidP="0073037B"/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2801B3" w:rsidRPr="004400BD" w:rsidRDefault="002801B3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2801B3" w:rsidRPr="004400BD" w:rsidRDefault="002801B3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80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2801B3" w:rsidP="00A31A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 xml:space="preserve">улгаковой 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2801B3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65,1275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2801B3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57,1524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156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2801B3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ехова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65,1323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57,1480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73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3.ул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елезнодорожная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65,1359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57,1448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85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оциалистическая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65,1335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D49B2" w:rsidP="00440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57,1533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4047D4" w:rsidRPr="004400BD" w:rsidTr="004400BD">
        <w:trPr>
          <w:trHeight w:val="265"/>
        </w:trPr>
        <w:tc>
          <w:tcPr>
            <w:tcW w:w="1162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47D4" w:rsidRPr="004400BD" w:rsidRDefault="004047D4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4047D4" w:rsidRPr="004400BD" w:rsidRDefault="004047D4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4047D4" w:rsidRPr="004400BD" w:rsidRDefault="004047D4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156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4400BD">
        <w:trPr>
          <w:trHeight w:val="97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7811AF" w:rsidRPr="004400BD" w:rsidTr="007D49B2">
        <w:trPr>
          <w:trHeight w:val="58"/>
        </w:trPr>
        <w:tc>
          <w:tcPr>
            <w:tcW w:w="1162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7811AF" w:rsidP="007811AF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1AF" w:rsidRPr="004400BD" w:rsidRDefault="007811AF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7811AF" w:rsidRPr="004400BD" w:rsidRDefault="007811AF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7811AF" w:rsidRPr="004400BD" w:rsidRDefault="007811AF" w:rsidP="00263073">
            <w:pPr>
              <w:rPr>
                <w:sz w:val="22"/>
                <w:szCs w:val="22"/>
              </w:rPr>
            </w:pPr>
          </w:p>
        </w:tc>
      </w:tr>
      <w:tr w:rsidR="00612E2C" w:rsidRPr="004400BD" w:rsidTr="005D5B4D">
        <w:trPr>
          <w:trHeight w:val="58"/>
        </w:trPr>
        <w:tc>
          <w:tcPr>
            <w:tcW w:w="1162" w:type="dxa"/>
            <w:vMerge/>
            <w:vAlign w:val="bottom"/>
          </w:tcPr>
          <w:p w:rsidR="00612E2C" w:rsidRPr="004400BD" w:rsidRDefault="00612E2C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612E2C" w:rsidRPr="004400BD" w:rsidRDefault="00612E2C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12E2C" w:rsidRDefault="00496F5D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E2C" w:rsidRDefault="00612E2C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A75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 квартал Печорского городского лесничества, поворотные точки маршрута:</w:t>
            </w:r>
          </w:p>
          <w:p w:rsidR="00612E2C" w:rsidRDefault="00612E2C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1.ул.</w:t>
            </w:r>
            <w:r w:rsidR="008A0B85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Дорожная</w:t>
            </w:r>
            <w:proofErr w:type="gramEnd"/>
            <w:r>
              <w:rPr>
                <w:sz w:val="22"/>
                <w:szCs w:val="22"/>
              </w:rPr>
              <w:t>, мост на НИБ</w:t>
            </w:r>
          </w:p>
          <w:p w:rsidR="005D5B4D" w:rsidRDefault="005D5B4D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2.ул.</w:t>
            </w:r>
            <w:r w:rsidR="008A0B85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Железнодорожная</w:t>
            </w:r>
            <w:proofErr w:type="gramEnd"/>
            <w:r w:rsidR="008F7761">
              <w:rPr>
                <w:sz w:val="22"/>
                <w:szCs w:val="22"/>
              </w:rPr>
              <w:t>, выдел 19</w:t>
            </w:r>
            <w:r w:rsidR="00C53357">
              <w:rPr>
                <w:sz w:val="22"/>
                <w:szCs w:val="22"/>
              </w:rPr>
              <w:t>,17,18</w:t>
            </w:r>
          </w:p>
          <w:p w:rsidR="005D5B4D" w:rsidRDefault="005D5B4D" w:rsidP="00884E1A">
            <w:pPr>
              <w:rPr>
                <w:sz w:val="22"/>
                <w:szCs w:val="22"/>
              </w:rPr>
            </w:pPr>
          </w:p>
          <w:p w:rsidR="005D5B4D" w:rsidRDefault="005D5B4D" w:rsidP="00884E1A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4D" w:rsidRDefault="005D5B4D" w:rsidP="005D5B4D">
            <w:pPr>
              <w:jc w:val="center"/>
              <w:rPr>
                <w:sz w:val="22"/>
                <w:szCs w:val="22"/>
              </w:rPr>
            </w:pPr>
          </w:p>
          <w:p w:rsidR="00612E2C" w:rsidRDefault="005D5B4D" w:rsidP="005D5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65,1438</w:t>
            </w:r>
          </w:p>
          <w:p w:rsidR="005D5B4D" w:rsidRDefault="005D5B4D" w:rsidP="005D5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65,1416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4D" w:rsidRDefault="005D5B4D" w:rsidP="005D5B4D">
            <w:pPr>
              <w:jc w:val="center"/>
              <w:rPr>
                <w:sz w:val="22"/>
                <w:szCs w:val="22"/>
              </w:rPr>
            </w:pPr>
          </w:p>
          <w:p w:rsidR="00612E2C" w:rsidRDefault="005D5B4D" w:rsidP="005D5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57,1892</w:t>
            </w:r>
          </w:p>
          <w:p w:rsidR="005D5B4D" w:rsidRDefault="005D5B4D" w:rsidP="005D5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57,1823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612E2C" w:rsidRDefault="00612E2C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985" w:type="dxa"/>
            <w:vMerge/>
            <w:vAlign w:val="bottom"/>
          </w:tcPr>
          <w:p w:rsidR="00612E2C" w:rsidRPr="004400BD" w:rsidRDefault="00612E2C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612E2C" w:rsidRPr="004400BD" w:rsidRDefault="00612E2C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612E2C" w:rsidRPr="004400BD" w:rsidRDefault="00612E2C" w:rsidP="00263073">
            <w:pPr>
              <w:rPr>
                <w:sz w:val="22"/>
                <w:szCs w:val="22"/>
              </w:rPr>
            </w:pPr>
          </w:p>
        </w:tc>
      </w:tr>
      <w:tr w:rsidR="009330B4" w:rsidRPr="004400BD" w:rsidTr="00BB486F">
        <w:trPr>
          <w:trHeight w:val="58"/>
        </w:trPr>
        <w:tc>
          <w:tcPr>
            <w:tcW w:w="1162" w:type="dxa"/>
            <w:vMerge/>
            <w:vAlign w:val="bottom"/>
          </w:tcPr>
          <w:p w:rsidR="009330B4" w:rsidRPr="004400BD" w:rsidRDefault="009330B4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9330B4" w:rsidRPr="004400BD" w:rsidRDefault="009330B4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330B4" w:rsidRDefault="00496F5D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0B4" w:rsidRDefault="009330B4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A75F6">
              <w:rPr>
                <w:sz w:val="22"/>
                <w:szCs w:val="22"/>
              </w:rPr>
              <w:t xml:space="preserve"> </w:t>
            </w:r>
            <w:r w:rsidR="009866C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квартал Печорского городского лесничества, поворотные точки маршрута:</w:t>
            </w:r>
          </w:p>
          <w:p w:rsidR="009330B4" w:rsidRDefault="009330B4" w:rsidP="00BB48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район НИБ</w:t>
            </w:r>
          </w:p>
          <w:p w:rsidR="00BB486F" w:rsidRDefault="00BB486F" w:rsidP="00BB48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ул.</w:t>
            </w:r>
            <w:r w:rsidR="00AB50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Больничная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9330B4" w:rsidRDefault="00BB486F" w:rsidP="00BB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65,1783</w:t>
            </w: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65,1662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</w:p>
          <w:p w:rsidR="009330B4" w:rsidRDefault="00BB486F" w:rsidP="00BB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57,2286</w:t>
            </w:r>
          </w:p>
          <w:p w:rsidR="00BB486F" w:rsidRDefault="00BB486F" w:rsidP="00BB4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57,2268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9330B4" w:rsidRDefault="009330B4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985" w:type="dxa"/>
            <w:vMerge/>
            <w:vAlign w:val="bottom"/>
          </w:tcPr>
          <w:p w:rsidR="009330B4" w:rsidRPr="004400BD" w:rsidRDefault="009330B4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9330B4" w:rsidRPr="004400BD" w:rsidRDefault="009330B4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9330B4" w:rsidRPr="004400BD" w:rsidRDefault="009330B4" w:rsidP="00263073">
            <w:pPr>
              <w:rPr>
                <w:sz w:val="22"/>
                <w:szCs w:val="22"/>
              </w:rPr>
            </w:pPr>
          </w:p>
        </w:tc>
      </w:tr>
      <w:tr w:rsidR="00AB50EA" w:rsidRPr="004400BD" w:rsidTr="00734FDD">
        <w:trPr>
          <w:trHeight w:val="58"/>
        </w:trPr>
        <w:tc>
          <w:tcPr>
            <w:tcW w:w="1162" w:type="dxa"/>
            <w:vMerge/>
            <w:vAlign w:val="bottom"/>
          </w:tcPr>
          <w:p w:rsidR="00AB50EA" w:rsidRPr="004400BD" w:rsidRDefault="00AB50E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AB50EA" w:rsidRPr="004400BD" w:rsidRDefault="00AB50E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B50EA" w:rsidRDefault="00496F5D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0EA" w:rsidRDefault="009866C3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- 8,9</w:t>
            </w:r>
            <w:r w:rsidR="00DA75F6">
              <w:rPr>
                <w:sz w:val="22"/>
                <w:szCs w:val="22"/>
              </w:rPr>
              <w:t xml:space="preserve"> квартал Печорского городского лесничества, поворотные </w:t>
            </w:r>
            <w:r w:rsidR="00FE1085">
              <w:rPr>
                <w:sz w:val="22"/>
                <w:szCs w:val="22"/>
              </w:rPr>
              <w:t>точки маршрута:</w:t>
            </w:r>
          </w:p>
          <w:p w:rsidR="00B97D83" w:rsidRDefault="009938D3" w:rsidP="00884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ул.</w:t>
            </w:r>
            <w:r w:rsidR="001E0A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Ленина</w:t>
            </w:r>
            <w:r w:rsidR="00734FDD">
              <w:rPr>
                <w:sz w:val="22"/>
                <w:szCs w:val="22"/>
              </w:rPr>
              <w:t>, выдела 31-35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0EA" w:rsidRDefault="001E0A0B" w:rsidP="00734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65,1407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0EA" w:rsidRDefault="001E0A0B" w:rsidP="00734F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57,1407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AB50EA" w:rsidRDefault="009938D3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985" w:type="dxa"/>
            <w:vMerge/>
            <w:vAlign w:val="bottom"/>
          </w:tcPr>
          <w:p w:rsidR="00AB50EA" w:rsidRPr="004400BD" w:rsidRDefault="00AB50E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AB50EA" w:rsidRPr="004400BD" w:rsidRDefault="00AB50E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AB50EA" w:rsidRPr="004400BD" w:rsidRDefault="00AB50EA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1F0388">
        <w:trPr>
          <w:trHeight w:val="196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06DBA" w:rsidRPr="004400BD" w:rsidRDefault="00496F5D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3173" w:rsidRDefault="00853173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квартал Печорского городского лесничества, поворотные точки маршрута</w:t>
            </w:r>
            <w:r w:rsidR="00B321A4">
              <w:rPr>
                <w:sz w:val="22"/>
                <w:szCs w:val="22"/>
              </w:rPr>
              <w:t>:</w:t>
            </w:r>
          </w:p>
          <w:p w:rsidR="00B321A4" w:rsidRDefault="00B321A4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1.район НИБ</w:t>
            </w:r>
            <w:r w:rsidR="000B3963">
              <w:rPr>
                <w:sz w:val="22"/>
                <w:szCs w:val="22"/>
              </w:rPr>
              <w:t>, выдел 32</w:t>
            </w:r>
          </w:p>
          <w:p w:rsidR="00AA2806" w:rsidRDefault="001F0388" w:rsidP="002630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выдел </w:t>
            </w:r>
            <w:r w:rsidR="000B3963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-</w:t>
            </w:r>
            <w:r w:rsidR="000B3963">
              <w:rPr>
                <w:sz w:val="22"/>
                <w:szCs w:val="22"/>
              </w:rPr>
              <w:t>32</w:t>
            </w:r>
          </w:p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6DBA" w:rsidRDefault="00306DBA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65,180623</w:t>
            </w:r>
          </w:p>
          <w:p w:rsidR="001F0388" w:rsidRPr="004400BD" w:rsidRDefault="001F0388" w:rsidP="001F03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65,17036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6DBA" w:rsidRDefault="00306DBA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</w:p>
          <w:p w:rsidR="001F0388" w:rsidRDefault="001F0388" w:rsidP="001F03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57,198880</w:t>
            </w:r>
          </w:p>
          <w:p w:rsidR="001F0388" w:rsidRPr="004400BD" w:rsidRDefault="001F0388" w:rsidP="001F03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57,19984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bottom"/>
          </w:tcPr>
          <w:p w:rsidR="00306DBA" w:rsidRPr="004400BD" w:rsidRDefault="00B321A4" w:rsidP="0026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A31A08" w:rsidRPr="004400BD" w:rsidTr="004400BD">
        <w:trPr>
          <w:trHeight w:val="213"/>
        </w:trPr>
        <w:tc>
          <w:tcPr>
            <w:tcW w:w="1162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A31A08" w:rsidRPr="004400BD" w:rsidRDefault="00A31A08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</w:tr>
      <w:tr w:rsidR="00A31A08" w:rsidRPr="004400BD" w:rsidTr="001F0388">
        <w:trPr>
          <w:trHeight w:val="90"/>
        </w:trPr>
        <w:tc>
          <w:tcPr>
            <w:tcW w:w="1162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1A08" w:rsidRPr="004400BD" w:rsidRDefault="00A31A08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1A08" w:rsidRPr="004400BD" w:rsidRDefault="00A31A08" w:rsidP="001F03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A31A08" w:rsidRPr="004400BD" w:rsidRDefault="00A31A08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A31A08" w:rsidRPr="004400BD" w:rsidRDefault="00A31A08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249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241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264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CC07B4" w:rsidRPr="004400BD" w:rsidTr="004400BD">
        <w:trPr>
          <w:trHeight w:val="192"/>
        </w:trPr>
        <w:tc>
          <w:tcPr>
            <w:tcW w:w="1162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DBA" w:rsidRPr="004400BD" w:rsidRDefault="00306DBA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3F8" w:rsidRPr="004400BD" w:rsidRDefault="00ED43F8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3F8" w:rsidRPr="004400BD" w:rsidRDefault="00ED43F8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306DBA" w:rsidRPr="004400BD" w:rsidRDefault="00306DBA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306DBA" w:rsidRPr="004400BD" w:rsidRDefault="00306DBA" w:rsidP="00263073">
            <w:pPr>
              <w:rPr>
                <w:sz w:val="22"/>
                <w:szCs w:val="22"/>
              </w:rPr>
            </w:pPr>
          </w:p>
        </w:tc>
      </w:tr>
      <w:tr w:rsidR="00AA1436" w:rsidRPr="004400BD" w:rsidTr="004400BD">
        <w:trPr>
          <w:trHeight w:val="84"/>
        </w:trPr>
        <w:tc>
          <w:tcPr>
            <w:tcW w:w="1162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1436" w:rsidRPr="004400BD" w:rsidRDefault="00AA1436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1436" w:rsidRPr="004400BD" w:rsidRDefault="00AA1436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0BD" w:rsidRPr="004400BD" w:rsidRDefault="004400BD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AA1436" w:rsidRPr="004400BD" w:rsidRDefault="00AA1436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AA1436" w:rsidRPr="004400BD" w:rsidRDefault="00AA1436" w:rsidP="00263073">
            <w:pPr>
              <w:rPr>
                <w:sz w:val="22"/>
                <w:szCs w:val="22"/>
              </w:rPr>
            </w:pPr>
          </w:p>
        </w:tc>
      </w:tr>
      <w:tr w:rsidR="00555721" w:rsidRPr="00ED43F8" w:rsidTr="005548C1">
        <w:trPr>
          <w:trHeight w:val="58"/>
        </w:trPr>
        <w:tc>
          <w:tcPr>
            <w:tcW w:w="1162" w:type="dxa"/>
            <w:vMerge/>
            <w:vAlign w:val="bottom"/>
          </w:tcPr>
          <w:p w:rsidR="00555721" w:rsidRPr="004400BD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bottom"/>
          </w:tcPr>
          <w:p w:rsidR="00555721" w:rsidRPr="004400BD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555721" w:rsidRPr="004400BD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721" w:rsidRPr="004400BD" w:rsidRDefault="00555721" w:rsidP="00555721">
            <w:pPr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0BD" w:rsidRPr="004400BD" w:rsidRDefault="004400BD" w:rsidP="00440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0BD" w:rsidRPr="004400BD" w:rsidRDefault="004400BD" w:rsidP="004400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555721" w:rsidRPr="00ED43F8" w:rsidRDefault="00555721" w:rsidP="00263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bottom"/>
          </w:tcPr>
          <w:p w:rsidR="00555721" w:rsidRPr="00ED43F8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bottom"/>
          </w:tcPr>
          <w:p w:rsidR="00555721" w:rsidRPr="00ED43F8" w:rsidRDefault="00555721" w:rsidP="0026307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bottom"/>
          </w:tcPr>
          <w:p w:rsidR="00555721" w:rsidRPr="00ED43F8" w:rsidRDefault="00555721" w:rsidP="00263073">
            <w:pPr>
              <w:rPr>
                <w:sz w:val="22"/>
                <w:szCs w:val="22"/>
              </w:rPr>
            </w:pPr>
          </w:p>
        </w:tc>
      </w:tr>
    </w:tbl>
    <w:p w:rsidR="005D70B3" w:rsidRDefault="005D70B3" w:rsidP="00306DBA">
      <w:pPr>
        <w:jc w:val="center"/>
        <w:rPr>
          <w:sz w:val="24"/>
          <w:szCs w:val="24"/>
        </w:rPr>
      </w:pPr>
    </w:p>
    <w:sectPr w:rsidR="005D70B3">
      <w:headerReference w:type="default" r:id="rId8"/>
      <w:pgSz w:w="16840" w:h="11907" w:orient="landscape" w:code="9"/>
      <w:pgMar w:top="1134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EE7" w:rsidRDefault="00B74EE7">
      <w:r>
        <w:separator/>
      </w:r>
    </w:p>
  </w:endnote>
  <w:endnote w:type="continuationSeparator" w:id="0">
    <w:p w:rsidR="00B74EE7" w:rsidRDefault="00B7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EE7" w:rsidRDefault="00B74EE7">
      <w:r>
        <w:separator/>
      </w:r>
    </w:p>
  </w:footnote>
  <w:footnote w:type="continuationSeparator" w:id="0">
    <w:p w:rsidR="00B74EE7" w:rsidRDefault="00B74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6F1" w:rsidRDefault="002F56F1">
    <w:pPr>
      <w:pStyle w:val="a3"/>
      <w:jc w:val="right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83F35"/>
    <w:multiLevelType w:val="hybridMultilevel"/>
    <w:tmpl w:val="8CC6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27"/>
    <w:rsid w:val="00051952"/>
    <w:rsid w:val="00056D82"/>
    <w:rsid w:val="00060FC1"/>
    <w:rsid w:val="000B3963"/>
    <w:rsid w:val="000D01DA"/>
    <w:rsid w:val="0019008B"/>
    <w:rsid w:val="001E0A0B"/>
    <w:rsid w:val="001F0388"/>
    <w:rsid w:val="0022624F"/>
    <w:rsid w:val="00263073"/>
    <w:rsid w:val="002801B3"/>
    <w:rsid w:val="002C6DBC"/>
    <w:rsid w:val="002F56F1"/>
    <w:rsid w:val="00306DBA"/>
    <w:rsid w:val="00316D34"/>
    <w:rsid w:val="00370400"/>
    <w:rsid w:val="003912B4"/>
    <w:rsid w:val="003938F7"/>
    <w:rsid w:val="003D15D0"/>
    <w:rsid w:val="004047D4"/>
    <w:rsid w:val="004056DA"/>
    <w:rsid w:val="004400BD"/>
    <w:rsid w:val="00481F23"/>
    <w:rsid w:val="004830C5"/>
    <w:rsid w:val="00496F5D"/>
    <w:rsid w:val="005548C1"/>
    <w:rsid w:val="00555721"/>
    <w:rsid w:val="005C57D7"/>
    <w:rsid w:val="005D5B4D"/>
    <w:rsid w:val="005D70B3"/>
    <w:rsid w:val="005E6E7F"/>
    <w:rsid w:val="005F06E6"/>
    <w:rsid w:val="00612E2C"/>
    <w:rsid w:val="006323E8"/>
    <w:rsid w:val="0068222D"/>
    <w:rsid w:val="00686D95"/>
    <w:rsid w:val="006A2892"/>
    <w:rsid w:val="006C03AE"/>
    <w:rsid w:val="006C568F"/>
    <w:rsid w:val="006E476E"/>
    <w:rsid w:val="0070698C"/>
    <w:rsid w:val="00734FDD"/>
    <w:rsid w:val="00737C89"/>
    <w:rsid w:val="007419E5"/>
    <w:rsid w:val="007811AF"/>
    <w:rsid w:val="007D49B2"/>
    <w:rsid w:val="007F5CB1"/>
    <w:rsid w:val="00853173"/>
    <w:rsid w:val="00884E1A"/>
    <w:rsid w:val="008A0B85"/>
    <w:rsid w:val="008E1FFD"/>
    <w:rsid w:val="008F7426"/>
    <w:rsid w:val="008F7761"/>
    <w:rsid w:val="00905697"/>
    <w:rsid w:val="009330B4"/>
    <w:rsid w:val="009866C3"/>
    <w:rsid w:val="009938D3"/>
    <w:rsid w:val="009C10C7"/>
    <w:rsid w:val="00A22027"/>
    <w:rsid w:val="00A31A08"/>
    <w:rsid w:val="00A35F42"/>
    <w:rsid w:val="00AA1436"/>
    <w:rsid w:val="00AA2806"/>
    <w:rsid w:val="00AB50EA"/>
    <w:rsid w:val="00B2402F"/>
    <w:rsid w:val="00B321A4"/>
    <w:rsid w:val="00B74EE7"/>
    <w:rsid w:val="00B97D83"/>
    <w:rsid w:val="00BB486F"/>
    <w:rsid w:val="00C53357"/>
    <w:rsid w:val="00C55C00"/>
    <w:rsid w:val="00C66327"/>
    <w:rsid w:val="00C710DF"/>
    <w:rsid w:val="00CC07B4"/>
    <w:rsid w:val="00CE0B91"/>
    <w:rsid w:val="00DA75F6"/>
    <w:rsid w:val="00E20A88"/>
    <w:rsid w:val="00ED43F8"/>
    <w:rsid w:val="00F56EDC"/>
    <w:rsid w:val="00F64104"/>
    <w:rsid w:val="00FB7998"/>
    <w:rsid w:val="00FE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  <w:style w:type="paragraph" w:styleId="aa">
    <w:name w:val="List Paragraph"/>
    <w:basedOn w:val="a"/>
    <w:uiPriority w:val="34"/>
    <w:qFormat/>
    <w:rsid w:val="00884E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  <w:style w:type="paragraph" w:styleId="aa">
    <w:name w:val="List Paragraph"/>
    <w:basedOn w:val="a"/>
    <w:uiPriority w:val="34"/>
    <w:qFormat/>
    <w:rsid w:val="00884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cp:lastModifiedBy>Козлов ДС</cp:lastModifiedBy>
  <cp:revision>37</cp:revision>
  <cp:lastPrinted>2023-11-17T09:58:00Z</cp:lastPrinted>
  <dcterms:created xsi:type="dcterms:W3CDTF">2022-12-20T09:48:00Z</dcterms:created>
  <dcterms:modified xsi:type="dcterms:W3CDTF">2024-10-23T14:01:00Z</dcterms:modified>
</cp:coreProperties>
</file>