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E3C3D" w:rsidRPr="00A642BC" w:rsidTr="00D31613">
        <w:tc>
          <w:tcPr>
            <w:tcW w:w="3969" w:type="dxa"/>
            <w:vAlign w:val="center"/>
          </w:tcPr>
          <w:p w:rsidR="00CE3C3D" w:rsidRPr="00AD020B" w:rsidRDefault="00CE3C3D" w:rsidP="00D31613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CE3C3D" w:rsidRPr="00A642BC" w:rsidRDefault="00CE3C3D" w:rsidP="00D31613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1DF6206" wp14:editId="41C02DBC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E3C3D" w:rsidRPr="00A642BC" w:rsidRDefault="00CE3C3D" w:rsidP="00D31613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</w:p>
    <w:p w:rsidR="00CE3C3D" w:rsidRPr="00A642BC" w:rsidRDefault="00CE3C3D" w:rsidP="00CE3C3D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CE3C3D" w:rsidRPr="00DC0ADA" w:rsidTr="00D31613">
        <w:tc>
          <w:tcPr>
            <w:tcW w:w="4140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</w:t>
            </w:r>
          </w:p>
          <w:p w:rsidR="00CE3C3D" w:rsidRPr="00DC0ADA" w:rsidRDefault="00347D77" w:rsidP="00D31613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22</w:t>
            </w:r>
            <w:r w:rsidR="00FF2793">
              <w:rPr>
                <w:bCs/>
                <w:sz w:val="26"/>
                <w:szCs w:val="26"/>
                <w:u w:val="single"/>
              </w:rPr>
              <w:t xml:space="preserve">  </w:t>
            </w:r>
            <w:r w:rsidR="00D14254">
              <w:rPr>
                <w:bCs/>
                <w:sz w:val="26"/>
                <w:szCs w:val="26"/>
                <w:u w:val="single"/>
              </w:rPr>
              <w:t>января 2025</w:t>
            </w:r>
            <w:r w:rsidR="002864FC">
              <w:rPr>
                <w:bCs/>
                <w:sz w:val="26"/>
                <w:szCs w:val="26"/>
                <w:u w:val="single"/>
              </w:rPr>
              <w:t xml:space="preserve"> </w:t>
            </w:r>
            <w:r w:rsidR="00CE3C3D" w:rsidRPr="00DC0ADA">
              <w:rPr>
                <w:bCs/>
                <w:sz w:val="26"/>
                <w:szCs w:val="26"/>
                <w:u w:val="single"/>
              </w:rPr>
              <w:t xml:space="preserve">г. </w:t>
            </w:r>
          </w:p>
          <w:p w:rsidR="00CE3C3D" w:rsidRPr="00DC0ADA" w:rsidRDefault="00CE3C3D" w:rsidP="00D31613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</w:t>
            </w:r>
          </w:p>
          <w:p w:rsidR="00CE3C3D" w:rsidRPr="00DC0ADA" w:rsidRDefault="002864FC" w:rsidP="00BC766A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№ </w:t>
            </w:r>
            <w:r w:rsidR="00347D77">
              <w:rPr>
                <w:bCs/>
                <w:sz w:val="26"/>
                <w:szCs w:val="26"/>
              </w:rPr>
              <w:t>95</w:t>
            </w:r>
            <w:bookmarkStart w:id="0" w:name="_GoBack"/>
            <w:bookmarkEnd w:id="0"/>
          </w:p>
        </w:tc>
      </w:tr>
    </w:tbl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                                                              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постановление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«Печора» от 22.11.2019 № 1488  </w:t>
      </w:r>
    </w:p>
    <w:p w:rsidR="00CE3C3D" w:rsidRPr="00DC0ADA" w:rsidRDefault="00CE3C3D" w:rsidP="00CE3C3D">
      <w:pPr>
        <w:rPr>
          <w:sz w:val="26"/>
          <w:szCs w:val="26"/>
        </w:rPr>
      </w:pPr>
    </w:p>
    <w:p w:rsidR="002864FC" w:rsidRPr="00DC0ADA" w:rsidRDefault="002864FC" w:rsidP="002864FC">
      <w:pPr>
        <w:ind w:firstLine="709"/>
        <w:jc w:val="both"/>
        <w:rPr>
          <w:sz w:val="26"/>
          <w:szCs w:val="26"/>
        </w:rPr>
      </w:pPr>
    </w:p>
    <w:p w:rsidR="00CE3C3D" w:rsidRPr="00DC0ADA" w:rsidRDefault="00CE3C3D" w:rsidP="00CE3C3D">
      <w:pPr>
        <w:ind w:firstLine="709"/>
        <w:rPr>
          <w:sz w:val="26"/>
          <w:szCs w:val="26"/>
        </w:rPr>
      </w:pPr>
      <w:r w:rsidRPr="00DC0ADA">
        <w:rPr>
          <w:sz w:val="26"/>
          <w:szCs w:val="26"/>
        </w:rPr>
        <w:t>администрация ПОСТАНОВЛЯЕТ:</w:t>
      </w: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 Внести в постановление администрации муниципального района «Печора» от 22.11.2019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CE3C3D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 xml:space="preserve">1.1. Приложение к постановлению дополнить позицией № </w:t>
      </w:r>
      <w:r w:rsidR="00BC766A">
        <w:rPr>
          <w:sz w:val="26"/>
          <w:szCs w:val="26"/>
        </w:rPr>
        <w:t>4</w:t>
      </w:r>
      <w:r w:rsidR="00D14254">
        <w:rPr>
          <w:sz w:val="26"/>
          <w:szCs w:val="26"/>
        </w:rPr>
        <w:t>15</w:t>
      </w:r>
      <w:r w:rsidRPr="00DC0ADA">
        <w:rPr>
          <w:sz w:val="26"/>
          <w:szCs w:val="26"/>
        </w:rPr>
        <w:t>;</w:t>
      </w:r>
    </w:p>
    <w:p w:rsidR="00BC766A" w:rsidRPr="00DC0ADA" w:rsidRDefault="00D14254" w:rsidP="00D1425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1.1.1. Графу 2 позиции № 415</w:t>
      </w:r>
      <w:r w:rsidR="00BC766A">
        <w:rPr>
          <w:sz w:val="26"/>
          <w:szCs w:val="26"/>
        </w:rPr>
        <w:t xml:space="preserve"> дополнить данными </w:t>
      </w:r>
      <w:r w:rsidR="00BC766A" w:rsidRPr="00BC766A">
        <w:rPr>
          <w:sz w:val="26"/>
          <w:szCs w:val="26"/>
        </w:rPr>
        <w:t>о нахождении мест (площадок) накопления ТКО</w:t>
      </w:r>
      <w:r w:rsidR="00BC766A">
        <w:rPr>
          <w:sz w:val="26"/>
          <w:szCs w:val="26"/>
        </w:rPr>
        <w:t xml:space="preserve"> «</w:t>
      </w:r>
      <w:r w:rsidRPr="00D14254">
        <w:rPr>
          <w:sz w:val="26"/>
          <w:szCs w:val="26"/>
        </w:rPr>
        <w:t xml:space="preserve">Республика Коми, МР «Печора», СП «Чикшино» земельный </w:t>
      </w:r>
      <w:r>
        <w:rPr>
          <w:sz w:val="26"/>
          <w:szCs w:val="26"/>
        </w:rPr>
        <w:t xml:space="preserve">участок с к.н.11:12:02010013095 </w:t>
      </w:r>
      <w:r w:rsidRPr="00D14254">
        <w:rPr>
          <w:sz w:val="26"/>
          <w:szCs w:val="26"/>
        </w:rPr>
        <w:t>(432665.0774774.568563708)</w:t>
      </w:r>
      <w:r w:rsidR="00BC766A">
        <w:rPr>
          <w:sz w:val="26"/>
          <w:szCs w:val="26"/>
        </w:rPr>
        <w:t xml:space="preserve">»; </w:t>
      </w:r>
    </w:p>
    <w:p w:rsidR="00163A1C" w:rsidRDefault="00BC766A" w:rsidP="00F9003A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  <w:t>1.1.2</w:t>
      </w:r>
      <w:r w:rsidR="00CE3C3D" w:rsidRPr="00DC0ADA">
        <w:rPr>
          <w:sz w:val="26"/>
          <w:szCs w:val="26"/>
        </w:rPr>
        <w:t xml:space="preserve">. Графу 3 позиции № </w:t>
      </w:r>
      <w:r w:rsidR="00D14254">
        <w:rPr>
          <w:sz w:val="26"/>
          <w:szCs w:val="26"/>
        </w:rPr>
        <w:t>415</w:t>
      </w:r>
      <w:r w:rsidR="00CE3C3D" w:rsidRPr="00DC0ADA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="00D14254" w:rsidRPr="00D14254">
        <w:rPr>
          <w:color w:val="000000" w:themeColor="text1"/>
          <w:sz w:val="26"/>
          <w:szCs w:val="26"/>
        </w:rPr>
        <w:t>Покрытие: ж/б, площадь-  6 м², Количество контейнеров – 1 объемом 0,75</w:t>
      </w:r>
      <w:r w:rsidR="00D14254">
        <w:rPr>
          <w:color w:val="000000" w:themeColor="text1"/>
          <w:sz w:val="26"/>
          <w:szCs w:val="26"/>
        </w:rPr>
        <w:t xml:space="preserve"> м³</w:t>
      </w:r>
      <w:r w:rsidR="00F275C3">
        <w:rPr>
          <w:color w:val="000000" w:themeColor="text1"/>
          <w:sz w:val="26"/>
          <w:szCs w:val="26"/>
        </w:rPr>
        <w:t>»</w:t>
      </w:r>
      <w:r w:rsidR="00CE3C3D" w:rsidRPr="00DC0ADA">
        <w:rPr>
          <w:color w:val="000000" w:themeColor="text1"/>
          <w:sz w:val="26"/>
          <w:szCs w:val="26"/>
        </w:rPr>
        <w:t>;</w:t>
      </w:r>
    </w:p>
    <w:p w:rsidR="006F2EE2" w:rsidRPr="00D14254" w:rsidRDefault="00D14254" w:rsidP="00D14254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1.1.3. Графу 4 позиции № 415</w:t>
      </w:r>
      <w:r w:rsidR="00BC766A">
        <w:rPr>
          <w:color w:val="000000" w:themeColor="text1"/>
          <w:sz w:val="26"/>
          <w:szCs w:val="26"/>
        </w:rPr>
        <w:t xml:space="preserve"> дополнить данными о</w:t>
      </w:r>
      <w:r w:rsidR="00BC766A" w:rsidRPr="00BC766A">
        <w:rPr>
          <w:color w:val="000000" w:themeColor="text1"/>
          <w:sz w:val="26"/>
          <w:szCs w:val="26"/>
        </w:rPr>
        <w:t xml:space="preserve"> собственниках мест (площадок) накопления ТКО </w:t>
      </w:r>
      <w:r w:rsidR="00BC766A"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 xml:space="preserve">ООО «ЭКОСЕРВИС» </w:t>
      </w:r>
      <w:r w:rsidRPr="00D14254">
        <w:rPr>
          <w:color w:val="000000" w:themeColor="text1"/>
          <w:sz w:val="26"/>
          <w:szCs w:val="26"/>
        </w:rPr>
        <w:t>ОГРН 1125902004337</w:t>
      </w:r>
      <w:r w:rsidR="00BC766A">
        <w:rPr>
          <w:color w:val="000000" w:themeColor="text1"/>
          <w:sz w:val="26"/>
          <w:szCs w:val="26"/>
        </w:rPr>
        <w:t>»;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2.</w:t>
      </w:r>
      <w:r w:rsidR="00FC6A5F">
        <w:rPr>
          <w:sz w:val="26"/>
          <w:szCs w:val="26"/>
        </w:rPr>
        <w:t xml:space="preserve"> </w:t>
      </w:r>
      <w:r w:rsidRPr="00DC0ADA">
        <w:rPr>
          <w:sz w:val="26"/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МР «Печора».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2864FC" w:rsidRPr="002864FC" w:rsidRDefault="002864FC" w:rsidP="002864FC">
      <w:pPr>
        <w:jc w:val="both"/>
        <w:rPr>
          <w:sz w:val="26"/>
          <w:szCs w:val="26"/>
        </w:rPr>
      </w:pPr>
    </w:p>
    <w:p w:rsidR="002864FC" w:rsidRPr="002864FC" w:rsidRDefault="000235BD" w:rsidP="002864FC">
      <w:pPr>
        <w:jc w:val="both"/>
        <w:rPr>
          <w:sz w:val="26"/>
          <w:szCs w:val="26"/>
        </w:rPr>
      </w:pPr>
      <w:r>
        <w:rPr>
          <w:sz w:val="26"/>
          <w:szCs w:val="26"/>
        </w:rPr>
        <w:t>И.о.</w:t>
      </w:r>
      <w:r w:rsidR="002864FC" w:rsidRPr="002864FC">
        <w:rPr>
          <w:sz w:val="26"/>
          <w:szCs w:val="26"/>
        </w:rPr>
        <w:t xml:space="preserve"> главы муниципального района -                                                                </w:t>
      </w:r>
    </w:p>
    <w:p w:rsidR="00F336F2" w:rsidRPr="00CE3C3D" w:rsidRDefault="002864FC" w:rsidP="002864FC">
      <w:pPr>
        <w:jc w:val="both"/>
        <w:rPr>
          <w:sz w:val="26"/>
          <w:szCs w:val="26"/>
        </w:rPr>
      </w:pPr>
      <w:r w:rsidRPr="002864FC">
        <w:rPr>
          <w:sz w:val="26"/>
          <w:szCs w:val="26"/>
        </w:rPr>
        <w:t xml:space="preserve">руководителя администрации                    </w:t>
      </w:r>
      <w:r w:rsidR="00BC766A">
        <w:rPr>
          <w:sz w:val="26"/>
          <w:szCs w:val="26"/>
        </w:rPr>
        <w:t xml:space="preserve">                </w:t>
      </w:r>
      <w:r w:rsidR="00FC6A5F">
        <w:rPr>
          <w:sz w:val="26"/>
          <w:szCs w:val="26"/>
        </w:rPr>
        <w:t xml:space="preserve"> </w:t>
      </w:r>
      <w:r w:rsidR="00BC766A">
        <w:rPr>
          <w:sz w:val="26"/>
          <w:szCs w:val="26"/>
        </w:rPr>
        <w:t xml:space="preserve">            </w:t>
      </w:r>
      <w:r w:rsidRPr="002864FC">
        <w:rPr>
          <w:sz w:val="26"/>
          <w:szCs w:val="26"/>
        </w:rPr>
        <w:t xml:space="preserve">   </w:t>
      </w:r>
      <w:r w:rsidR="0098205B">
        <w:rPr>
          <w:sz w:val="26"/>
          <w:szCs w:val="26"/>
        </w:rPr>
        <w:t xml:space="preserve">   </w:t>
      </w:r>
      <w:r w:rsidRPr="002864F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</w:t>
      </w:r>
      <w:r w:rsidR="0098205B">
        <w:rPr>
          <w:sz w:val="26"/>
          <w:szCs w:val="26"/>
        </w:rPr>
        <w:t>Г.С. Яковина</w:t>
      </w:r>
    </w:p>
    <w:sectPr w:rsidR="00F336F2" w:rsidRPr="00CE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70"/>
    <w:rsid w:val="000235BD"/>
    <w:rsid w:val="0007059E"/>
    <w:rsid w:val="000E3D32"/>
    <w:rsid w:val="00163A1C"/>
    <w:rsid w:val="001A60F6"/>
    <w:rsid w:val="002864FC"/>
    <w:rsid w:val="00347D77"/>
    <w:rsid w:val="004F3041"/>
    <w:rsid w:val="005A6B8E"/>
    <w:rsid w:val="006F2EE2"/>
    <w:rsid w:val="007B55DD"/>
    <w:rsid w:val="00954D8A"/>
    <w:rsid w:val="0098205B"/>
    <w:rsid w:val="00A95444"/>
    <w:rsid w:val="00BC766A"/>
    <w:rsid w:val="00C16412"/>
    <w:rsid w:val="00C97E3F"/>
    <w:rsid w:val="00CE3C3D"/>
    <w:rsid w:val="00D14254"/>
    <w:rsid w:val="00D31613"/>
    <w:rsid w:val="00DB7C70"/>
    <w:rsid w:val="00E71CC1"/>
    <w:rsid w:val="00EF2F0B"/>
    <w:rsid w:val="00F275C3"/>
    <w:rsid w:val="00F336F2"/>
    <w:rsid w:val="00F9003A"/>
    <w:rsid w:val="00FC6A5F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9B78-A35A-48C8-8C18-DF8DE954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22</cp:revision>
  <cp:lastPrinted>2025-01-23T08:48:00Z</cp:lastPrinted>
  <dcterms:created xsi:type="dcterms:W3CDTF">2023-12-22T08:03:00Z</dcterms:created>
  <dcterms:modified xsi:type="dcterms:W3CDTF">2025-01-23T08:48:00Z</dcterms:modified>
</cp:coreProperties>
</file>