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16C" w:rsidRPr="002A716C" w:rsidRDefault="002A716C" w:rsidP="002A716C">
      <w:pPr>
        <w:jc w:val="right"/>
        <w:rPr>
          <w:rFonts w:eastAsia="Times New Roman"/>
          <w:szCs w:val="26"/>
        </w:rPr>
      </w:pPr>
      <w:r w:rsidRPr="002A716C">
        <w:rPr>
          <w:rFonts w:eastAsia="Times New Roman"/>
          <w:szCs w:val="26"/>
        </w:rPr>
        <w:t>Приложени</w:t>
      </w:r>
      <w:r w:rsidR="007D3364">
        <w:rPr>
          <w:rFonts w:eastAsia="Times New Roman"/>
          <w:szCs w:val="26"/>
        </w:rPr>
        <w:t>е</w:t>
      </w:r>
      <w:r w:rsidRPr="002A716C">
        <w:rPr>
          <w:rFonts w:eastAsia="Times New Roman"/>
          <w:szCs w:val="26"/>
        </w:rPr>
        <w:t xml:space="preserve"> </w:t>
      </w:r>
      <w:r w:rsidR="00D76B5D">
        <w:rPr>
          <w:rFonts w:eastAsia="Times New Roman"/>
          <w:szCs w:val="26"/>
        </w:rPr>
        <w:t>3</w:t>
      </w:r>
      <w:bookmarkStart w:id="0" w:name="_GoBack"/>
      <w:bookmarkEnd w:id="0"/>
      <w:r w:rsidRPr="002A716C">
        <w:rPr>
          <w:rFonts w:eastAsia="Times New Roman"/>
          <w:szCs w:val="26"/>
        </w:rPr>
        <w:t xml:space="preserve"> </w:t>
      </w:r>
    </w:p>
    <w:p w:rsidR="002A716C" w:rsidRPr="002A716C" w:rsidRDefault="002A716C" w:rsidP="002A716C">
      <w:pPr>
        <w:jc w:val="right"/>
        <w:rPr>
          <w:rFonts w:eastAsia="Times New Roman"/>
          <w:szCs w:val="26"/>
        </w:rPr>
      </w:pPr>
      <w:r w:rsidRPr="002A716C">
        <w:rPr>
          <w:rFonts w:eastAsia="Times New Roman"/>
          <w:szCs w:val="26"/>
        </w:rPr>
        <w:t>к изменениям, вносимым в постановление</w:t>
      </w:r>
    </w:p>
    <w:p w:rsidR="002A716C" w:rsidRPr="002A716C" w:rsidRDefault="002A716C" w:rsidP="002A716C">
      <w:pPr>
        <w:jc w:val="right"/>
        <w:rPr>
          <w:rFonts w:eastAsia="Times New Roman"/>
          <w:szCs w:val="26"/>
        </w:rPr>
      </w:pPr>
      <w:r w:rsidRPr="002A716C">
        <w:rPr>
          <w:rFonts w:eastAsia="Times New Roman"/>
          <w:szCs w:val="26"/>
        </w:rPr>
        <w:t xml:space="preserve"> администрации МР «Печора»</w:t>
      </w:r>
      <w:r w:rsidRPr="002A716C">
        <w:rPr>
          <w:rFonts w:eastAsia="Times New Roman"/>
          <w:b/>
          <w:szCs w:val="26"/>
        </w:rPr>
        <w:t xml:space="preserve"> </w:t>
      </w:r>
      <w:r w:rsidRPr="002A716C">
        <w:rPr>
          <w:rFonts w:eastAsia="Times New Roman"/>
          <w:szCs w:val="26"/>
        </w:rPr>
        <w:t>от 31.12.2019 г. № 1682</w:t>
      </w:r>
    </w:p>
    <w:p w:rsidR="002A716C" w:rsidRPr="002A716C" w:rsidRDefault="002A716C" w:rsidP="002A716C">
      <w:pPr>
        <w:jc w:val="right"/>
        <w:rPr>
          <w:rFonts w:eastAsia="Times New Roman"/>
          <w:szCs w:val="26"/>
        </w:rPr>
      </w:pPr>
    </w:p>
    <w:p w:rsidR="00717089" w:rsidRPr="002A716C" w:rsidRDefault="00717089" w:rsidP="00717089">
      <w:pPr>
        <w:tabs>
          <w:tab w:val="left" w:pos="8014"/>
        </w:tabs>
        <w:jc w:val="right"/>
        <w:rPr>
          <w:szCs w:val="26"/>
        </w:rPr>
      </w:pPr>
      <w:r w:rsidRPr="002A716C">
        <w:rPr>
          <w:szCs w:val="26"/>
        </w:rPr>
        <w:t>Приложение 8</w:t>
      </w:r>
    </w:p>
    <w:p w:rsidR="00717089" w:rsidRPr="002A716C" w:rsidRDefault="00717089" w:rsidP="00717089">
      <w:pPr>
        <w:tabs>
          <w:tab w:val="left" w:pos="8014"/>
        </w:tabs>
        <w:jc w:val="right"/>
        <w:rPr>
          <w:szCs w:val="26"/>
        </w:rPr>
      </w:pPr>
      <w:r w:rsidRPr="002A716C">
        <w:rPr>
          <w:szCs w:val="26"/>
        </w:rPr>
        <w:t>к муниципальной программе МО МР «Печора»</w:t>
      </w:r>
    </w:p>
    <w:p w:rsidR="00717089" w:rsidRPr="002A716C" w:rsidRDefault="00717089" w:rsidP="00717089">
      <w:pPr>
        <w:tabs>
          <w:tab w:val="left" w:pos="8014"/>
        </w:tabs>
        <w:jc w:val="right"/>
        <w:rPr>
          <w:szCs w:val="26"/>
        </w:rPr>
      </w:pPr>
      <w:r w:rsidRPr="002A716C">
        <w:rPr>
          <w:szCs w:val="26"/>
        </w:rPr>
        <w:t>«Социальное развитие»</w:t>
      </w:r>
    </w:p>
    <w:p w:rsidR="00717089" w:rsidRDefault="00717089" w:rsidP="00717089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717089" w:rsidRDefault="00717089" w:rsidP="00717089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717089" w:rsidRDefault="00717089" w:rsidP="00717089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717089" w:rsidRDefault="00717089" w:rsidP="00717089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717089" w:rsidRDefault="00717089" w:rsidP="00717089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717089" w:rsidTr="00FF59E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717089" w:rsidTr="00FF59E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FF59E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FF59E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FF59E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FF59E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717089" w:rsidTr="00FF59E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FF59E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FF59E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FF59E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FF59E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89" w:rsidRDefault="00717089" w:rsidP="00FF59E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Pr="00CF48AD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F48AD">
              <w:rPr>
                <w:rFonts w:eastAsia="Calibri"/>
                <w:sz w:val="24"/>
                <w:szCs w:val="24"/>
              </w:rPr>
              <w:t>202</w:t>
            </w:r>
            <w:r w:rsidR="00FF59E3" w:rsidRPr="00CF48AD">
              <w:rPr>
                <w:rFonts w:eastAsia="Calibri"/>
                <w:sz w:val="24"/>
                <w:szCs w:val="24"/>
              </w:rPr>
              <w:t>4</w:t>
            </w:r>
            <w:r w:rsidRPr="00CF48AD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Pr="00CF48AD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F48AD">
              <w:rPr>
                <w:rFonts w:eastAsia="Calibri"/>
                <w:sz w:val="24"/>
                <w:szCs w:val="24"/>
              </w:rPr>
              <w:t>202</w:t>
            </w:r>
            <w:r w:rsidR="00FF59E3" w:rsidRPr="00CF48AD">
              <w:rPr>
                <w:rFonts w:eastAsia="Calibri"/>
                <w:sz w:val="24"/>
                <w:szCs w:val="24"/>
              </w:rPr>
              <w:t>5</w:t>
            </w:r>
            <w:r w:rsidRPr="00CF48AD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Pr="00CF48AD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F48AD">
              <w:rPr>
                <w:rFonts w:eastAsia="Calibri"/>
                <w:sz w:val="24"/>
                <w:szCs w:val="24"/>
              </w:rPr>
              <w:t>202</w:t>
            </w:r>
            <w:r w:rsidR="00FF59E3" w:rsidRPr="00CF48AD">
              <w:rPr>
                <w:rFonts w:eastAsia="Calibri"/>
                <w:sz w:val="24"/>
                <w:szCs w:val="24"/>
              </w:rPr>
              <w:t>6</w:t>
            </w:r>
            <w:r w:rsidRPr="00CF48AD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717089" w:rsidTr="00785AE8">
        <w:trPr>
          <w:trHeight w:val="703"/>
        </w:trPr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Муниципальная программа МО МР «Печора» </w:t>
            </w:r>
          </w:p>
          <w:p w:rsidR="00717089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«Социальное развитие»</w:t>
            </w:r>
          </w:p>
        </w:tc>
      </w:tr>
      <w:tr w:rsidR="00717089" w:rsidTr="00FF59E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Основное мероприятие 2.3.1. </w:t>
            </w:r>
          </w:p>
          <w:p w:rsidR="00717089" w:rsidRPr="00811236" w:rsidRDefault="00717089" w:rsidP="00FF59E3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811236">
              <w:rPr>
                <w:rFonts w:eastAsia="Calibri"/>
                <w:sz w:val="24"/>
                <w:szCs w:val="24"/>
              </w:rPr>
              <w:t xml:space="preserve">Обеспечение </w:t>
            </w:r>
            <w:r>
              <w:rPr>
                <w:rFonts w:eastAsia="Calibri"/>
                <w:sz w:val="24"/>
                <w:szCs w:val="24"/>
              </w:rPr>
              <w:t>жилыми помещениями детей-сирот и детей, оставшихся без попечения родителей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AE3B53" w:rsidRDefault="00717089" w:rsidP="00FF59E3">
            <w:pPr>
              <w:overflowPunct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E3B53">
              <w:rPr>
                <w:rFonts w:eastAsia="Calibri"/>
                <w:sz w:val="24"/>
                <w:szCs w:val="24"/>
                <w:lang w:eastAsia="en-US"/>
              </w:rPr>
              <w:t xml:space="preserve">Субвенции на строительство, приобретение, реконструкцию, ремонт жилых помещений для обеспечения детей-сирот и детей, оставшихся без попечения </w:t>
            </w:r>
            <w:r w:rsidRPr="00AE3B53">
              <w:rPr>
                <w:rFonts w:eastAsia="Calibri"/>
                <w:sz w:val="24"/>
                <w:szCs w:val="24"/>
                <w:lang w:eastAsia="en-US"/>
              </w:rPr>
              <w:lastRenderedPageBreak/>
              <w:t>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</w:t>
            </w:r>
          </w:p>
          <w:p w:rsidR="00717089" w:rsidRPr="00811236" w:rsidRDefault="00717089" w:rsidP="00FF59E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17089" w:rsidRPr="00EC68F8" w:rsidRDefault="00717089" w:rsidP="00FF59E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CF48A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Количество жилых помещений, </w:t>
            </w:r>
            <w:r w:rsidR="00CF48AD">
              <w:rPr>
                <w:rFonts w:eastAsia="Calibri"/>
                <w:sz w:val="24"/>
                <w:szCs w:val="24"/>
              </w:rPr>
              <w:t>приобретенных</w:t>
            </w:r>
            <w:r>
              <w:rPr>
                <w:rFonts w:eastAsia="Calibri"/>
                <w:sz w:val="24"/>
                <w:szCs w:val="24"/>
              </w:rPr>
              <w:t xml:space="preserve"> (постро</w:t>
            </w:r>
            <w:r w:rsidR="00CF48AD">
              <w:rPr>
                <w:rFonts w:eastAsia="Calibri"/>
                <w:sz w:val="24"/>
                <w:szCs w:val="24"/>
              </w:rPr>
              <w:t>енных</w:t>
            </w:r>
            <w:r>
              <w:rPr>
                <w:rFonts w:eastAsia="Calibri"/>
                <w:sz w:val="24"/>
                <w:szCs w:val="24"/>
              </w:rPr>
              <w:t>, отремонтирова</w:t>
            </w:r>
            <w:r w:rsidR="00CF48AD">
              <w:rPr>
                <w:rFonts w:eastAsia="Calibri"/>
                <w:sz w:val="24"/>
                <w:szCs w:val="24"/>
              </w:rPr>
              <w:t>нных</w:t>
            </w:r>
            <w:r>
              <w:rPr>
                <w:rFonts w:eastAsia="Calibri"/>
                <w:sz w:val="24"/>
                <w:szCs w:val="24"/>
              </w:rPr>
              <w:t>, реконструирова</w:t>
            </w:r>
            <w:r w:rsidR="00CF48AD">
              <w:rPr>
                <w:rFonts w:eastAsia="Calibri"/>
                <w:sz w:val="24"/>
                <w:szCs w:val="24"/>
              </w:rPr>
              <w:t>нных</w:t>
            </w:r>
            <w:r>
              <w:rPr>
                <w:rFonts w:eastAsia="Calibri"/>
                <w:sz w:val="24"/>
                <w:szCs w:val="24"/>
              </w:rPr>
              <w:t>) для детей-сирот и детей, оставшихся без попечения родителей,</w:t>
            </w:r>
            <w:r w:rsidR="00CF48AD">
              <w:rPr>
                <w:rFonts w:eastAsia="Calibri"/>
                <w:sz w:val="24"/>
                <w:szCs w:val="24"/>
              </w:rPr>
              <w:t xml:space="preserve"> лиц </w:t>
            </w:r>
            <w:r>
              <w:rPr>
                <w:rFonts w:eastAsia="Calibri"/>
                <w:sz w:val="24"/>
                <w:szCs w:val="24"/>
              </w:rPr>
              <w:t xml:space="preserve">которые </w:t>
            </w:r>
            <w:r w:rsidR="00CF48AD">
              <w:rPr>
                <w:rFonts w:eastAsia="Calibri"/>
                <w:sz w:val="24"/>
                <w:szCs w:val="24"/>
              </w:rPr>
              <w:t xml:space="preserve">относились к категории детей-сирот и детей, </w:t>
            </w:r>
            <w:r w:rsidR="00CF48AD">
              <w:rPr>
                <w:rFonts w:eastAsia="Calibri"/>
                <w:sz w:val="24"/>
                <w:szCs w:val="24"/>
              </w:rPr>
              <w:lastRenderedPageBreak/>
              <w:t xml:space="preserve">оставшихся без попечения родителей, лиц из числа детей-сирот и детей, оставшихся  без попечения родителей и достигших возраста 23 лет, которые </w:t>
            </w:r>
            <w:r>
              <w:rPr>
                <w:rFonts w:eastAsia="Calibri"/>
                <w:sz w:val="24"/>
                <w:szCs w:val="24"/>
              </w:rPr>
              <w:t>подлежат обеспечению жилыми помещениями муниципального</w:t>
            </w:r>
            <w:r w:rsidR="00CF48AD">
              <w:rPr>
                <w:rFonts w:eastAsia="Calibri"/>
                <w:sz w:val="24"/>
                <w:szCs w:val="24"/>
              </w:rPr>
              <w:t xml:space="preserve"> специализированного жилищного</w:t>
            </w:r>
            <w:r>
              <w:rPr>
                <w:rFonts w:eastAsia="Calibri"/>
                <w:sz w:val="24"/>
                <w:szCs w:val="24"/>
              </w:rPr>
              <w:t xml:space="preserve"> фонда по договорам найма специализированных жилых помещений</w:t>
            </w:r>
            <w:r w:rsidR="00CF48AD">
              <w:rPr>
                <w:rFonts w:eastAsia="Calibri"/>
                <w:sz w:val="24"/>
                <w:szCs w:val="24"/>
              </w:rPr>
              <w:t>, на средства субвенций</w:t>
            </w:r>
            <w:proofErr w:type="gramEnd"/>
            <w:r>
              <w:rPr>
                <w:rFonts w:eastAsia="Calibri"/>
                <w:sz w:val="24"/>
                <w:szCs w:val="24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CF48AD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CF48AD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CF48AD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717089" w:rsidTr="00FF59E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723B7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 Численность детей-сирот и детей, оставшихся без попечения родителей, лиц из числа детей-сирот и детей, оставшихся без попечения родителей,</w:t>
            </w:r>
            <w:r w:rsidR="00723B74">
              <w:rPr>
                <w:rFonts w:eastAsia="Calibri"/>
                <w:sz w:val="24"/>
                <w:szCs w:val="24"/>
              </w:rPr>
              <w:t xml:space="preserve">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</w:t>
            </w:r>
            <w:r>
              <w:rPr>
                <w:rFonts w:eastAsia="Calibri"/>
                <w:sz w:val="24"/>
                <w:szCs w:val="24"/>
              </w:rPr>
              <w:t>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23B74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23B74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23B74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717089" w:rsidTr="00785AE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7089" w:rsidRPr="00C14098" w:rsidRDefault="00717089" w:rsidP="00FF59E3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 w:rsidRPr="00C14098">
              <w:rPr>
                <w:rFonts w:eastAsia="Calibri"/>
                <w:b/>
                <w:sz w:val="24"/>
                <w:szCs w:val="24"/>
              </w:rPr>
              <w:t xml:space="preserve">Основное мероприятие 2.4.1. </w:t>
            </w:r>
          </w:p>
          <w:p w:rsidR="00717089" w:rsidRDefault="00717089" w:rsidP="00FF59E3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 на предоставление социальных выплат молодым семьям на 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17089" w:rsidRPr="000C7050" w:rsidRDefault="00717089" w:rsidP="00FF59E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молодых семей получивших социальные выплаты для улучшения жилищных условий (свидетельства о праве получения социальной выплаты для улучшения жилищных условий),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1E3E66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1E3E66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1E3E66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17089" w:rsidTr="00FF59E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Количество молодых семей, улучивших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4B582D" w:rsidRDefault="001E3E66" w:rsidP="00FF59E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4B582D" w:rsidRDefault="001E3E66" w:rsidP="00FF59E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4B582D" w:rsidRDefault="001E3E66" w:rsidP="00FF59E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17089" w:rsidTr="006E52A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FF59E3" w:rsidP="00FF59E3">
            <w:pPr>
              <w:overflowPunct/>
              <w:rPr>
                <w:rFonts w:eastAsia="Calibri"/>
                <w:sz w:val="24"/>
                <w:szCs w:val="24"/>
              </w:rPr>
            </w:pPr>
            <w:r w:rsidRPr="006E52A2">
              <w:rPr>
                <w:rFonts w:eastAsia="Calibri"/>
                <w:b/>
                <w:sz w:val="24"/>
                <w:szCs w:val="24"/>
              </w:rPr>
              <w:t xml:space="preserve">Основное  мероприятие 3.1.2. </w:t>
            </w:r>
            <w:r w:rsidRPr="006E52A2">
              <w:rPr>
                <w:rFonts w:eastAsia="Calibri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E52A2">
              <w:rPr>
                <w:rFonts w:eastAsia="Calibri"/>
                <w:sz w:val="24"/>
                <w:szCs w:val="24"/>
              </w:rPr>
              <w:t xml:space="preserve">Субсидия на софинансирование расходных обязательств органов местного самоуправления, возникающих при реализации мероприятий муниципальных программ (подпрограмм, основных </w:t>
            </w:r>
            <w:r w:rsidRPr="006E52A2">
              <w:rPr>
                <w:rFonts w:eastAsia="Calibri"/>
                <w:sz w:val="24"/>
                <w:szCs w:val="24"/>
              </w:rPr>
              <w:lastRenderedPageBreak/>
              <w:t>мероприятий) поддержки социально ориентированных некоммерческих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717089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E52A2"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  <w:r w:rsidRPr="006E52A2">
              <w:rPr>
                <w:rFonts w:eastAsia="Calibri"/>
                <w:sz w:val="24"/>
                <w:szCs w:val="24"/>
              </w:rPr>
              <w:t>1. Количество социально ориентированных некоммерческих организаций, которым оказана финансовая и/или имущественная поддержка в течение года,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8B03D5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E52A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8B03D5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6E52A2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8B03D5" w:rsidP="00FF59E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17089" w:rsidTr="006E52A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717089" w:rsidP="00FF59E3">
            <w:pPr>
              <w:overflowPunct/>
              <w:rPr>
                <w:rFonts w:eastAsia="Calibri"/>
                <w:sz w:val="24"/>
                <w:szCs w:val="24"/>
              </w:rPr>
            </w:pPr>
            <w:r w:rsidRPr="006E52A2">
              <w:rPr>
                <w:rFonts w:eastAsia="Calibri"/>
                <w:sz w:val="24"/>
                <w:szCs w:val="24"/>
              </w:rPr>
              <w:t xml:space="preserve">2. Доля граждан, принявших участие в мероприятиях, проводимых некоммерческими организациями на территории </w:t>
            </w:r>
            <w:r w:rsidRPr="006E52A2">
              <w:rPr>
                <w:rFonts w:eastAsia="Calibri"/>
                <w:sz w:val="24"/>
                <w:szCs w:val="24"/>
              </w:rPr>
              <w:lastRenderedPageBreak/>
              <w:t>муниципального образования, от общей численности населения муниципального образования, процентов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8B03D5" w:rsidP="00FF5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52A2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089" w:rsidRPr="006E52A2" w:rsidRDefault="008B03D5" w:rsidP="00FF59E3">
            <w:pPr>
              <w:jc w:val="center"/>
              <w:rPr>
                <w:rFonts w:eastAsia="Calibri"/>
                <w:sz w:val="24"/>
                <w:szCs w:val="24"/>
              </w:rPr>
            </w:pPr>
            <w:r w:rsidRPr="006E52A2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89" w:rsidRPr="00254014" w:rsidRDefault="008B03D5" w:rsidP="00FF59E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737F" w:rsidRDefault="00DC737F" w:rsidP="005646A1"/>
    <w:sectPr w:rsidR="00DC737F" w:rsidSect="007170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E2"/>
    <w:rsid w:val="001E3E66"/>
    <w:rsid w:val="002A716C"/>
    <w:rsid w:val="00326CD0"/>
    <w:rsid w:val="00335F06"/>
    <w:rsid w:val="005646A1"/>
    <w:rsid w:val="006E52A2"/>
    <w:rsid w:val="00717089"/>
    <w:rsid w:val="00723B74"/>
    <w:rsid w:val="00785AE8"/>
    <w:rsid w:val="007D3364"/>
    <w:rsid w:val="008B03D5"/>
    <w:rsid w:val="00CF48AD"/>
    <w:rsid w:val="00D471E2"/>
    <w:rsid w:val="00D76B5D"/>
    <w:rsid w:val="00DB767D"/>
    <w:rsid w:val="00DC737F"/>
    <w:rsid w:val="00FF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8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17</cp:revision>
  <dcterms:created xsi:type="dcterms:W3CDTF">2023-11-28T11:32:00Z</dcterms:created>
  <dcterms:modified xsi:type="dcterms:W3CDTF">2024-12-28T08:53:00Z</dcterms:modified>
</cp:coreProperties>
</file>