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69789D">
        <w:tc>
          <w:tcPr>
            <w:tcW w:w="4254" w:type="dxa"/>
          </w:tcPr>
          <w:p w:rsidR="00DD7897" w:rsidRPr="00731A24" w:rsidRDefault="00DD7897" w:rsidP="006978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0301EC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F804FD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5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0301EC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DD7897" w:rsidRPr="008A04A2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E13C2" w:rsidRPr="000301EC" w:rsidRDefault="006E13C2" w:rsidP="006E13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Hlk142299168"/>
      <w:r w:rsidRPr="000301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согласовании МБУ </w:t>
      </w:r>
      <w:r w:rsidR="000301EC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0301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МКО </w:t>
      </w:r>
      <w:r w:rsidR="000301EC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0301EC">
        <w:rPr>
          <w:rFonts w:ascii="Times New Roman" w:eastAsia="Times New Roman" w:hAnsi="Times New Roman"/>
          <w:b/>
          <w:sz w:val="26"/>
          <w:szCs w:val="26"/>
          <w:lang w:eastAsia="ru-RU"/>
        </w:rPr>
        <w:t>Меридиан</w:t>
      </w:r>
      <w:r w:rsidR="000301EC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0301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предоставления имущества муниципального образования муниципального района </w:t>
      </w:r>
      <w:r w:rsidR="000301EC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0301EC">
        <w:rPr>
          <w:rFonts w:ascii="Times New Roman" w:eastAsia="Times New Roman" w:hAnsi="Times New Roman"/>
          <w:b/>
          <w:sz w:val="26"/>
          <w:szCs w:val="26"/>
          <w:lang w:eastAsia="ru-RU"/>
        </w:rPr>
        <w:t>Печора</w:t>
      </w:r>
      <w:r w:rsidR="000301EC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0301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безвозмездное пользование МБУ </w:t>
      </w:r>
      <w:r w:rsidR="000301EC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0301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Печорская </w:t>
      </w:r>
      <w:proofErr w:type="spellStart"/>
      <w:r w:rsidRPr="000301EC">
        <w:rPr>
          <w:rFonts w:ascii="Times New Roman" w:eastAsia="Times New Roman" w:hAnsi="Times New Roman"/>
          <w:b/>
          <w:sz w:val="26"/>
          <w:szCs w:val="26"/>
          <w:lang w:eastAsia="ru-RU"/>
        </w:rPr>
        <w:t>межпоселенческая</w:t>
      </w:r>
      <w:proofErr w:type="spellEnd"/>
      <w:r w:rsidRPr="000301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централизованная библиотечная система</w:t>
      </w:r>
      <w:r w:rsidR="000301EC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bookmarkEnd w:id="0"/>
    <w:p w:rsidR="006E13C2" w:rsidRPr="000301EC" w:rsidRDefault="006E13C2" w:rsidP="006E13C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1EC" w:rsidRPr="000301EC" w:rsidRDefault="000301EC" w:rsidP="006E13C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13C2" w:rsidRPr="000301EC" w:rsidRDefault="006E13C2" w:rsidP="000301E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статьей 26 Устава муниципального образования муниципального района 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>, Совет муниципального района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 «Печора»          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301EC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0301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6E13C2" w:rsidRPr="000301EC" w:rsidRDefault="006E13C2" w:rsidP="006E13C2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13C2" w:rsidRDefault="006E13C2" w:rsidP="000301EC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bookmarkStart w:id="1" w:name="_Hlk142299248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Согласовать муниципальному бюджетному учреждению 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МКО 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>Меридиан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предоставление муниципальному бюджетному учреждению 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Печорская </w:t>
      </w:r>
      <w:proofErr w:type="spellStart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>межпоселенческая</w:t>
      </w:r>
      <w:proofErr w:type="spellEnd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централизованная библиотечная система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 в безвозмездное пользование муниципальное имущество – помещения №№ 10-20 общей площадью 175,9 кв. м. в здании, расположенном по адресу: Республика Коми, г. Печора, п. </w:t>
      </w:r>
      <w:proofErr w:type="spellStart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>Зеленоборск</w:t>
      </w:r>
      <w:proofErr w:type="spellEnd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Школьная, д. </w:t>
      </w:r>
      <w:bookmarkEnd w:id="1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10, для организации библиотечной деятельности библиотеки № 14. </w:t>
      </w:r>
    </w:p>
    <w:p w:rsidR="000301EC" w:rsidRPr="000301EC" w:rsidRDefault="000301EC" w:rsidP="000301EC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13C2" w:rsidRDefault="006E13C2" w:rsidP="000301EC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2. Муниципальному бюджетному учреждению МКО 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>Меридиан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 (В.В. </w:t>
      </w:r>
      <w:proofErr w:type="spellStart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>Танцева</w:t>
      </w:r>
      <w:proofErr w:type="spellEnd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) заключить договор безвозмездного пользования с муниципальным бюджетным учреждением 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Печорская </w:t>
      </w:r>
      <w:proofErr w:type="spellStart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>межпоселенческая</w:t>
      </w:r>
      <w:proofErr w:type="spellEnd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централизованная библиотечная система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действующим законодательством.</w:t>
      </w:r>
    </w:p>
    <w:p w:rsidR="000301EC" w:rsidRPr="000301EC" w:rsidRDefault="000301EC" w:rsidP="000301EC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13C2" w:rsidRDefault="006E13C2" w:rsidP="000301EC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настоящего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возложить на постоянную комиссию 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муниципального района «Печора» 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>по законности и депутатской этике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 (Неронов А.Н.)</w:t>
      </w: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01EC" w:rsidRPr="000301EC" w:rsidRDefault="000301EC" w:rsidP="000301EC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13C2" w:rsidRPr="000301EC" w:rsidRDefault="006E13C2" w:rsidP="000301E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01EC">
        <w:rPr>
          <w:rFonts w:ascii="Times New Roman" w:eastAsia="Times New Roman" w:hAnsi="Times New Roman"/>
          <w:sz w:val="26"/>
          <w:szCs w:val="26"/>
          <w:lang w:eastAsia="ru-RU"/>
        </w:rPr>
        <w:t xml:space="preserve">4. Настоящее решение вступает в силу со дня его принятия.  </w:t>
      </w:r>
    </w:p>
    <w:p w:rsidR="006E13C2" w:rsidRPr="006E13C2" w:rsidRDefault="006E13C2" w:rsidP="006E13C2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03E" w:rsidRDefault="008F703E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703E" w:rsidRPr="00542279" w:rsidRDefault="008F703E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главы муниципального района 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0301E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</w:p>
    <w:p w:rsidR="00F804FD" w:rsidRPr="00F804FD" w:rsidRDefault="008A04A2" w:rsidP="00F804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</w:t>
      </w:r>
      <w:r w:rsidR="008F70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04F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04FD" w:rsidRPr="00F804FD">
        <w:rPr>
          <w:rFonts w:ascii="Times New Roman" w:eastAsia="Times New Roman" w:hAnsi="Times New Roman"/>
          <w:sz w:val="26"/>
          <w:szCs w:val="26"/>
          <w:lang w:eastAsia="ru-RU"/>
        </w:rPr>
        <w:t xml:space="preserve">И.А. </w:t>
      </w:r>
      <w:proofErr w:type="spellStart"/>
      <w:r w:rsidR="00F804FD" w:rsidRPr="00F804FD">
        <w:rPr>
          <w:rFonts w:ascii="Times New Roman" w:eastAsia="Times New Roman" w:hAnsi="Times New Roman"/>
          <w:sz w:val="26"/>
          <w:szCs w:val="26"/>
          <w:lang w:eastAsia="ru-RU"/>
        </w:rPr>
        <w:t>Коковкин</w:t>
      </w:r>
      <w:proofErr w:type="spellEnd"/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Default="008A04A2" w:rsidP="008F703E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:rsidR="00DD7897" w:rsidRPr="008A04A2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г. Печора</w:t>
      </w:r>
    </w:p>
    <w:p w:rsidR="00DD7897" w:rsidRPr="008A04A2" w:rsidRDefault="00AB11C8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13 ноября</w:t>
      </w:r>
      <w:r w:rsidR="00DD7897" w:rsidRPr="008A04A2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A04A2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№ 7-3</w:t>
      </w:r>
      <w:r w:rsidR="00AB11C8" w:rsidRPr="008A04A2">
        <w:rPr>
          <w:rFonts w:ascii="Times New Roman" w:hAnsi="Times New Roman"/>
          <w:sz w:val="26"/>
          <w:szCs w:val="26"/>
        </w:rPr>
        <w:t>6</w:t>
      </w:r>
      <w:r w:rsidRPr="008A04A2">
        <w:rPr>
          <w:rFonts w:ascii="Times New Roman" w:hAnsi="Times New Roman"/>
          <w:sz w:val="26"/>
          <w:szCs w:val="26"/>
        </w:rPr>
        <w:t>/4</w:t>
      </w:r>
      <w:r w:rsidR="008A04A2">
        <w:rPr>
          <w:rFonts w:ascii="Times New Roman" w:hAnsi="Times New Roman"/>
          <w:sz w:val="26"/>
          <w:szCs w:val="26"/>
        </w:rPr>
        <w:t>2</w:t>
      </w:r>
      <w:r w:rsidR="000301EC">
        <w:rPr>
          <w:rFonts w:ascii="Times New Roman" w:hAnsi="Times New Roman"/>
          <w:sz w:val="26"/>
          <w:szCs w:val="26"/>
        </w:rPr>
        <w:t>5</w:t>
      </w:r>
    </w:p>
    <w:sectPr w:rsidR="00DD7897" w:rsidRPr="008A04A2" w:rsidSect="008A04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301EC"/>
    <w:rsid w:val="00542279"/>
    <w:rsid w:val="006E13C2"/>
    <w:rsid w:val="008A04A2"/>
    <w:rsid w:val="008F703E"/>
    <w:rsid w:val="00AB11C8"/>
    <w:rsid w:val="00DB7730"/>
    <w:rsid w:val="00DD7897"/>
    <w:rsid w:val="00F8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2024-11-14T13:00:00Z</cp:lastPrinted>
  <dcterms:created xsi:type="dcterms:W3CDTF">2024-11-13T12:26:00Z</dcterms:created>
  <dcterms:modified xsi:type="dcterms:W3CDTF">2024-11-14T13:00:00Z</dcterms:modified>
</cp:coreProperties>
</file>