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69789D">
        <w:tc>
          <w:tcPr>
            <w:tcW w:w="4254" w:type="dxa"/>
          </w:tcPr>
          <w:p w:rsidR="00DD7897" w:rsidRPr="00731A24" w:rsidRDefault="00DD7897" w:rsidP="006978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17069C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8A04A2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703E" w:rsidRDefault="00542279" w:rsidP="00542279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Hlk124759503"/>
      <w:r w:rsidRPr="005422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542279" w:rsidRPr="00542279" w:rsidRDefault="00542279" w:rsidP="00542279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422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 29 ноября 2016</w:t>
      </w:r>
      <w:r w:rsidR="008F70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Pr="005422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6-12/107 «Об утверждении Положения о порядке передачи в аренду имущества, находящегося в собственности муниципального образования муниципального района «Печора»</w:t>
      </w:r>
    </w:p>
    <w:p w:rsidR="00542279" w:rsidRPr="008F703E" w:rsidRDefault="00542279" w:rsidP="00542279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279" w:rsidRPr="008F703E" w:rsidRDefault="00542279" w:rsidP="00542279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:rsidR="00542279" w:rsidRPr="00542279" w:rsidRDefault="00542279" w:rsidP="008F703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26 Устава муниципального образования муниципального района «Печора», Совет муниципального района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«Печора»           </w:t>
      </w:r>
      <w:proofErr w:type="gramStart"/>
      <w:r w:rsidRPr="0054227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542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542279" w:rsidRPr="00542279" w:rsidRDefault="00542279" w:rsidP="00542279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279" w:rsidRDefault="00542279" w:rsidP="00542279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решение Совета муниципального района «Печора» от 29 ноября 2016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№ 6-12/107 «Об утверждении Положения о порядке передачи в аренду имущества, находящегося в собственности муниципального образования муниципального района «Печора» </w:t>
      </w:r>
      <w:r w:rsidRPr="00542279">
        <w:rPr>
          <w:rFonts w:ascii="Times New Roman" w:hAnsi="Times New Roman"/>
          <w:sz w:val="26"/>
          <w:szCs w:val="26"/>
        </w:rPr>
        <w:t>следующие изменения</w:t>
      </w: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0541B" w:rsidRPr="00542279" w:rsidRDefault="00D0541B" w:rsidP="00542279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решению:</w:t>
      </w:r>
    </w:p>
    <w:p w:rsidR="008F703E" w:rsidRDefault="00542279" w:rsidP="00542279">
      <w:pPr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="00D0541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 2.6 раздела 2 Положения о порядке передачи имущества, находящегося в собственности муниципального образования муниципального района «Печора» изложить в следующей редакции:</w:t>
      </w:r>
    </w:p>
    <w:p w:rsidR="00542279" w:rsidRDefault="00542279" w:rsidP="00542279">
      <w:pPr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«2.6. </w:t>
      </w:r>
      <w:proofErr w:type="gramStart"/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>Конкурсы и аукционы на право заключения договоров аренды муниципального имущества проводятся в соответствии с требованиями, установленными Федераль</w:t>
      </w:r>
      <w:r w:rsidR="00D0541B">
        <w:rPr>
          <w:rFonts w:ascii="Times New Roman" w:eastAsia="Times New Roman" w:hAnsi="Times New Roman"/>
          <w:sz w:val="26"/>
          <w:szCs w:val="26"/>
          <w:lang w:eastAsia="ru-RU"/>
        </w:rPr>
        <w:t>ным законом от 26.07.2006 № 135–</w:t>
      </w: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>ФЗ «О защите конкуренции» и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 отношении государственного или муниципального</w:t>
      </w:r>
      <w:proofErr w:type="gramEnd"/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имущества и перечне видов имущества, </w:t>
      </w:r>
      <w:proofErr w:type="gramStart"/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proofErr w:type="gramEnd"/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заключение договоров может осуществляться путем проведения торгов в форме конкурса» с учетом вносимых в них изменений.».</w:t>
      </w:r>
    </w:p>
    <w:p w:rsidR="008F703E" w:rsidRPr="00542279" w:rsidRDefault="008F703E" w:rsidP="00542279">
      <w:pPr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279" w:rsidRPr="00542279" w:rsidRDefault="00542279" w:rsidP="00542279">
      <w:pPr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решение вступает в силу со дня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Pr="00542279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опубликования.  </w:t>
      </w:r>
    </w:p>
    <w:p w:rsidR="00542279" w:rsidRDefault="00542279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Pr="00542279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. главы муниципального района «Печора» -</w:t>
      </w:r>
    </w:p>
    <w:p w:rsidR="00D0541B" w:rsidRPr="00D0541B" w:rsidRDefault="008A04A2" w:rsidP="00D0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54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D0541B" w:rsidRPr="00D0541B">
        <w:rPr>
          <w:rFonts w:ascii="Times New Roman" w:eastAsia="Times New Roman" w:hAnsi="Times New Roman"/>
          <w:sz w:val="26"/>
          <w:szCs w:val="26"/>
          <w:lang w:eastAsia="ru-RU"/>
        </w:rPr>
        <w:t xml:space="preserve">И.А. </w:t>
      </w:r>
      <w:proofErr w:type="spellStart"/>
      <w:r w:rsidR="00D0541B" w:rsidRPr="00D0541B">
        <w:rPr>
          <w:rFonts w:ascii="Times New Roman" w:eastAsia="Times New Roman" w:hAnsi="Times New Roman"/>
          <w:sz w:val="26"/>
          <w:szCs w:val="26"/>
          <w:lang w:eastAsia="ru-RU"/>
        </w:rPr>
        <w:t>Коковкин</w:t>
      </w:r>
      <w:proofErr w:type="spellEnd"/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8A04A2">
        <w:rPr>
          <w:rFonts w:ascii="Times New Roman" w:hAnsi="Times New Roman"/>
          <w:sz w:val="26"/>
          <w:szCs w:val="26"/>
        </w:rPr>
        <w:t>г. Печора</w:t>
      </w:r>
    </w:p>
    <w:p w:rsidR="00DD7897" w:rsidRPr="008A04A2" w:rsidRDefault="00AB11C8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13 ноября</w:t>
      </w:r>
      <w:r w:rsidR="00DD7897" w:rsidRPr="008A04A2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№ 7-3</w:t>
      </w:r>
      <w:r w:rsidR="00AB11C8" w:rsidRPr="008A04A2">
        <w:rPr>
          <w:rFonts w:ascii="Times New Roman" w:hAnsi="Times New Roman"/>
          <w:sz w:val="26"/>
          <w:szCs w:val="26"/>
        </w:rPr>
        <w:t>6</w:t>
      </w:r>
      <w:r w:rsidRPr="008A04A2">
        <w:rPr>
          <w:rFonts w:ascii="Times New Roman" w:hAnsi="Times New Roman"/>
          <w:sz w:val="26"/>
          <w:szCs w:val="26"/>
        </w:rPr>
        <w:t>/4</w:t>
      </w:r>
      <w:r w:rsidR="008A04A2">
        <w:rPr>
          <w:rFonts w:ascii="Times New Roman" w:hAnsi="Times New Roman"/>
          <w:sz w:val="26"/>
          <w:szCs w:val="26"/>
        </w:rPr>
        <w:t>2</w:t>
      </w:r>
      <w:r w:rsidR="008F703E">
        <w:rPr>
          <w:rFonts w:ascii="Times New Roman" w:hAnsi="Times New Roman"/>
          <w:sz w:val="26"/>
          <w:szCs w:val="26"/>
        </w:rPr>
        <w:t>1</w:t>
      </w:r>
    </w:p>
    <w:sectPr w:rsidR="00DD7897" w:rsidRPr="008A04A2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7069C"/>
    <w:rsid w:val="00542279"/>
    <w:rsid w:val="008A04A2"/>
    <w:rsid w:val="008F703E"/>
    <w:rsid w:val="00AB11C8"/>
    <w:rsid w:val="00D0541B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4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2024-11-14T12:39:00Z</cp:lastPrinted>
  <dcterms:created xsi:type="dcterms:W3CDTF">2024-11-13T12:20:00Z</dcterms:created>
  <dcterms:modified xsi:type="dcterms:W3CDTF">2024-11-14T12:52:00Z</dcterms:modified>
</cp:coreProperties>
</file>