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69789D">
        <w:tc>
          <w:tcPr>
            <w:tcW w:w="4254" w:type="dxa"/>
          </w:tcPr>
          <w:p w:rsidR="00DD7897" w:rsidRPr="00731A24" w:rsidRDefault="00DD7897" w:rsidP="006978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D725D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5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AB11C8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М Ш У Ö М</w:t>
      </w:r>
    </w:p>
    <w:p w:rsidR="00DD7897" w:rsidRPr="00AB11C8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 </w:t>
      </w:r>
    </w:p>
    <w:p w:rsidR="00DD7897" w:rsidRPr="00AB11C8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11C8" w:rsidRPr="00AB11C8" w:rsidRDefault="00AB11C8" w:rsidP="00AB11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AB11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внесении изменений в решение Совета муниципального района «Печора» от 11 сентября 2024 года № 7-34/409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</w:t>
      </w:r>
      <w:proofErr w:type="gramEnd"/>
      <w:r w:rsidRPr="00AB11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домом на территории муниципального образования муниципального района «Печора»</w:t>
      </w:r>
    </w:p>
    <w:p w:rsidR="00AB11C8" w:rsidRDefault="00AB11C8" w:rsidP="00AB11C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1C8" w:rsidRPr="00AB11C8" w:rsidRDefault="00AB11C8" w:rsidP="00AB11C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1C8" w:rsidRPr="00AB11C8" w:rsidRDefault="00AB11C8" w:rsidP="00AB11C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15 Федерального закона от 06.10.2003 № 131-ФЗ «Об общих принципах организации местного самоуправления в Российской Федерации», статьями 154, 156, 158 Жилищного кодекса Российской Федерации, рассмотрев экспертное заключение по результатам проведения экспертно-аналитического исследования и расчета экономически обоснованного размера платы за содержание и ремонт жилых помещений в муниципальном образовании муниципального района «Печора» в соответствии с муниципальным контрактом № 134/3К-2024</w:t>
      </w:r>
      <w:proofErr w:type="gramEnd"/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27.05.2024, выполненным обществом с ограниченной ответственностью «Экспертный центр»,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л:</w:t>
      </w:r>
    </w:p>
    <w:p w:rsidR="00AB11C8" w:rsidRPr="00AB11C8" w:rsidRDefault="00AB11C8" w:rsidP="00AB11C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1C8" w:rsidRPr="00AB11C8" w:rsidRDefault="00AB11C8" w:rsidP="00AB11C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Совета муниципального района «Печора» от 11 сентября 2024 года № 7-34/409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 на</w:t>
      </w:r>
      <w:proofErr w:type="gramEnd"/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муниципального образования муниципального района «Печора» следующие изменения:</w:t>
      </w:r>
    </w:p>
    <w:p w:rsidR="00AB11C8" w:rsidRPr="00AB11C8" w:rsidRDefault="00AB11C8" w:rsidP="00AB11C8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1.1. Приложение к решению изложить в редакции согласно приложению к настоящему решению. </w:t>
      </w:r>
    </w:p>
    <w:p w:rsidR="00AB11C8" w:rsidRPr="00AB11C8" w:rsidRDefault="00AB11C8" w:rsidP="00AB11C8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1C8" w:rsidRPr="00AB11C8" w:rsidRDefault="00AB11C8" w:rsidP="00AB11C8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Настоящее решение вступает в силу со дня его официального опубликования.</w:t>
      </w:r>
    </w:p>
    <w:p w:rsidR="00AB11C8" w:rsidRPr="00AB11C8" w:rsidRDefault="00AB11C8" w:rsidP="00AB11C8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897" w:rsidRDefault="00DD7897" w:rsidP="00AB11C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B11C8" w:rsidRPr="00AB11C8" w:rsidRDefault="00AB11C8" w:rsidP="00AB11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897" w:rsidRPr="00AB11C8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. главы муниципального района «Печора» - </w:t>
      </w:r>
    </w:p>
    <w:p w:rsidR="00DD7897" w:rsidRPr="00AB11C8" w:rsidRDefault="00AB11C8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руководителя </w:t>
      </w:r>
      <w:r w:rsidR="00DD7897"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                                           </w:t>
      </w:r>
      <w:r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7897"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725D7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DD7897" w:rsidRPr="00AB11C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bookmarkStart w:id="0" w:name="_GoBack"/>
      <w:r w:rsidR="00D725D7">
        <w:rPr>
          <w:rFonts w:ascii="Times New Roman" w:eastAsia="Times New Roman" w:hAnsi="Times New Roman"/>
          <w:sz w:val="28"/>
          <w:szCs w:val="28"/>
          <w:lang w:eastAsia="ru-RU"/>
        </w:rPr>
        <w:t xml:space="preserve">И.А. </w:t>
      </w:r>
      <w:proofErr w:type="spellStart"/>
      <w:r w:rsidR="00D725D7">
        <w:rPr>
          <w:rFonts w:ascii="Times New Roman" w:eastAsia="Times New Roman" w:hAnsi="Times New Roman"/>
          <w:sz w:val="28"/>
          <w:szCs w:val="28"/>
          <w:lang w:eastAsia="ru-RU"/>
        </w:rPr>
        <w:t>Коковкин</w:t>
      </w:r>
      <w:proofErr w:type="spellEnd"/>
    </w:p>
    <w:bookmarkEnd w:id="0"/>
    <w:p w:rsidR="00DD7897" w:rsidRPr="00AB11C8" w:rsidRDefault="00DD7897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897" w:rsidRPr="00AB11C8" w:rsidRDefault="00DD7897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1C8">
        <w:rPr>
          <w:rFonts w:ascii="Times New Roman" w:hAnsi="Times New Roman"/>
          <w:sz w:val="28"/>
          <w:szCs w:val="28"/>
        </w:rPr>
        <w:t>г. Печора</w:t>
      </w:r>
    </w:p>
    <w:p w:rsidR="00DD7897" w:rsidRPr="00AB11C8" w:rsidRDefault="00AB11C8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1C8">
        <w:rPr>
          <w:rFonts w:ascii="Times New Roman" w:hAnsi="Times New Roman"/>
          <w:sz w:val="28"/>
          <w:szCs w:val="28"/>
        </w:rPr>
        <w:t>13 ноября</w:t>
      </w:r>
      <w:r w:rsidR="00DD7897" w:rsidRPr="00AB11C8">
        <w:rPr>
          <w:rFonts w:ascii="Times New Roman" w:hAnsi="Times New Roman"/>
          <w:sz w:val="28"/>
          <w:szCs w:val="28"/>
        </w:rPr>
        <w:t xml:space="preserve"> 2024 года</w:t>
      </w:r>
    </w:p>
    <w:p w:rsidR="00DD7897" w:rsidRPr="00AB11C8" w:rsidRDefault="00DD7897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1C8">
        <w:rPr>
          <w:rFonts w:ascii="Times New Roman" w:hAnsi="Times New Roman"/>
          <w:sz w:val="28"/>
          <w:szCs w:val="28"/>
        </w:rPr>
        <w:t>№ 7-3</w:t>
      </w:r>
      <w:r w:rsidR="00AB11C8" w:rsidRPr="00AB11C8">
        <w:rPr>
          <w:rFonts w:ascii="Times New Roman" w:hAnsi="Times New Roman"/>
          <w:sz w:val="28"/>
          <w:szCs w:val="28"/>
        </w:rPr>
        <w:t>6</w:t>
      </w:r>
      <w:r w:rsidRPr="00AB11C8">
        <w:rPr>
          <w:rFonts w:ascii="Times New Roman" w:hAnsi="Times New Roman"/>
          <w:sz w:val="28"/>
          <w:szCs w:val="28"/>
        </w:rPr>
        <w:t>/4</w:t>
      </w:r>
      <w:r w:rsidR="00AB11C8" w:rsidRPr="00AB11C8">
        <w:rPr>
          <w:rFonts w:ascii="Times New Roman" w:hAnsi="Times New Roman"/>
          <w:sz w:val="28"/>
          <w:szCs w:val="28"/>
        </w:rPr>
        <w:t>19</w:t>
      </w:r>
    </w:p>
    <w:sectPr w:rsidR="00DD7897" w:rsidRPr="00AB11C8" w:rsidSect="00AB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AB11C8"/>
    <w:rsid w:val="00D725D7"/>
    <w:rsid w:val="00DB7730"/>
    <w:rsid w:val="00DD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2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5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2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5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2024-11-14T12:20:00Z</cp:lastPrinted>
  <dcterms:created xsi:type="dcterms:W3CDTF">2024-11-13T11:33:00Z</dcterms:created>
  <dcterms:modified xsi:type="dcterms:W3CDTF">2024-11-14T12:21:00Z</dcterms:modified>
</cp:coreProperties>
</file>