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69789D">
        <w:tc>
          <w:tcPr>
            <w:tcW w:w="4254" w:type="dxa"/>
          </w:tcPr>
          <w:p w:rsidR="00DD7897" w:rsidRPr="00731A24" w:rsidRDefault="00DD7897" w:rsidP="006978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F32F6C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5F26AA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F32F6C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AB11C8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М Ш У Ö М</w:t>
      </w:r>
    </w:p>
    <w:p w:rsidR="00DD7897" w:rsidRPr="00AB11C8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 </w:t>
      </w:r>
    </w:p>
    <w:p w:rsidR="00DD7897" w:rsidRPr="00FC09B4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32F6C" w:rsidRDefault="00F32F6C" w:rsidP="00F32F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согласовании перечня имущества муниципального образования</w:t>
      </w:r>
    </w:p>
    <w:p w:rsidR="00F32F6C" w:rsidRDefault="00F32F6C" w:rsidP="00F32F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городского поселения «Печора», подлежащего безвозмездной передаче</w:t>
      </w:r>
    </w:p>
    <w:p w:rsidR="00F32F6C" w:rsidRDefault="00F32F6C" w:rsidP="00F32F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собственность муниципального образования муниципального</w:t>
      </w:r>
    </w:p>
    <w:p w:rsidR="00F32F6C" w:rsidRDefault="00F32F6C" w:rsidP="00F32F6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 района «Печора»</w:t>
      </w:r>
    </w:p>
    <w:p w:rsidR="00F32F6C" w:rsidRPr="00F32F6C" w:rsidRDefault="00F32F6C" w:rsidP="00F32F6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2F6C" w:rsidRPr="00F32F6C" w:rsidRDefault="00F32F6C" w:rsidP="00F32F6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2F6C" w:rsidRDefault="00F32F6C" w:rsidP="00F32F6C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со статьями 15, 50 Федерального закона от 06.10.2003 № 131-ФЗ «Об общих принципах организации местного самоуправления в Российской Федерации», Совет муниципального района «Печора» </w:t>
      </w:r>
      <w:proofErr w:type="gramStart"/>
      <w:r>
        <w:rPr>
          <w:rFonts w:ascii="Times New Roman" w:hAnsi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е ш и л:</w:t>
      </w:r>
    </w:p>
    <w:p w:rsidR="00F32F6C" w:rsidRDefault="00F32F6C" w:rsidP="00F32F6C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F32F6C" w:rsidRDefault="00F32F6C" w:rsidP="00F32F6C">
      <w:pPr>
        <w:pStyle w:val="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Согласовать перечень имущества муниципального образования городского поселения «Печора», подлежащего безвозмездной передаче в собственность муниципального образования муниципального района «Печора», согласно приложению к настоящему решению.</w:t>
      </w:r>
    </w:p>
    <w:p w:rsidR="00F32F6C" w:rsidRDefault="00F32F6C" w:rsidP="00F32F6C">
      <w:pPr>
        <w:pStyle w:val="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F32F6C" w:rsidRDefault="00F32F6C" w:rsidP="00F32F6C">
      <w:pPr>
        <w:pStyle w:val="3"/>
        <w:spacing w:after="0" w:line="240" w:lineRule="auto"/>
        <w:ind w:left="2" w:firstLine="70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решение вступает в силу со дня его принятия.</w:t>
      </w:r>
    </w:p>
    <w:p w:rsidR="00AB11C8" w:rsidRPr="00FC09B4" w:rsidRDefault="00AB11C8" w:rsidP="00AB11C8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7897" w:rsidRPr="00FC09B4" w:rsidRDefault="00DD7897" w:rsidP="00AB11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B11C8" w:rsidRPr="00FC09B4" w:rsidRDefault="00AB11C8" w:rsidP="00AB11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7897" w:rsidRPr="00FC09B4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. главы муниципального района </w:t>
      </w:r>
      <w:r w:rsidR="00F32F6C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>Печора</w:t>
      </w:r>
      <w:r w:rsidR="00F32F6C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</w:p>
    <w:p w:rsidR="005F26AA" w:rsidRPr="005F26AA" w:rsidRDefault="00AB11C8" w:rsidP="005F26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</w:t>
      </w:r>
      <w:r w:rsidR="00DD7897"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                                           </w:t>
      </w:r>
      <w:r w:rsid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D7897"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5F26AA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5F26AA" w:rsidRPr="005F26AA">
        <w:rPr>
          <w:rFonts w:ascii="Times New Roman" w:eastAsia="Times New Roman" w:hAnsi="Times New Roman"/>
          <w:sz w:val="26"/>
          <w:szCs w:val="26"/>
          <w:lang w:eastAsia="ru-RU"/>
        </w:rPr>
        <w:t xml:space="preserve">И.А. </w:t>
      </w:r>
      <w:proofErr w:type="spellStart"/>
      <w:r w:rsidR="005F26AA" w:rsidRPr="005F26AA">
        <w:rPr>
          <w:rFonts w:ascii="Times New Roman" w:eastAsia="Times New Roman" w:hAnsi="Times New Roman"/>
          <w:sz w:val="26"/>
          <w:szCs w:val="26"/>
          <w:lang w:eastAsia="ru-RU"/>
        </w:rPr>
        <w:t>Коковкин</w:t>
      </w:r>
      <w:proofErr w:type="spellEnd"/>
    </w:p>
    <w:p w:rsidR="00DD7897" w:rsidRPr="00FC09B4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DD7897" w:rsidRPr="00FC09B4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FC09B4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>г. Печора</w:t>
      </w:r>
    </w:p>
    <w:p w:rsidR="00DD7897" w:rsidRPr="00FC09B4" w:rsidRDefault="00AB11C8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>13 ноября</w:t>
      </w:r>
      <w:r w:rsidR="00DD7897" w:rsidRPr="00FC09B4">
        <w:rPr>
          <w:rFonts w:ascii="Times New Roman" w:hAnsi="Times New Roman"/>
          <w:sz w:val="26"/>
          <w:szCs w:val="26"/>
        </w:rPr>
        <w:t xml:space="preserve"> 2024 года</w:t>
      </w:r>
    </w:p>
    <w:p w:rsidR="00DD7897" w:rsidRPr="00FC09B4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>№ 7-3</w:t>
      </w:r>
      <w:r w:rsidR="00AB11C8" w:rsidRPr="00FC09B4">
        <w:rPr>
          <w:rFonts w:ascii="Times New Roman" w:hAnsi="Times New Roman"/>
          <w:sz w:val="26"/>
          <w:szCs w:val="26"/>
        </w:rPr>
        <w:t>6</w:t>
      </w:r>
      <w:r w:rsidRPr="00FC09B4">
        <w:rPr>
          <w:rFonts w:ascii="Times New Roman" w:hAnsi="Times New Roman"/>
          <w:sz w:val="26"/>
          <w:szCs w:val="26"/>
        </w:rPr>
        <w:t>/4</w:t>
      </w:r>
      <w:r w:rsidR="00FC09B4">
        <w:rPr>
          <w:rFonts w:ascii="Times New Roman" w:hAnsi="Times New Roman"/>
          <w:sz w:val="26"/>
          <w:szCs w:val="26"/>
        </w:rPr>
        <w:t>2</w:t>
      </w:r>
      <w:r w:rsidR="00F32F6C">
        <w:rPr>
          <w:rFonts w:ascii="Times New Roman" w:hAnsi="Times New Roman"/>
          <w:sz w:val="26"/>
          <w:szCs w:val="26"/>
        </w:rPr>
        <w:t>6</w:t>
      </w:r>
    </w:p>
    <w:sectPr w:rsidR="00DD7897" w:rsidRPr="00FC09B4" w:rsidSect="00AB1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174"/>
    <w:multiLevelType w:val="hybridMultilevel"/>
    <w:tmpl w:val="7E04F352"/>
    <w:lvl w:ilvl="0" w:tplc="F86622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5F26AA"/>
    <w:rsid w:val="00AB11C8"/>
    <w:rsid w:val="00DB7730"/>
    <w:rsid w:val="00DD7897"/>
    <w:rsid w:val="00F32F6C"/>
    <w:rsid w:val="00FC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F32F6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32F6C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F32F6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32F6C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2024-11-14T13:01:00Z</cp:lastPrinted>
  <dcterms:created xsi:type="dcterms:W3CDTF">2024-11-13T12:12:00Z</dcterms:created>
  <dcterms:modified xsi:type="dcterms:W3CDTF">2024-11-14T13:01:00Z</dcterms:modified>
</cp:coreProperties>
</file>