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23"/>
        <w:gridCol w:w="1692"/>
        <w:gridCol w:w="4049"/>
      </w:tblGrid>
      <w:tr w:rsidR="002614AF" w:rsidRPr="00817F2B" w:rsidTr="00B56959">
        <w:trPr>
          <w:trHeight w:val="1676"/>
        </w:trPr>
        <w:tc>
          <w:tcPr>
            <w:tcW w:w="3723" w:type="dxa"/>
          </w:tcPr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АДМИНИСТРАЦИЯ</w:t>
            </w:r>
          </w:p>
          <w:p w:rsidR="002614AF" w:rsidRPr="00091734" w:rsidRDefault="002614AF" w:rsidP="00B56959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МУНИЦИПАЛЬНОГО РАЙОНА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b/>
                <w:bCs/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>«ПЕЧОРА»</w:t>
            </w:r>
          </w:p>
        </w:tc>
        <w:tc>
          <w:tcPr>
            <w:tcW w:w="1692" w:type="dxa"/>
          </w:tcPr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noProof/>
                <w:szCs w:val="26"/>
              </w:rPr>
              <w:drawing>
                <wp:inline distT="0" distB="0" distL="0" distR="0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</w:tcPr>
          <w:p w:rsidR="002614AF" w:rsidRPr="00091734" w:rsidRDefault="002614AF" w:rsidP="00B56959">
            <w:pPr>
              <w:pStyle w:val="2"/>
              <w:spacing w:line="276" w:lineRule="auto"/>
              <w:rPr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«ПЕЧОРА»</w:t>
            </w:r>
          </w:p>
          <w:p w:rsidR="002614AF" w:rsidRPr="00091734" w:rsidRDefault="002614AF" w:rsidP="00B56959">
            <w:pPr>
              <w:pStyle w:val="2"/>
              <w:spacing w:line="276" w:lineRule="auto"/>
              <w:rPr>
                <w:b w:val="0"/>
                <w:bCs w:val="0"/>
                <w:sz w:val="22"/>
                <w:szCs w:val="26"/>
                <w:lang w:eastAsia="en-US"/>
              </w:rPr>
            </w:pPr>
            <w:r w:rsidRPr="00091734">
              <w:rPr>
                <w:sz w:val="22"/>
                <w:szCs w:val="26"/>
                <w:lang w:eastAsia="en-US"/>
              </w:rPr>
              <w:t xml:space="preserve">  МУНИЦИПАЛЬНÖЙ  РАЙОНСА</w:t>
            </w:r>
          </w:p>
          <w:p w:rsidR="002614AF" w:rsidRPr="00817F2B" w:rsidRDefault="002614AF" w:rsidP="00B56959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091734">
              <w:rPr>
                <w:b/>
                <w:bCs/>
                <w:sz w:val="22"/>
                <w:szCs w:val="26"/>
                <w:lang w:eastAsia="en-US"/>
              </w:rPr>
              <w:t xml:space="preserve">АДМИНИСТРАЦИЯ </w:t>
            </w:r>
          </w:p>
        </w:tc>
      </w:tr>
      <w:tr w:rsidR="002614AF" w:rsidRPr="00817F2B" w:rsidTr="00B56959">
        <w:trPr>
          <w:trHeight w:val="1118"/>
        </w:trPr>
        <w:tc>
          <w:tcPr>
            <w:tcW w:w="9464" w:type="dxa"/>
            <w:gridSpan w:val="3"/>
          </w:tcPr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614AF" w:rsidRPr="00825174" w:rsidRDefault="002614AF" w:rsidP="00B5695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25174">
              <w:rPr>
                <w:b/>
                <w:sz w:val="28"/>
                <w:szCs w:val="28"/>
              </w:rPr>
              <w:t>ШУÖМ</w:t>
            </w:r>
          </w:p>
          <w:p w:rsidR="002614AF" w:rsidRPr="00817F2B" w:rsidRDefault="002614AF" w:rsidP="00B56959">
            <w:pPr>
              <w:ind w:right="-108"/>
              <w:jc w:val="center"/>
              <w:rPr>
                <w:b/>
                <w:szCs w:val="26"/>
              </w:rPr>
            </w:pPr>
          </w:p>
        </w:tc>
      </w:tr>
      <w:tr w:rsidR="002614AF" w:rsidRPr="008455E8" w:rsidTr="00B56959">
        <w:trPr>
          <w:trHeight w:val="568"/>
        </w:trPr>
        <w:tc>
          <w:tcPr>
            <w:tcW w:w="3723" w:type="dxa"/>
            <w:hideMark/>
          </w:tcPr>
          <w:p w:rsidR="002614AF" w:rsidRPr="008455E8" w:rsidRDefault="00646E4A" w:rsidP="00B56959">
            <w:pPr>
              <w:pStyle w:val="3"/>
              <w:tabs>
                <w:tab w:val="left" w:pos="2862"/>
              </w:tabs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 </w:t>
            </w:r>
            <w:r w:rsidR="00075D03">
              <w:rPr>
                <w:sz w:val="26"/>
                <w:szCs w:val="26"/>
                <w:u w:val="single"/>
                <w:lang w:eastAsia="en-US"/>
              </w:rPr>
              <w:t xml:space="preserve"> 21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 </w:t>
            </w:r>
            <w:r w:rsidR="00075D03">
              <w:rPr>
                <w:sz w:val="26"/>
                <w:szCs w:val="26"/>
                <w:u w:val="single"/>
                <w:lang w:eastAsia="en-US"/>
              </w:rPr>
              <w:t>октября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075D03">
              <w:rPr>
                <w:sz w:val="26"/>
                <w:szCs w:val="26"/>
                <w:u w:val="single"/>
                <w:lang w:eastAsia="en-US"/>
              </w:rPr>
              <w:t xml:space="preserve"> 2024</w:t>
            </w:r>
            <w:r w:rsidR="002614AF" w:rsidRPr="008455E8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614AF" w:rsidRPr="00C01C8F" w:rsidRDefault="002614AF" w:rsidP="00B5695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C8F">
              <w:rPr>
                <w:sz w:val="22"/>
                <w:szCs w:val="22"/>
                <w:lang w:eastAsia="en-US"/>
              </w:rPr>
              <w:t>г. Печора, Республика Коми</w:t>
            </w:r>
          </w:p>
        </w:tc>
        <w:tc>
          <w:tcPr>
            <w:tcW w:w="1692" w:type="dxa"/>
          </w:tcPr>
          <w:p w:rsidR="002614AF" w:rsidRPr="008455E8" w:rsidRDefault="002614AF" w:rsidP="00B56959">
            <w:pPr>
              <w:spacing w:line="276" w:lineRule="auto"/>
              <w:jc w:val="both"/>
              <w:rPr>
                <w:b/>
                <w:szCs w:val="26"/>
                <w:lang w:eastAsia="en-US"/>
              </w:rPr>
            </w:pPr>
          </w:p>
        </w:tc>
        <w:tc>
          <w:tcPr>
            <w:tcW w:w="4049" w:type="dxa"/>
            <w:hideMark/>
          </w:tcPr>
          <w:p w:rsidR="002614AF" w:rsidRPr="008455E8" w:rsidRDefault="002614AF" w:rsidP="00646E4A">
            <w:pPr>
              <w:tabs>
                <w:tab w:val="left" w:pos="480"/>
                <w:tab w:val="left" w:pos="2604"/>
                <w:tab w:val="left" w:pos="2697"/>
                <w:tab w:val="right" w:pos="3611"/>
              </w:tabs>
              <w:spacing w:line="276" w:lineRule="auto"/>
              <w:rPr>
                <w:bCs/>
                <w:szCs w:val="26"/>
                <w:lang w:eastAsia="en-US"/>
              </w:rPr>
            </w:pPr>
            <w:r w:rsidRPr="008455E8">
              <w:rPr>
                <w:bCs/>
                <w:szCs w:val="26"/>
                <w:lang w:eastAsia="en-US"/>
              </w:rPr>
              <w:t xml:space="preserve">        </w:t>
            </w:r>
            <w:r w:rsidR="00B80009" w:rsidRPr="008455E8">
              <w:rPr>
                <w:bCs/>
                <w:szCs w:val="26"/>
                <w:lang w:eastAsia="en-US"/>
              </w:rPr>
              <w:t xml:space="preserve">                         </w:t>
            </w:r>
            <w:r w:rsidR="00C50383" w:rsidRPr="008455E8">
              <w:rPr>
                <w:bCs/>
                <w:szCs w:val="26"/>
                <w:lang w:eastAsia="en-US"/>
              </w:rPr>
              <w:t xml:space="preserve"> </w:t>
            </w:r>
            <w:r w:rsidR="00646E4A">
              <w:rPr>
                <w:bCs/>
                <w:szCs w:val="26"/>
                <w:lang w:eastAsia="en-US"/>
              </w:rPr>
              <w:t xml:space="preserve"> </w:t>
            </w:r>
            <w:r w:rsidR="00B80009" w:rsidRPr="008455E8">
              <w:rPr>
                <w:bCs/>
                <w:szCs w:val="26"/>
                <w:lang w:eastAsia="en-US"/>
              </w:rPr>
              <w:t xml:space="preserve">    </w:t>
            </w:r>
            <w:r w:rsidR="00646E4A">
              <w:rPr>
                <w:bCs/>
                <w:szCs w:val="26"/>
                <w:lang w:eastAsia="en-US"/>
              </w:rPr>
              <w:t xml:space="preserve">     </w:t>
            </w:r>
            <w:r w:rsidR="00B80009" w:rsidRPr="008455E8">
              <w:rPr>
                <w:bCs/>
                <w:szCs w:val="26"/>
                <w:lang w:eastAsia="en-US"/>
              </w:rPr>
              <w:t xml:space="preserve"> </w:t>
            </w:r>
            <w:r w:rsidRPr="008455E8">
              <w:rPr>
                <w:bCs/>
                <w:szCs w:val="26"/>
                <w:lang w:eastAsia="en-US"/>
              </w:rPr>
              <w:t xml:space="preserve">№ </w:t>
            </w:r>
            <w:r w:rsidR="00646E4A">
              <w:rPr>
                <w:bCs/>
                <w:szCs w:val="26"/>
                <w:lang w:eastAsia="en-US"/>
              </w:rPr>
              <w:t>1594</w:t>
            </w:r>
          </w:p>
        </w:tc>
      </w:tr>
    </w:tbl>
    <w:p w:rsidR="002614AF" w:rsidRPr="008455E8" w:rsidRDefault="002614AF" w:rsidP="002614AF">
      <w:pPr>
        <w:jc w:val="both"/>
        <w:rPr>
          <w:b/>
          <w:szCs w:val="26"/>
        </w:rPr>
      </w:pPr>
    </w:p>
    <w:p w:rsidR="00825174" w:rsidRPr="008455E8" w:rsidRDefault="00825174" w:rsidP="002614AF">
      <w:pPr>
        <w:jc w:val="both"/>
        <w:rPr>
          <w:b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2614AF" w:rsidRPr="008455E8" w:rsidTr="009F354B">
        <w:trPr>
          <w:trHeight w:val="951"/>
        </w:trPr>
        <w:tc>
          <w:tcPr>
            <w:tcW w:w="5599" w:type="dxa"/>
            <w:shd w:val="clear" w:color="auto" w:fill="auto"/>
          </w:tcPr>
          <w:p w:rsidR="002614AF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>Об установлении единых предельных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 xml:space="preserve">максимальных уровней тарифов на </w:t>
            </w:r>
          </w:p>
          <w:p w:rsidR="00DE7A64" w:rsidRPr="008455E8" w:rsidRDefault="00DE7A6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  <w:r w:rsidRPr="008455E8">
              <w:rPr>
                <w:szCs w:val="26"/>
              </w:rPr>
              <w:t>регулярны</w:t>
            </w:r>
            <w:r w:rsidR="009F354B" w:rsidRPr="008455E8">
              <w:rPr>
                <w:szCs w:val="26"/>
              </w:rPr>
              <w:t>е перевозки пассажиров и багажа</w:t>
            </w:r>
          </w:p>
          <w:p w:rsidR="00825174" w:rsidRPr="008455E8" w:rsidRDefault="00825174" w:rsidP="00B56959">
            <w:pPr>
              <w:overflowPunct/>
              <w:autoSpaceDE/>
              <w:autoSpaceDN/>
              <w:adjustRightInd/>
              <w:ind w:right="-70"/>
              <w:jc w:val="both"/>
              <w:rPr>
                <w:szCs w:val="26"/>
              </w:rPr>
            </w:pPr>
          </w:p>
        </w:tc>
        <w:bookmarkStart w:id="0" w:name="_GoBack"/>
        <w:bookmarkEnd w:id="0"/>
      </w:tr>
    </w:tbl>
    <w:p w:rsidR="00222223" w:rsidRPr="008455E8" w:rsidRDefault="009F354B" w:rsidP="008455E8">
      <w:pPr>
        <w:jc w:val="both"/>
        <w:rPr>
          <w:szCs w:val="26"/>
        </w:rPr>
      </w:pPr>
      <w:r w:rsidRPr="008455E8">
        <w:rPr>
          <w:szCs w:val="26"/>
        </w:rPr>
        <w:t xml:space="preserve">         </w:t>
      </w:r>
      <w:r w:rsidR="00DE7A64" w:rsidRPr="008455E8">
        <w:rPr>
          <w:szCs w:val="26"/>
        </w:rPr>
        <w:t>В соответствии с приказом Комитета Р</w:t>
      </w:r>
      <w:r w:rsidR="00E0183D">
        <w:rPr>
          <w:szCs w:val="26"/>
        </w:rPr>
        <w:t xml:space="preserve">еспублики Коми по тарифам от </w:t>
      </w:r>
      <w:r w:rsidR="00075D03">
        <w:rPr>
          <w:szCs w:val="26"/>
        </w:rPr>
        <w:t>8</w:t>
      </w:r>
      <w:r w:rsidR="006E7DE8" w:rsidRPr="008455E8">
        <w:rPr>
          <w:szCs w:val="26"/>
        </w:rPr>
        <w:t xml:space="preserve"> </w:t>
      </w:r>
      <w:r w:rsidR="00075D03">
        <w:rPr>
          <w:szCs w:val="26"/>
        </w:rPr>
        <w:t>октября 2024</w:t>
      </w:r>
      <w:r w:rsidRPr="008455E8">
        <w:rPr>
          <w:szCs w:val="26"/>
        </w:rPr>
        <w:t xml:space="preserve"> </w:t>
      </w:r>
      <w:r w:rsidR="003F4CA6">
        <w:rPr>
          <w:szCs w:val="26"/>
        </w:rPr>
        <w:t>г.</w:t>
      </w:r>
      <w:r w:rsidR="006E7DE8" w:rsidRPr="008455E8">
        <w:rPr>
          <w:szCs w:val="26"/>
        </w:rPr>
        <w:t xml:space="preserve">  № </w:t>
      </w:r>
      <w:r w:rsidR="00075D03">
        <w:rPr>
          <w:szCs w:val="26"/>
        </w:rPr>
        <w:t>50</w:t>
      </w:r>
      <w:r w:rsidR="00A419DF" w:rsidRPr="008455E8">
        <w:rPr>
          <w:szCs w:val="26"/>
        </w:rPr>
        <w:t>/</w:t>
      </w:r>
      <w:r w:rsidR="00075D03">
        <w:rPr>
          <w:szCs w:val="26"/>
        </w:rPr>
        <w:t>3</w:t>
      </w:r>
      <w:r w:rsidR="00222223" w:rsidRPr="008455E8">
        <w:rPr>
          <w:szCs w:val="26"/>
        </w:rPr>
        <w:t xml:space="preserve"> </w:t>
      </w:r>
      <w:r w:rsidR="009F1B9A" w:rsidRPr="008455E8">
        <w:rPr>
          <w:szCs w:val="26"/>
        </w:rPr>
        <w:t>«О</w:t>
      </w:r>
      <w:r w:rsidR="006E7DE8" w:rsidRPr="008455E8">
        <w:rPr>
          <w:szCs w:val="26"/>
        </w:rPr>
        <w:t xml:space="preserve"> внесении изменения в приказ Комитета Республики Ко</w:t>
      </w:r>
      <w:r w:rsidR="00E0183D">
        <w:rPr>
          <w:szCs w:val="26"/>
        </w:rPr>
        <w:t>ми по тарифам от 09 марта 2021</w:t>
      </w:r>
      <w:r w:rsidR="003F4CA6">
        <w:rPr>
          <w:szCs w:val="26"/>
        </w:rPr>
        <w:t xml:space="preserve"> г.</w:t>
      </w:r>
      <w:r w:rsidR="006E7DE8" w:rsidRPr="008455E8">
        <w:rPr>
          <w:szCs w:val="26"/>
        </w:rPr>
        <w:t xml:space="preserve"> №6/1</w:t>
      </w:r>
      <w:r w:rsidR="00075D03">
        <w:rPr>
          <w:szCs w:val="26"/>
        </w:rPr>
        <w:t xml:space="preserve"> </w:t>
      </w:r>
      <w:r w:rsidR="006E7DE8" w:rsidRPr="008455E8">
        <w:rPr>
          <w:szCs w:val="26"/>
        </w:rPr>
        <w:t xml:space="preserve">«Об установлении единых </w:t>
      </w:r>
      <w:r w:rsidR="00A419DF" w:rsidRPr="008455E8">
        <w:rPr>
          <w:szCs w:val="26"/>
        </w:rPr>
        <w:t>предельных максимальных уровней тарифов на регулярные перевозки пассажиров и багажа автомобильным транспортом на территории муниципального образовани</w:t>
      </w:r>
      <w:r w:rsidR="00073F6C" w:rsidRPr="008455E8">
        <w:rPr>
          <w:szCs w:val="26"/>
        </w:rPr>
        <w:t>я муниципального района «Печора</w:t>
      </w:r>
      <w:r w:rsidR="009F1B9A" w:rsidRPr="008455E8">
        <w:rPr>
          <w:szCs w:val="26"/>
        </w:rPr>
        <w:t>»</w:t>
      </w:r>
    </w:p>
    <w:p w:rsidR="00825174" w:rsidRPr="008455E8" w:rsidRDefault="00825174" w:rsidP="002614AF">
      <w:pPr>
        <w:ind w:firstLine="709"/>
        <w:jc w:val="both"/>
        <w:rPr>
          <w:szCs w:val="26"/>
        </w:rPr>
      </w:pPr>
    </w:p>
    <w:p w:rsidR="002614AF" w:rsidRPr="008455E8" w:rsidRDefault="002614AF" w:rsidP="002614AF">
      <w:pPr>
        <w:ind w:firstLine="709"/>
        <w:jc w:val="both"/>
        <w:rPr>
          <w:szCs w:val="26"/>
        </w:rPr>
      </w:pPr>
      <w:r w:rsidRPr="008455E8">
        <w:rPr>
          <w:szCs w:val="26"/>
        </w:rPr>
        <w:t>администрация ПОСТАНОВЛЯЕТ:</w:t>
      </w:r>
    </w:p>
    <w:p w:rsidR="006319CB" w:rsidRPr="008455E8" w:rsidRDefault="006319CB" w:rsidP="008455E8">
      <w:pPr>
        <w:overflowPunct/>
        <w:autoSpaceDE/>
        <w:autoSpaceDN/>
        <w:adjustRightInd/>
        <w:jc w:val="both"/>
        <w:rPr>
          <w:szCs w:val="26"/>
          <w:highlight w:val="yellow"/>
        </w:rPr>
      </w:pPr>
    </w:p>
    <w:p w:rsidR="00825174" w:rsidRPr="008455E8" w:rsidRDefault="00BD133A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1</w:t>
      </w:r>
      <w:r w:rsidR="006319CB" w:rsidRPr="008455E8">
        <w:rPr>
          <w:szCs w:val="26"/>
        </w:rPr>
        <w:t xml:space="preserve">. </w:t>
      </w:r>
      <w:r w:rsidR="00E0183D">
        <w:rPr>
          <w:szCs w:val="26"/>
        </w:rPr>
        <w:t>Установить</w:t>
      </w:r>
      <w:r w:rsidR="00E37163" w:rsidRPr="008455E8">
        <w:rPr>
          <w:szCs w:val="26"/>
        </w:rPr>
        <w:t xml:space="preserve"> </w:t>
      </w:r>
      <w:r w:rsidR="00E31EE4" w:rsidRPr="008455E8">
        <w:rPr>
          <w:szCs w:val="26"/>
        </w:rPr>
        <w:t xml:space="preserve">с </w:t>
      </w:r>
      <w:r w:rsidR="008455E8" w:rsidRPr="008455E8">
        <w:rPr>
          <w:szCs w:val="26"/>
        </w:rPr>
        <w:t>1</w:t>
      </w:r>
      <w:r w:rsidR="00E31EE4" w:rsidRPr="008455E8">
        <w:rPr>
          <w:szCs w:val="26"/>
        </w:rPr>
        <w:t xml:space="preserve"> </w:t>
      </w:r>
      <w:r w:rsidR="00075D03">
        <w:rPr>
          <w:szCs w:val="26"/>
        </w:rPr>
        <w:t>ноября 2024</w:t>
      </w:r>
      <w:r w:rsidR="00E31EE4" w:rsidRPr="008455E8">
        <w:rPr>
          <w:szCs w:val="26"/>
        </w:rPr>
        <w:t xml:space="preserve"> года </w:t>
      </w:r>
      <w:r w:rsidR="006643FE" w:rsidRPr="008455E8">
        <w:rPr>
          <w:szCs w:val="26"/>
        </w:rPr>
        <w:t>уровень тарифа</w:t>
      </w:r>
      <w:r w:rsidR="00222223" w:rsidRPr="008455E8">
        <w:rPr>
          <w:szCs w:val="26"/>
        </w:rPr>
        <w:t xml:space="preserve"> на регулярные перевозки пассажиров в городском сообщении </w:t>
      </w:r>
      <w:r w:rsidR="00075D03">
        <w:rPr>
          <w:szCs w:val="26"/>
        </w:rPr>
        <w:t>24</w:t>
      </w:r>
      <w:r w:rsidR="00222223" w:rsidRPr="008455E8">
        <w:rPr>
          <w:szCs w:val="26"/>
        </w:rPr>
        <w:t>,00 рублей за</w:t>
      </w:r>
      <w:r w:rsidR="005674C9" w:rsidRPr="008455E8">
        <w:rPr>
          <w:szCs w:val="26"/>
        </w:rPr>
        <w:t xml:space="preserve"> </w:t>
      </w:r>
      <w:r w:rsidR="00A419DF" w:rsidRPr="008455E8">
        <w:rPr>
          <w:szCs w:val="26"/>
        </w:rPr>
        <w:t>1</w:t>
      </w:r>
      <w:r w:rsidR="005674C9" w:rsidRPr="008455E8">
        <w:rPr>
          <w:szCs w:val="26"/>
        </w:rPr>
        <w:t xml:space="preserve"> </w:t>
      </w:r>
      <w:r w:rsidR="00A419DF" w:rsidRPr="008455E8">
        <w:rPr>
          <w:szCs w:val="26"/>
        </w:rPr>
        <w:t>поездку</w:t>
      </w:r>
      <w:r w:rsidR="00E31EE4" w:rsidRPr="008455E8">
        <w:rPr>
          <w:szCs w:val="26"/>
        </w:rPr>
        <w:t xml:space="preserve">. </w:t>
      </w:r>
    </w:p>
    <w:p w:rsidR="00825174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2</w:t>
      </w:r>
      <w:r w:rsidR="00825174" w:rsidRPr="008455E8">
        <w:rPr>
          <w:szCs w:val="26"/>
        </w:rPr>
        <w:t xml:space="preserve">. </w:t>
      </w:r>
      <w:r w:rsidR="00315294" w:rsidRPr="008455E8">
        <w:rPr>
          <w:szCs w:val="26"/>
        </w:rPr>
        <w:t>Отделу информационно-аналитической работы и контроля довести информацию о настоящем постановлении до населения через средства массовой информации.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3</w:t>
      </w:r>
      <w:r w:rsidR="00825174" w:rsidRPr="008455E8">
        <w:rPr>
          <w:szCs w:val="26"/>
        </w:rPr>
        <w:t xml:space="preserve">. </w:t>
      </w:r>
      <w:r w:rsidR="00315294">
        <w:rPr>
          <w:szCs w:val="26"/>
        </w:rPr>
        <w:t>Отменить</w:t>
      </w:r>
      <w:r w:rsidR="00315294" w:rsidRPr="008455E8">
        <w:rPr>
          <w:szCs w:val="26"/>
        </w:rPr>
        <w:t xml:space="preserve"> постановление администрации муниципального района «Печора» от </w:t>
      </w:r>
      <w:r w:rsidR="00315294">
        <w:rPr>
          <w:szCs w:val="26"/>
        </w:rPr>
        <w:t>27</w:t>
      </w:r>
      <w:r w:rsidR="00315294" w:rsidRPr="008455E8">
        <w:rPr>
          <w:szCs w:val="26"/>
        </w:rPr>
        <w:t xml:space="preserve"> </w:t>
      </w:r>
      <w:r w:rsidR="00315294">
        <w:rPr>
          <w:szCs w:val="26"/>
        </w:rPr>
        <w:t>июня 2022</w:t>
      </w:r>
      <w:r w:rsidR="00315294" w:rsidRPr="008455E8">
        <w:rPr>
          <w:szCs w:val="26"/>
        </w:rPr>
        <w:t xml:space="preserve"> г. № </w:t>
      </w:r>
      <w:r w:rsidR="00315294">
        <w:rPr>
          <w:szCs w:val="26"/>
        </w:rPr>
        <w:t>1104</w:t>
      </w:r>
      <w:r w:rsidR="00315294" w:rsidRPr="008455E8">
        <w:rPr>
          <w:szCs w:val="26"/>
        </w:rPr>
        <w:t xml:space="preserve"> «Об установлении единых предельных максимальных уровней тарифов на регулярные перевозки пассажиров и багажа».</w:t>
      </w:r>
    </w:p>
    <w:p w:rsidR="00BD133A" w:rsidRPr="008455E8" w:rsidRDefault="008455E8" w:rsidP="00BD133A">
      <w:pPr>
        <w:ind w:firstLine="709"/>
        <w:jc w:val="both"/>
        <w:rPr>
          <w:szCs w:val="26"/>
        </w:rPr>
      </w:pPr>
      <w:r w:rsidRPr="008455E8">
        <w:rPr>
          <w:szCs w:val="26"/>
        </w:rPr>
        <w:t>4. </w:t>
      </w:r>
      <w:r w:rsidR="00315294" w:rsidRPr="008455E8">
        <w:rPr>
          <w:szCs w:val="26"/>
        </w:rPr>
        <w:t>Настоящее постановление подлежит</w:t>
      </w:r>
      <w:r w:rsidR="00315294">
        <w:rPr>
          <w:szCs w:val="26"/>
        </w:rPr>
        <w:t xml:space="preserve"> официальному</w:t>
      </w:r>
      <w:r w:rsidR="00315294" w:rsidRPr="008455E8">
        <w:rPr>
          <w:szCs w:val="26"/>
        </w:rPr>
        <w:t xml:space="preserve"> опубликованию и размещению на официальном сайте муниципального района «Печора».</w:t>
      </w:r>
    </w:p>
    <w:p w:rsidR="008455E8" w:rsidRDefault="008455E8">
      <w:pPr>
        <w:rPr>
          <w:szCs w:val="26"/>
        </w:rPr>
      </w:pPr>
    </w:p>
    <w:p w:rsidR="008455E8" w:rsidRDefault="008455E8">
      <w:pPr>
        <w:rPr>
          <w:szCs w:val="26"/>
        </w:rPr>
      </w:pPr>
    </w:p>
    <w:p w:rsidR="008455E8" w:rsidRPr="008455E8" w:rsidRDefault="008455E8">
      <w:pPr>
        <w:rPr>
          <w:szCs w:val="26"/>
        </w:rPr>
      </w:pPr>
    </w:p>
    <w:p w:rsidR="006319CB" w:rsidRPr="008455E8" w:rsidRDefault="00075D03">
      <w:pPr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6319CB" w:rsidRPr="008455E8">
        <w:rPr>
          <w:szCs w:val="26"/>
        </w:rPr>
        <w:t xml:space="preserve"> муниципального района –</w:t>
      </w:r>
    </w:p>
    <w:p w:rsidR="00825174" w:rsidRPr="008455E8" w:rsidRDefault="00075D03">
      <w:pPr>
        <w:rPr>
          <w:szCs w:val="26"/>
        </w:rPr>
      </w:pPr>
      <w:r>
        <w:rPr>
          <w:szCs w:val="26"/>
        </w:rPr>
        <w:t>руководителя</w:t>
      </w:r>
      <w:r w:rsidR="006319CB" w:rsidRPr="008455E8">
        <w:rPr>
          <w:szCs w:val="26"/>
        </w:rPr>
        <w:t xml:space="preserve"> администрации                  </w:t>
      </w:r>
      <w:r w:rsidR="00BD133A" w:rsidRPr="008455E8">
        <w:rPr>
          <w:szCs w:val="26"/>
        </w:rPr>
        <w:t xml:space="preserve">            </w:t>
      </w:r>
      <w:r w:rsidR="006319CB" w:rsidRPr="008455E8">
        <w:rPr>
          <w:szCs w:val="26"/>
        </w:rPr>
        <w:t xml:space="preserve">                                     </w:t>
      </w:r>
      <w:r>
        <w:rPr>
          <w:szCs w:val="26"/>
        </w:rPr>
        <w:t xml:space="preserve">       Г.С. Яковина</w:t>
      </w:r>
    </w:p>
    <w:sectPr w:rsidR="00825174" w:rsidRPr="008455E8" w:rsidSect="00845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1ED8"/>
    <w:multiLevelType w:val="hybridMultilevel"/>
    <w:tmpl w:val="B7F6F666"/>
    <w:lvl w:ilvl="0" w:tplc="2EDC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2"/>
    <w:rsid w:val="0002256A"/>
    <w:rsid w:val="00043B04"/>
    <w:rsid w:val="00073F6C"/>
    <w:rsid w:val="00075D03"/>
    <w:rsid w:val="000C3A56"/>
    <w:rsid w:val="0010130A"/>
    <w:rsid w:val="00222223"/>
    <w:rsid w:val="002614AF"/>
    <w:rsid w:val="00315294"/>
    <w:rsid w:val="003718B9"/>
    <w:rsid w:val="003C0752"/>
    <w:rsid w:val="003F4CA6"/>
    <w:rsid w:val="00412A40"/>
    <w:rsid w:val="00475F88"/>
    <w:rsid w:val="004852DB"/>
    <w:rsid w:val="00491B4C"/>
    <w:rsid w:val="005674C9"/>
    <w:rsid w:val="006319CB"/>
    <w:rsid w:val="00646E4A"/>
    <w:rsid w:val="006643FE"/>
    <w:rsid w:val="006E7DE8"/>
    <w:rsid w:val="00825174"/>
    <w:rsid w:val="008455E8"/>
    <w:rsid w:val="00872872"/>
    <w:rsid w:val="008A77D9"/>
    <w:rsid w:val="009F1B9A"/>
    <w:rsid w:val="009F354B"/>
    <w:rsid w:val="00A131E0"/>
    <w:rsid w:val="00A3724F"/>
    <w:rsid w:val="00A419DF"/>
    <w:rsid w:val="00AB570F"/>
    <w:rsid w:val="00AE2FBB"/>
    <w:rsid w:val="00B56959"/>
    <w:rsid w:val="00B80009"/>
    <w:rsid w:val="00BA77BA"/>
    <w:rsid w:val="00BD133A"/>
    <w:rsid w:val="00C01C8F"/>
    <w:rsid w:val="00C40833"/>
    <w:rsid w:val="00C50383"/>
    <w:rsid w:val="00C91255"/>
    <w:rsid w:val="00CD6B08"/>
    <w:rsid w:val="00D23A79"/>
    <w:rsid w:val="00DE7A64"/>
    <w:rsid w:val="00E0183D"/>
    <w:rsid w:val="00E31EE4"/>
    <w:rsid w:val="00E37163"/>
    <w:rsid w:val="00E96B99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14A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614A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614A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614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ДС</dc:creator>
  <cp:keywords/>
  <dc:description/>
  <cp:lastModifiedBy>Пользователь</cp:lastModifiedBy>
  <cp:revision>24</cp:revision>
  <cp:lastPrinted>2024-10-21T11:52:00Z</cp:lastPrinted>
  <dcterms:created xsi:type="dcterms:W3CDTF">2020-05-15T06:16:00Z</dcterms:created>
  <dcterms:modified xsi:type="dcterms:W3CDTF">2024-10-21T11:53:00Z</dcterms:modified>
</cp:coreProperties>
</file>