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>
        <w:rPr>
          <w:rFonts w:eastAsiaTheme="majorEastAsia"/>
          <w:b/>
          <w:iCs/>
          <w:caps/>
          <w:sz w:val="28"/>
          <w:szCs w:val="28"/>
        </w:rPr>
        <w:tab/>
      </w:r>
      <w:r w:rsidRPr="00A90FAD">
        <w:rPr>
          <w:sz w:val="26"/>
          <w:szCs w:val="26"/>
        </w:rPr>
        <w:t>Приложение</w:t>
      </w:r>
      <w:r w:rsidR="00BA533C" w:rsidRPr="00A90FAD">
        <w:rPr>
          <w:sz w:val="26"/>
          <w:szCs w:val="26"/>
        </w:rPr>
        <w:t xml:space="preserve"> </w:t>
      </w:r>
    </w:p>
    <w:p w:rsidR="00CF4842" w:rsidRPr="00A90FAD" w:rsidRDefault="00CF4842" w:rsidP="00CF4842">
      <w:pPr>
        <w:pStyle w:val="a8"/>
        <w:jc w:val="right"/>
        <w:rPr>
          <w:sz w:val="26"/>
          <w:szCs w:val="26"/>
        </w:rPr>
      </w:pPr>
      <w:r w:rsidRPr="00A90FAD">
        <w:rPr>
          <w:sz w:val="26"/>
          <w:szCs w:val="26"/>
        </w:rPr>
        <w:t>к постановлению администрации МР «Печора»</w:t>
      </w:r>
    </w:p>
    <w:p w:rsidR="00CF4842" w:rsidRDefault="007757BA" w:rsidP="00843D84">
      <w:pPr>
        <w:pStyle w:val="a8"/>
        <w:jc w:val="right"/>
        <w:rPr>
          <w:rFonts w:eastAsiaTheme="majorEastAsia"/>
          <w:b/>
          <w:iCs/>
          <w:caps/>
          <w:sz w:val="28"/>
          <w:szCs w:val="28"/>
        </w:rPr>
      </w:pPr>
      <w:r>
        <w:rPr>
          <w:sz w:val="26"/>
          <w:szCs w:val="26"/>
        </w:rPr>
        <w:t xml:space="preserve">от  </w:t>
      </w:r>
      <w:r w:rsidR="00741B49">
        <w:rPr>
          <w:sz w:val="26"/>
          <w:szCs w:val="26"/>
        </w:rPr>
        <w:t xml:space="preserve"> 29 </w:t>
      </w:r>
      <w:r>
        <w:rPr>
          <w:sz w:val="26"/>
          <w:szCs w:val="26"/>
        </w:rPr>
        <w:t>декабря</w:t>
      </w:r>
      <w:r w:rsidR="00E43682">
        <w:rPr>
          <w:sz w:val="26"/>
          <w:szCs w:val="26"/>
        </w:rPr>
        <w:t xml:space="preserve"> </w:t>
      </w:r>
      <w:r w:rsidR="00F76C8D">
        <w:rPr>
          <w:sz w:val="26"/>
          <w:szCs w:val="26"/>
        </w:rPr>
        <w:t xml:space="preserve"> </w:t>
      </w:r>
      <w:r w:rsidR="0082230B" w:rsidRPr="00A90FAD">
        <w:rPr>
          <w:sz w:val="26"/>
          <w:szCs w:val="26"/>
        </w:rPr>
        <w:t>20</w:t>
      </w:r>
      <w:r w:rsidR="00DC466D" w:rsidRPr="00A90FAD">
        <w:rPr>
          <w:sz w:val="26"/>
          <w:szCs w:val="26"/>
        </w:rPr>
        <w:t>2</w:t>
      </w:r>
      <w:r w:rsidR="00B15D56">
        <w:rPr>
          <w:sz w:val="26"/>
          <w:szCs w:val="26"/>
        </w:rPr>
        <w:t>1</w:t>
      </w:r>
      <w:r w:rsidR="0082230B" w:rsidRPr="00A90FAD">
        <w:rPr>
          <w:sz w:val="26"/>
          <w:szCs w:val="26"/>
        </w:rPr>
        <w:t xml:space="preserve"> г. № </w:t>
      </w:r>
      <w:r w:rsidR="00741B49">
        <w:rPr>
          <w:sz w:val="26"/>
          <w:szCs w:val="26"/>
        </w:rPr>
        <w:t>1746</w:t>
      </w:r>
      <w:bookmarkStart w:id="0" w:name="_GoBack"/>
      <w:bookmarkEnd w:id="0"/>
    </w:p>
    <w:p w:rsidR="00CF4842" w:rsidRDefault="00CF4842" w:rsidP="0085042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b/>
          <w:iCs/>
          <w:caps/>
          <w:sz w:val="28"/>
          <w:szCs w:val="28"/>
        </w:rPr>
      </w:pP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Изменения, вносимые в постановление администрации</w:t>
      </w:r>
    </w:p>
    <w:p w:rsidR="00583ECF" w:rsidRPr="001B2D65" w:rsidRDefault="00583ECF" w:rsidP="00583ECF">
      <w:pPr>
        <w:pStyle w:val="a8"/>
        <w:jc w:val="center"/>
        <w:rPr>
          <w:sz w:val="26"/>
          <w:szCs w:val="26"/>
        </w:rPr>
      </w:pPr>
      <w:r w:rsidRPr="001B2D65">
        <w:rPr>
          <w:sz w:val="26"/>
          <w:szCs w:val="26"/>
        </w:rPr>
        <w:t>муниципального района «Печора» от 31.12.2019</w:t>
      </w:r>
      <w:r w:rsidR="00DF461A">
        <w:rPr>
          <w:sz w:val="26"/>
          <w:szCs w:val="26"/>
        </w:rPr>
        <w:t xml:space="preserve"> </w:t>
      </w:r>
      <w:r w:rsidRPr="001B2D65">
        <w:rPr>
          <w:sz w:val="26"/>
          <w:szCs w:val="26"/>
        </w:rPr>
        <w:t>г. № 167</w:t>
      </w:r>
      <w:r w:rsidR="00CC0E85" w:rsidRPr="001B2D65">
        <w:rPr>
          <w:sz w:val="26"/>
          <w:szCs w:val="26"/>
        </w:rPr>
        <w:t>8</w:t>
      </w:r>
      <w:r w:rsidRPr="001B2D65">
        <w:rPr>
          <w:sz w:val="26"/>
          <w:szCs w:val="26"/>
        </w:rPr>
        <w:t xml:space="preserve"> «Об  утверждении муниципальной программы МО МР «Печора»</w:t>
      </w:r>
    </w:p>
    <w:p w:rsidR="00CC0E85" w:rsidRPr="001B2D65" w:rsidRDefault="00CC0E85" w:rsidP="00CC0E85">
      <w:pPr>
        <w:keepNext/>
        <w:keepLines/>
        <w:spacing w:after="0" w:line="240" w:lineRule="auto"/>
        <w:jc w:val="center"/>
        <w:outlineLvl w:val="0"/>
        <w:rPr>
          <w:rFonts w:ascii="Times New Roman" w:eastAsiaTheme="majorEastAsia" w:hAnsi="Times New Roman" w:cs="Times New Roman"/>
          <w:iCs/>
          <w:caps/>
          <w:sz w:val="26"/>
          <w:szCs w:val="26"/>
        </w:rPr>
      </w:pPr>
      <w:r w:rsidRPr="001B2D65">
        <w:rPr>
          <w:rFonts w:ascii="Times New Roman" w:eastAsiaTheme="majorEastAsia" w:hAnsi="Times New Roman" w:cs="Times New Roman"/>
          <w:iCs/>
          <w:sz w:val="26"/>
          <w:szCs w:val="26"/>
        </w:rPr>
        <w:t>«Развитие системы муниципального управления»</w:t>
      </w:r>
    </w:p>
    <w:p w:rsidR="00583ECF" w:rsidRPr="00583ECF" w:rsidRDefault="00583ECF" w:rsidP="00583ECF">
      <w:pPr>
        <w:pStyle w:val="a8"/>
        <w:jc w:val="center"/>
        <w:rPr>
          <w:b/>
          <w:sz w:val="26"/>
          <w:szCs w:val="26"/>
        </w:rPr>
      </w:pPr>
    </w:p>
    <w:p w:rsidR="00583ECF" w:rsidRPr="00583ECF" w:rsidRDefault="00583ECF" w:rsidP="00CC0E85">
      <w:pPr>
        <w:pStyle w:val="a8"/>
        <w:ind w:firstLine="708"/>
        <w:jc w:val="both"/>
        <w:rPr>
          <w:sz w:val="26"/>
          <w:szCs w:val="26"/>
        </w:rPr>
      </w:pPr>
      <w:r w:rsidRPr="00583ECF">
        <w:rPr>
          <w:sz w:val="26"/>
          <w:szCs w:val="26"/>
        </w:rPr>
        <w:t xml:space="preserve">1. В приложении </w:t>
      </w:r>
      <w:r w:rsidR="00447B6A"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>к постановлению администрации муниципального района «Печора» в паспорте муниципальной программы позици</w:t>
      </w:r>
      <w:r w:rsidR="00AB1F24"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10</w:t>
      </w:r>
      <w:r w:rsidR="00AC71BB">
        <w:rPr>
          <w:sz w:val="26"/>
          <w:szCs w:val="26"/>
        </w:rPr>
        <w:t xml:space="preserve"> </w:t>
      </w:r>
      <w:r w:rsidRPr="00583ECF">
        <w:rPr>
          <w:sz w:val="26"/>
          <w:szCs w:val="26"/>
        </w:rPr>
        <w:t>изложить в следующей редакции:</w:t>
      </w:r>
    </w:p>
    <w:p w:rsidR="00CC66FE" w:rsidRPr="00AC71BB" w:rsidRDefault="00CC0E85" w:rsidP="00CC0E85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92" w:type="dxa"/>
        <w:jc w:val="center"/>
        <w:tblCellSpacing w:w="5" w:type="nil"/>
        <w:tblInd w:w="-3340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929"/>
        <w:gridCol w:w="1769"/>
        <w:gridCol w:w="1039"/>
        <w:gridCol w:w="27"/>
        <w:gridCol w:w="1108"/>
        <w:gridCol w:w="989"/>
        <w:gridCol w:w="13"/>
        <w:gridCol w:w="25"/>
        <w:gridCol w:w="1024"/>
        <w:gridCol w:w="1064"/>
        <w:gridCol w:w="1105"/>
      </w:tblGrid>
      <w:tr w:rsidR="00850425" w:rsidRPr="005D61E5" w:rsidTr="00267A60">
        <w:trPr>
          <w:trHeight w:val="468"/>
          <w:tblCellSpacing w:w="5" w:type="nil"/>
          <w:jc w:val="center"/>
        </w:trPr>
        <w:tc>
          <w:tcPr>
            <w:tcW w:w="19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Объемы финансирования программы</w:t>
            </w:r>
          </w:p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541C5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541C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1 077 934,8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5D61E5" w:rsidTr="00267A60">
        <w:trPr>
          <w:trHeight w:val="60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425" w:rsidRPr="005D61E5" w:rsidRDefault="00850425" w:rsidP="00850E3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172A33" w:rsidRPr="005D61E5" w:rsidTr="00267A60">
        <w:trPr>
          <w:trHeight w:val="27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72A33" w:rsidRPr="005D61E5" w:rsidRDefault="00172A33" w:rsidP="00172A3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172A33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30771E" w:rsidRPr="005D61E5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 год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30771E" w:rsidP="00E14F5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172A33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E100BE" w:rsidP="00541C5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  <w:r w:rsidR="00541C54">
              <w:rPr>
                <w:rFonts w:ascii="Times New Roman" w:eastAsia="Times New Roman" w:hAnsi="Times New Roman" w:cs="Times New Roman"/>
                <w:sz w:val="20"/>
                <w:szCs w:val="20"/>
              </w:rPr>
              <w:t> 077 934,8</w:t>
            </w:r>
          </w:p>
        </w:tc>
        <w:tc>
          <w:tcPr>
            <w:tcW w:w="10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9B107E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193 950,4</w:t>
            </w:r>
          </w:p>
        </w:tc>
        <w:tc>
          <w:tcPr>
            <w:tcW w:w="11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200 644,5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7973CF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191 479,3</w:t>
            </w:r>
          </w:p>
        </w:tc>
        <w:tc>
          <w:tcPr>
            <w:tcW w:w="106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164 222,0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164 658,1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  <w:tr w:rsidR="00850425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425" w:rsidRPr="005D61E5" w:rsidRDefault="00850425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425" w:rsidRPr="005D61E5" w:rsidRDefault="00850425" w:rsidP="00850E3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172A33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172A33" w:rsidRPr="005D61E5" w:rsidTr="00834550">
        <w:trPr>
          <w:trHeight w:val="278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DD0F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7 928,7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A2458" w:rsidP="007766B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26C2F" w:rsidRPr="005D61E5"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CA68CD" w:rsidRPr="005D61E5">
              <w:rPr>
                <w:rFonts w:ascii="Times New Roman" w:hAnsi="Times New Roman" w:cs="Times New Roman"/>
                <w:sz w:val="20"/>
                <w:szCs w:val="20"/>
              </w:rPr>
              <w:t>2,5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42123" w:rsidRPr="005D61E5" w:rsidRDefault="00610D54" w:rsidP="00CA68CD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1 586,6</w:t>
            </w:r>
          </w:p>
        </w:tc>
        <w:tc>
          <w:tcPr>
            <w:tcW w:w="1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7973CF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1 631,8</w:t>
            </w:r>
          </w:p>
        </w:tc>
        <w:tc>
          <w:tcPr>
            <w:tcW w:w="10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1 673,9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2A33" w:rsidRPr="005D61E5" w:rsidRDefault="00DF6F97" w:rsidP="00850E34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172A33" w:rsidRPr="005D61E5" w:rsidTr="00267A6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2A33" w:rsidRPr="005D61E5" w:rsidRDefault="00172A33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163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72A33" w:rsidRPr="005D61E5" w:rsidRDefault="00172A33" w:rsidP="00172A33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88388D" w:rsidRPr="005D61E5" w:rsidTr="00834550">
        <w:trPr>
          <w:trHeight w:val="261"/>
          <w:tblCellSpacing w:w="5" w:type="nil"/>
          <w:jc w:val="center"/>
        </w:trPr>
        <w:tc>
          <w:tcPr>
            <w:tcW w:w="19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388D" w:rsidRPr="005D61E5" w:rsidRDefault="0088388D" w:rsidP="00850E3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F6F97" w:rsidP="00E81A3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1 070 006,1</w:t>
            </w:r>
          </w:p>
        </w:tc>
        <w:tc>
          <w:tcPr>
            <w:tcW w:w="10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88388D" w:rsidP="002127BC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192 587,9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610D54" w:rsidP="00E17371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199 057,9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F6F97" w:rsidP="00D14A3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189 847,5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8388D" w:rsidRPr="005D61E5" w:rsidRDefault="00DF6F97" w:rsidP="00DF6F9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162 548,1</w:t>
            </w:r>
          </w:p>
        </w:tc>
        <w:tc>
          <w:tcPr>
            <w:tcW w:w="10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162 984,2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388D" w:rsidRPr="005D61E5" w:rsidRDefault="00DF6F97" w:rsidP="008B50ED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162 980,5</w:t>
            </w:r>
          </w:p>
        </w:tc>
      </w:tr>
    </w:tbl>
    <w:p w:rsidR="00206F9A" w:rsidRDefault="002A2124" w:rsidP="00206F9A">
      <w:pPr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</w:t>
      </w:r>
      <w:r w:rsidR="00305A61" w:rsidRPr="00004B1D">
        <w:rPr>
          <w:sz w:val="26"/>
          <w:szCs w:val="26"/>
        </w:rPr>
        <w:t xml:space="preserve"> </w:t>
      </w:r>
      <w:r w:rsidR="00206F9A">
        <w:rPr>
          <w:sz w:val="26"/>
          <w:szCs w:val="26"/>
        </w:rPr>
        <w:t>»</w:t>
      </w:r>
    </w:p>
    <w:p w:rsidR="00F05A1A" w:rsidRPr="00583ECF" w:rsidRDefault="00F05A1A" w:rsidP="00F05A1A">
      <w:pPr>
        <w:pStyle w:val="a8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 </w:t>
      </w:r>
      <w:r w:rsidRPr="00583ECF">
        <w:rPr>
          <w:sz w:val="26"/>
          <w:szCs w:val="26"/>
        </w:rPr>
        <w:t xml:space="preserve">В приложении </w:t>
      </w:r>
      <w:r>
        <w:rPr>
          <w:sz w:val="26"/>
          <w:szCs w:val="26"/>
        </w:rPr>
        <w:t xml:space="preserve">1 </w:t>
      </w:r>
      <w:r w:rsidRPr="00583ECF">
        <w:rPr>
          <w:sz w:val="26"/>
          <w:szCs w:val="26"/>
        </w:rPr>
        <w:t xml:space="preserve">к постановлению администрации муниципального района «Печора» в паспорте </w:t>
      </w:r>
      <w:r w:rsidR="003E440E">
        <w:rPr>
          <w:sz w:val="26"/>
          <w:szCs w:val="26"/>
        </w:rPr>
        <w:t>под</w:t>
      </w:r>
      <w:r w:rsidRPr="00583ECF">
        <w:rPr>
          <w:sz w:val="26"/>
          <w:szCs w:val="26"/>
        </w:rPr>
        <w:t>программы</w:t>
      </w:r>
      <w:r w:rsidR="0096250F">
        <w:rPr>
          <w:sz w:val="26"/>
          <w:szCs w:val="26"/>
        </w:rPr>
        <w:t xml:space="preserve"> </w:t>
      </w:r>
      <w:r w:rsidR="00483401">
        <w:rPr>
          <w:sz w:val="26"/>
          <w:szCs w:val="26"/>
        </w:rPr>
        <w:t xml:space="preserve">1 </w:t>
      </w:r>
      <w:r w:rsidR="003E440E">
        <w:rPr>
          <w:sz w:val="26"/>
          <w:szCs w:val="26"/>
        </w:rPr>
        <w:t>«Управление муниципальными финансами и муниципальным долгом»</w:t>
      </w:r>
      <w:r w:rsidRPr="00583ECF">
        <w:rPr>
          <w:sz w:val="26"/>
          <w:szCs w:val="26"/>
        </w:rPr>
        <w:t xml:space="preserve"> позици</w:t>
      </w:r>
      <w:r>
        <w:rPr>
          <w:sz w:val="26"/>
          <w:szCs w:val="26"/>
        </w:rPr>
        <w:t>ю</w:t>
      </w:r>
      <w:r w:rsidRPr="00583ECF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8 </w:t>
      </w:r>
      <w:r w:rsidRPr="00583ECF">
        <w:rPr>
          <w:sz w:val="26"/>
          <w:szCs w:val="26"/>
        </w:rPr>
        <w:t>изложить в следующей редакции:</w:t>
      </w:r>
    </w:p>
    <w:p w:rsidR="00F05A1A" w:rsidRPr="00F05A1A" w:rsidRDefault="00F05A1A" w:rsidP="00F05A1A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caps/>
          <w:sz w:val="26"/>
          <w:szCs w:val="26"/>
        </w:rPr>
      </w:pPr>
      <w:r w:rsidRPr="00AC71BB">
        <w:rPr>
          <w:rFonts w:ascii="Times New Roman" w:eastAsiaTheme="majorEastAsia" w:hAnsi="Times New Roman" w:cs="Times New Roman"/>
          <w:b/>
          <w:iCs/>
          <w:caps/>
          <w:sz w:val="26"/>
          <w:szCs w:val="26"/>
        </w:rPr>
        <w:t>«</w:t>
      </w:r>
    </w:p>
    <w:tbl>
      <w:tblPr>
        <w:tblW w:w="10019" w:type="dxa"/>
        <w:jc w:val="center"/>
        <w:tblCellSpacing w:w="5" w:type="nil"/>
        <w:tblInd w:w="-2732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407"/>
        <w:gridCol w:w="1003"/>
        <w:gridCol w:w="1176"/>
        <w:gridCol w:w="992"/>
        <w:gridCol w:w="1134"/>
        <w:gridCol w:w="992"/>
        <w:gridCol w:w="1134"/>
        <w:gridCol w:w="1181"/>
      </w:tblGrid>
      <w:tr w:rsidR="00F05A1A" w:rsidRPr="005D61E5" w:rsidTr="005D61E5">
        <w:trPr>
          <w:trHeight w:val="177"/>
          <w:tblCellSpacing w:w="5" w:type="nil"/>
          <w:jc w:val="center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8400C8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 xml:space="preserve">Общий объем финансирования составляет  </w:t>
            </w:r>
            <w:r w:rsidR="008400C8">
              <w:rPr>
                <w:rFonts w:ascii="Times New Roman" w:hAnsi="Times New Roman" w:cs="Times New Roman"/>
                <w:sz w:val="20"/>
                <w:szCs w:val="20"/>
              </w:rPr>
              <w:t xml:space="preserve">136 116,1 </w:t>
            </w: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F05A1A" w:rsidRPr="005D61E5" w:rsidTr="005D61E5">
        <w:trPr>
          <w:trHeight w:val="181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60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F05A1A" w:rsidRPr="005D61E5" w:rsidTr="00556FDC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F05A1A" w:rsidRPr="005D61E5" w:rsidTr="00556FDC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577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136 116,1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5775EA" w:rsidP="005775E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26 358,0 </w:t>
            </w:r>
            <w:r w:rsidR="00F05A1A" w:rsidRPr="005D61E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23 113,0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18 660,9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18 660,9</w:t>
            </w:r>
          </w:p>
        </w:tc>
      </w:tr>
      <w:tr w:rsidR="00F05A1A" w:rsidRPr="005D61E5" w:rsidTr="005D61E5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F05A1A" w:rsidRPr="005D61E5" w:rsidTr="005D61E5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F05A1A" w:rsidRPr="005D61E5" w:rsidTr="00556FDC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sz w:val="20"/>
                <w:szCs w:val="20"/>
              </w:rPr>
            </w:pPr>
            <w:r w:rsidRPr="005D61E5">
              <w:rPr>
                <w:sz w:val="20"/>
                <w:szCs w:val="20"/>
              </w:rPr>
              <w:t>-</w:t>
            </w:r>
          </w:p>
        </w:tc>
      </w:tr>
      <w:tr w:rsidR="00F05A1A" w:rsidRPr="005D61E5" w:rsidTr="005D61E5">
        <w:trPr>
          <w:trHeight w:val="213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61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F05A1A" w:rsidRPr="005D61E5" w:rsidTr="00556FDC">
        <w:trPr>
          <w:trHeight w:val="261"/>
          <w:tblCellSpacing w:w="5" w:type="nil"/>
          <w:jc w:val="center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136 116,1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F05A1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30 155,6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5775EA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26 358,0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23 113,0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19 167,7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18 660,9</w:t>
            </w:r>
          </w:p>
        </w:tc>
        <w:tc>
          <w:tcPr>
            <w:tcW w:w="11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A1A" w:rsidRPr="005D61E5" w:rsidRDefault="008400C8" w:rsidP="007A59F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18 660,9</w:t>
            </w:r>
          </w:p>
        </w:tc>
      </w:tr>
    </w:tbl>
    <w:p w:rsidR="00F05A1A" w:rsidRDefault="00CC66FE" w:rsidP="00CC66FE">
      <w:pPr>
        <w:pStyle w:val="a8"/>
        <w:tabs>
          <w:tab w:val="left" w:pos="8490"/>
        </w:tabs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ab/>
        <w:t>»</w:t>
      </w:r>
    </w:p>
    <w:p w:rsidR="00206F9A" w:rsidRPr="005D61E5" w:rsidRDefault="00206F9A" w:rsidP="00021CDB">
      <w:pPr>
        <w:keepNext/>
        <w:keepLines/>
        <w:spacing w:after="0" w:line="240" w:lineRule="auto"/>
        <w:jc w:val="both"/>
        <w:outlineLvl w:val="1"/>
        <w:rPr>
          <w:rFonts w:ascii="Times New Roman" w:hAnsi="Times New Roman" w:cs="Times New Roman"/>
          <w:sz w:val="20"/>
          <w:szCs w:val="20"/>
        </w:rPr>
      </w:pPr>
    </w:p>
    <w:p w:rsidR="008E73FB" w:rsidRPr="00004B1D" w:rsidRDefault="008E73FB" w:rsidP="008E73FB">
      <w:pPr>
        <w:pStyle w:val="a8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Pr="00004B1D">
        <w:rPr>
          <w:sz w:val="26"/>
          <w:szCs w:val="26"/>
        </w:rPr>
        <w:t>. В приложении 1 к постановлению администрации муниципального района «Печора» в паспорте подпрограммы 2 «Управление муниципальным имуществом» позицию 8 изложить в следующей редакции:</w:t>
      </w:r>
    </w:p>
    <w:p w:rsidR="008E73FB" w:rsidRPr="00004B1D" w:rsidRDefault="008E73FB" w:rsidP="008E73FB">
      <w:pPr>
        <w:pStyle w:val="a8"/>
        <w:rPr>
          <w:sz w:val="26"/>
          <w:szCs w:val="26"/>
        </w:rPr>
      </w:pPr>
      <w:r w:rsidRPr="00004B1D">
        <w:rPr>
          <w:sz w:val="26"/>
          <w:szCs w:val="26"/>
        </w:rPr>
        <w:t>«</w:t>
      </w:r>
    </w:p>
    <w:tbl>
      <w:tblPr>
        <w:tblW w:w="10343" w:type="dxa"/>
        <w:jc w:val="center"/>
        <w:tblCellSpacing w:w="5" w:type="nil"/>
        <w:tblInd w:w="-8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072"/>
        <w:gridCol w:w="1701"/>
        <w:gridCol w:w="1134"/>
        <w:gridCol w:w="1134"/>
        <w:gridCol w:w="993"/>
        <w:gridCol w:w="1204"/>
        <w:gridCol w:w="1028"/>
        <w:gridCol w:w="1077"/>
      </w:tblGrid>
      <w:tr w:rsidR="008E73FB" w:rsidRPr="005D61E5" w:rsidTr="009B06B8">
        <w:trPr>
          <w:trHeight w:val="617"/>
          <w:tblCellSpacing w:w="5" w:type="nil"/>
          <w:jc w:val="center"/>
        </w:trPr>
        <w:tc>
          <w:tcPr>
            <w:tcW w:w="2072" w:type="dxa"/>
            <w:vMerge w:val="restart"/>
          </w:tcPr>
          <w:p w:rsidR="008E73FB" w:rsidRPr="005D61E5" w:rsidRDefault="008E73FB" w:rsidP="004A10F4">
            <w:pPr>
              <w:spacing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Объемы финансирования подпрограммы</w:t>
            </w:r>
          </w:p>
        </w:tc>
        <w:tc>
          <w:tcPr>
            <w:tcW w:w="8271" w:type="dxa"/>
            <w:gridSpan w:val="7"/>
          </w:tcPr>
          <w:p w:rsidR="008E73FB" w:rsidRPr="005D61E5" w:rsidRDefault="008E73FB" w:rsidP="009B06B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9B06B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200 347,2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8E73FB" w:rsidRPr="005D61E5" w:rsidTr="009B06B8">
        <w:trPr>
          <w:trHeight w:val="602"/>
          <w:tblCellSpacing w:w="5" w:type="nil"/>
          <w:jc w:val="center"/>
        </w:trPr>
        <w:tc>
          <w:tcPr>
            <w:tcW w:w="2072" w:type="dxa"/>
            <w:vMerge/>
          </w:tcPr>
          <w:p w:rsidR="008E73FB" w:rsidRPr="005D61E5" w:rsidRDefault="008E73FB" w:rsidP="004A1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73FB" w:rsidRPr="005D61E5" w:rsidRDefault="008E73FB" w:rsidP="004A10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570" w:type="dxa"/>
            <w:gridSpan w:val="6"/>
          </w:tcPr>
          <w:p w:rsidR="008E73FB" w:rsidRPr="005D61E5" w:rsidRDefault="008E73FB" w:rsidP="004A10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8E73FB" w:rsidRPr="005D61E5" w:rsidTr="009B06B8">
        <w:trPr>
          <w:trHeight w:val="271"/>
          <w:tblCellSpacing w:w="5" w:type="nil"/>
          <w:jc w:val="center"/>
        </w:trPr>
        <w:tc>
          <w:tcPr>
            <w:tcW w:w="2072" w:type="dxa"/>
            <w:vMerge/>
          </w:tcPr>
          <w:p w:rsidR="008E73FB" w:rsidRPr="005D61E5" w:rsidRDefault="008E73FB" w:rsidP="004A1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73FB" w:rsidRPr="005D61E5" w:rsidRDefault="008E73FB" w:rsidP="004A10F4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8E73FB" w:rsidRPr="005D61E5" w:rsidRDefault="008E73FB" w:rsidP="004A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34" w:type="dxa"/>
          </w:tcPr>
          <w:p w:rsidR="008E73FB" w:rsidRPr="005D61E5" w:rsidRDefault="008E73FB" w:rsidP="004A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993" w:type="dxa"/>
          </w:tcPr>
          <w:p w:rsidR="008E73FB" w:rsidRPr="005D61E5" w:rsidRDefault="008E73FB" w:rsidP="004A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1204" w:type="dxa"/>
          </w:tcPr>
          <w:p w:rsidR="008E73FB" w:rsidRPr="005D61E5" w:rsidRDefault="008E73FB" w:rsidP="004A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1028" w:type="dxa"/>
          </w:tcPr>
          <w:p w:rsidR="008E73FB" w:rsidRPr="005D61E5" w:rsidRDefault="008E73FB" w:rsidP="004A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077" w:type="dxa"/>
          </w:tcPr>
          <w:p w:rsidR="008E73FB" w:rsidRPr="005D61E5" w:rsidRDefault="008E73FB" w:rsidP="004A10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</w:tc>
      </w:tr>
      <w:tr w:rsidR="008E73FB" w:rsidRPr="005D61E5" w:rsidTr="009B06B8">
        <w:trPr>
          <w:trHeight w:val="131"/>
          <w:tblCellSpacing w:w="5" w:type="nil"/>
          <w:jc w:val="center"/>
        </w:trPr>
        <w:tc>
          <w:tcPr>
            <w:tcW w:w="2072" w:type="dxa"/>
            <w:vMerge/>
          </w:tcPr>
          <w:p w:rsidR="008E73FB" w:rsidRPr="005D61E5" w:rsidRDefault="008E73FB" w:rsidP="004A1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8E73FB" w:rsidRPr="005D61E5" w:rsidRDefault="009B06B8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200 347,2</w:t>
            </w:r>
          </w:p>
        </w:tc>
        <w:tc>
          <w:tcPr>
            <w:tcW w:w="1134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29 357,4</w:t>
            </w:r>
          </w:p>
        </w:tc>
        <w:tc>
          <w:tcPr>
            <w:tcW w:w="1134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35 718,6</w:t>
            </w:r>
          </w:p>
        </w:tc>
        <w:tc>
          <w:tcPr>
            <w:tcW w:w="993" w:type="dxa"/>
          </w:tcPr>
          <w:p w:rsidR="008E73FB" w:rsidRPr="005D61E5" w:rsidRDefault="009B06B8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38 860,0</w:t>
            </w:r>
          </w:p>
        </w:tc>
        <w:tc>
          <w:tcPr>
            <w:tcW w:w="1204" w:type="dxa"/>
          </w:tcPr>
          <w:p w:rsidR="008E73FB" w:rsidRPr="005D61E5" w:rsidRDefault="009B06B8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31 595,4</w:t>
            </w:r>
          </w:p>
        </w:tc>
        <w:tc>
          <w:tcPr>
            <w:tcW w:w="1028" w:type="dxa"/>
          </w:tcPr>
          <w:p w:rsidR="008E73FB" w:rsidRPr="005D61E5" w:rsidRDefault="009B06B8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32 407,9</w:t>
            </w:r>
          </w:p>
        </w:tc>
        <w:tc>
          <w:tcPr>
            <w:tcW w:w="1077" w:type="dxa"/>
          </w:tcPr>
          <w:p w:rsidR="008E73FB" w:rsidRPr="005D61E5" w:rsidRDefault="009B06B8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32 407,9</w:t>
            </w:r>
          </w:p>
        </w:tc>
      </w:tr>
      <w:tr w:rsidR="008E73FB" w:rsidRPr="005D61E5" w:rsidTr="009B06B8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8E73FB" w:rsidRPr="005D61E5" w:rsidRDefault="008E73FB" w:rsidP="004A1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71" w:type="dxa"/>
            <w:gridSpan w:val="7"/>
          </w:tcPr>
          <w:p w:rsidR="008E73FB" w:rsidRPr="005D61E5" w:rsidRDefault="008E73FB" w:rsidP="004A10F4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8E73FB" w:rsidRPr="005D61E5" w:rsidTr="009B06B8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8E73FB" w:rsidRPr="005D61E5" w:rsidRDefault="008E73FB" w:rsidP="004A1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71" w:type="dxa"/>
            <w:gridSpan w:val="7"/>
          </w:tcPr>
          <w:p w:rsidR="008E73FB" w:rsidRPr="005D61E5" w:rsidRDefault="008E73FB" w:rsidP="004A10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8E73FB" w:rsidRPr="005D61E5" w:rsidTr="009B06B8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8E73FB" w:rsidRPr="005D61E5" w:rsidRDefault="008E73FB" w:rsidP="004A1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3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204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28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077" w:type="dxa"/>
          </w:tcPr>
          <w:p w:rsidR="008E73FB" w:rsidRPr="005D61E5" w:rsidRDefault="008E73FB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8E73FB" w:rsidRPr="005D61E5" w:rsidTr="009B06B8">
        <w:trPr>
          <w:trHeight w:val="261"/>
          <w:tblCellSpacing w:w="5" w:type="nil"/>
          <w:jc w:val="center"/>
        </w:trPr>
        <w:tc>
          <w:tcPr>
            <w:tcW w:w="2072" w:type="dxa"/>
            <w:vMerge/>
          </w:tcPr>
          <w:p w:rsidR="008E73FB" w:rsidRPr="005D61E5" w:rsidRDefault="008E73FB" w:rsidP="004A1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8271" w:type="dxa"/>
            <w:gridSpan w:val="7"/>
          </w:tcPr>
          <w:p w:rsidR="008E73FB" w:rsidRPr="005D61E5" w:rsidRDefault="008E73FB" w:rsidP="004A10F4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C561B4" w:rsidRPr="005D61E5" w:rsidTr="009B06B8">
        <w:trPr>
          <w:trHeight w:val="191"/>
          <w:tblCellSpacing w:w="5" w:type="nil"/>
          <w:jc w:val="center"/>
        </w:trPr>
        <w:tc>
          <w:tcPr>
            <w:tcW w:w="2072" w:type="dxa"/>
            <w:vMerge/>
          </w:tcPr>
          <w:p w:rsidR="00C561B4" w:rsidRPr="005D61E5" w:rsidRDefault="00C561B4" w:rsidP="004A10F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C561B4" w:rsidRPr="005D61E5" w:rsidRDefault="00C561B4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200 347,2</w:t>
            </w:r>
          </w:p>
        </w:tc>
        <w:tc>
          <w:tcPr>
            <w:tcW w:w="1134" w:type="dxa"/>
          </w:tcPr>
          <w:p w:rsidR="00C561B4" w:rsidRPr="005D61E5" w:rsidRDefault="00C561B4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29 357,4</w:t>
            </w:r>
          </w:p>
        </w:tc>
        <w:tc>
          <w:tcPr>
            <w:tcW w:w="1134" w:type="dxa"/>
          </w:tcPr>
          <w:p w:rsidR="00C561B4" w:rsidRPr="005D61E5" w:rsidRDefault="00C561B4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35 718,6</w:t>
            </w:r>
          </w:p>
        </w:tc>
        <w:tc>
          <w:tcPr>
            <w:tcW w:w="993" w:type="dxa"/>
          </w:tcPr>
          <w:p w:rsidR="00C561B4" w:rsidRPr="005D61E5" w:rsidRDefault="00C561B4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38 860,0</w:t>
            </w:r>
          </w:p>
        </w:tc>
        <w:tc>
          <w:tcPr>
            <w:tcW w:w="1204" w:type="dxa"/>
          </w:tcPr>
          <w:p w:rsidR="00C561B4" w:rsidRPr="005D61E5" w:rsidRDefault="00C561B4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31 595,4</w:t>
            </w:r>
          </w:p>
        </w:tc>
        <w:tc>
          <w:tcPr>
            <w:tcW w:w="1028" w:type="dxa"/>
          </w:tcPr>
          <w:p w:rsidR="00C561B4" w:rsidRPr="005D61E5" w:rsidRDefault="00C561B4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32 407,9</w:t>
            </w:r>
          </w:p>
        </w:tc>
        <w:tc>
          <w:tcPr>
            <w:tcW w:w="1077" w:type="dxa"/>
          </w:tcPr>
          <w:p w:rsidR="00C561B4" w:rsidRPr="005D61E5" w:rsidRDefault="00C561B4" w:rsidP="004A10F4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32 407,9</w:t>
            </w:r>
          </w:p>
        </w:tc>
      </w:tr>
    </w:tbl>
    <w:p w:rsidR="008E73FB" w:rsidRDefault="004664D7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                            »</w:t>
      </w:r>
    </w:p>
    <w:p w:rsidR="004664D7" w:rsidRDefault="004664D7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50425" w:rsidRDefault="008E73FB" w:rsidP="00977765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59211F" w:rsidRPr="00A82A27">
        <w:rPr>
          <w:rFonts w:ascii="Times New Roman" w:hAnsi="Times New Roman" w:cs="Times New Roman"/>
          <w:sz w:val="26"/>
          <w:szCs w:val="26"/>
        </w:rPr>
        <w:t>.</w:t>
      </w:r>
      <w:r w:rsidR="005B657F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В приложении </w:t>
      </w:r>
      <w:r w:rsidR="00B33AC8">
        <w:rPr>
          <w:rFonts w:ascii="Times New Roman" w:hAnsi="Times New Roman" w:cs="Times New Roman"/>
          <w:sz w:val="26"/>
          <w:szCs w:val="26"/>
        </w:rPr>
        <w:t xml:space="preserve">1 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муниципального района «Печора» в паспорте подпрограммы </w:t>
      </w:r>
      <w:r w:rsidR="0071171D">
        <w:rPr>
          <w:rFonts w:ascii="Times New Roman" w:hAnsi="Times New Roman" w:cs="Times New Roman"/>
          <w:sz w:val="26"/>
          <w:szCs w:val="26"/>
        </w:rPr>
        <w:t>3</w:t>
      </w:r>
      <w:r w:rsidR="0071171D" w:rsidRPr="00C22DEB">
        <w:rPr>
          <w:rFonts w:ascii="Times New Roman" w:hAnsi="Times New Roman" w:cs="Times New Roman"/>
          <w:sz w:val="26"/>
          <w:szCs w:val="26"/>
        </w:rPr>
        <w:t xml:space="preserve"> </w:t>
      </w:r>
      <w:r w:rsidR="0071171D" w:rsidRPr="0071171D">
        <w:rPr>
          <w:rFonts w:ascii="Times New Roman" w:hAnsi="Times New Roman" w:cs="Times New Roman"/>
          <w:sz w:val="26"/>
          <w:szCs w:val="26"/>
        </w:rPr>
        <w:t>«Муниципальное управление»</w:t>
      </w:r>
      <w:r w:rsidR="0071171D" w:rsidRPr="00C22DEB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71171D" w:rsidRPr="00C22DEB">
        <w:rPr>
          <w:rFonts w:ascii="Times New Roman" w:hAnsi="Times New Roman" w:cs="Times New Roman"/>
          <w:sz w:val="26"/>
          <w:szCs w:val="26"/>
        </w:rPr>
        <w:t>позицию 8 изложить в следующей редакции:</w:t>
      </w:r>
    </w:p>
    <w:p w:rsidR="00123FE0" w:rsidRPr="00123FE0" w:rsidRDefault="00123FE0" w:rsidP="00123FE0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Style w:val="11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1986"/>
        <w:gridCol w:w="1559"/>
        <w:gridCol w:w="992"/>
        <w:gridCol w:w="1038"/>
        <w:gridCol w:w="1039"/>
        <w:gridCol w:w="1089"/>
        <w:gridCol w:w="1133"/>
        <w:gridCol w:w="1371"/>
      </w:tblGrid>
      <w:tr w:rsidR="00850425" w:rsidRPr="00BF17BE" w:rsidTr="00E81A37">
        <w:tc>
          <w:tcPr>
            <w:tcW w:w="1986" w:type="dxa"/>
            <w:vMerge w:val="restart"/>
            <w:tcBorders>
              <w:top w:val="single" w:sz="4" w:space="0" w:color="auto"/>
            </w:tcBorders>
          </w:tcPr>
          <w:p w:rsidR="00850425" w:rsidRPr="005D61E5" w:rsidRDefault="00850425" w:rsidP="00850E3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финансирования подпрограммы</w:t>
            </w:r>
          </w:p>
        </w:tc>
        <w:tc>
          <w:tcPr>
            <w:tcW w:w="8221" w:type="dxa"/>
            <w:gridSpan w:val="7"/>
          </w:tcPr>
          <w:p w:rsidR="00850425" w:rsidRPr="00BF17BE" w:rsidRDefault="00850425" w:rsidP="000423A1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Общий объем финансирования составляет </w:t>
            </w:r>
            <w:r w:rsidR="000423A1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725 490,3 </w:t>
            </w:r>
            <w:r w:rsidRPr="00BF17BE">
              <w:rPr>
                <w:rFonts w:ascii="Times New Roman" w:eastAsia="Times New Roman" w:hAnsi="Times New Roman" w:cs="Times New Roman"/>
                <w:sz w:val="18"/>
                <w:szCs w:val="18"/>
              </w:rPr>
              <w:t>тыс. рублей, в том числе по источникам финансирования и годам реализации:</w:t>
            </w:r>
          </w:p>
        </w:tc>
      </w:tr>
      <w:tr w:rsidR="00850425" w:rsidRPr="00BF17BE" w:rsidTr="00E81A37">
        <w:tc>
          <w:tcPr>
            <w:tcW w:w="1986" w:type="dxa"/>
            <w:vMerge/>
          </w:tcPr>
          <w:p w:rsidR="00850425" w:rsidRPr="00BF17BE" w:rsidRDefault="00850425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6662" w:type="dxa"/>
            <w:gridSpan w:val="6"/>
          </w:tcPr>
          <w:p w:rsidR="00850425" w:rsidRPr="00BF17BE" w:rsidRDefault="00850425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BF17BE">
              <w:rPr>
                <w:rFonts w:ascii="Times New Roman" w:hAnsi="Times New Roman" w:cs="Times New Roman"/>
                <w:sz w:val="18"/>
                <w:szCs w:val="18"/>
              </w:rPr>
              <w:t>Объем финансирования (тыс. руб.)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BE5414" w:rsidP="00D46BDA">
            <w:pPr>
              <w:overflowPunct w:val="0"/>
              <w:autoSpaceDE w:val="0"/>
              <w:autoSpaceDN w:val="0"/>
              <w:adjustRightInd w:val="0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Всего</w:t>
            </w:r>
          </w:p>
        </w:tc>
        <w:tc>
          <w:tcPr>
            <w:tcW w:w="992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2020 год</w:t>
            </w:r>
          </w:p>
        </w:tc>
        <w:tc>
          <w:tcPr>
            <w:tcW w:w="1038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2021 год</w:t>
            </w:r>
          </w:p>
        </w:tc>
        <w:tc>
          <w:tcPr>
            <w:tcW w:w="103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2022 год</w:t>
            </w:r>
          </w:p>
        </w:tc>
        <w:tc>
          <w:tcPr>
            <w:tcW w:w="1089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2023 год</w:t>
            </w:r>
          </w:p>
        </w:tc>
        <w:tc>
          <w:tcPr>
            <w:tcW w:w="1133" w:type="dxa"/>
          </w:tcPr>
          <w:p w:rsidR="00BE5414" w:rsidRPr="005B7F97" w:rsidRDefault="00BE5414" w:rsidP="00624728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</w:t>
            </w:r>
            <w:r w:rsidR="00624728" w:rsidRPr="005B7F97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 xml:space="preserve"> год</w:t>
            </w:r>
          </w:p>
        </w:tc>
        <w:tc>
          <w:tcPr>
            <w:tcW w:w="1371" w:type="dxa"/>
          </w:tcPr>
          <w:p w:rsidR="00BE5414" w:rsidRPr="005B7F97" w:rsidRDefault="00BE5414" w:rsidP="00D46BD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2025 год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0423A1" w:rsidP="001134F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725 490,3</w:t>
            </w:r>
          </w:p>
        </w:tc>
        <w:tc>
          <w:tcPr>
            <w:tcW w:w="992" w:type="dxa"/>
          </w:tcPr>
          <w:p w:rsidR="00BE5414" w:rsidRPr="005B7F97" w:rsidRDefault="00852560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  <w:r w:rsidR="007651F8">
              <w:rPr>
                <w:rFonts w:ascii="Times New Roman" w:hAnsi="Times New Roman" w:cs="Times New Roman"/>
                <w:sz w:val="18"/>
                <w:szCs w:val="18"/>
              </w:rPr>
              <w:t>1</w:t>
            </w:r>
            <w:r w:rsidR="00F96A27">
              <w:rPr>
                <w:rFonts w:ascii="Times New Roman" w:hAnsi="Times New Roman" w:cs="Times New Roman"/>
                <w:sz w:val="18"/>
                <w:szCs w:val="18"/>
              </w:rPr>
              <w:t> 442,6</w:t>
            </w:r>
          </w:p>
        </w:tc>
        <w:tc>
          <w:tcPr>
            <w:tcW w:w="1038" w:type="dxa"/>
          </w:tcPr>
          <w:p w:rsidR="00BE5414" w:rsidRPr="005B7F97" w:rsidRDefault="000423A1" w:rsidP="000333CC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135 490,5</w:t>
            </w:r>
          </w:p>
        </w:tc>
        <w:tc>
          <w:tcPr>
            <w:tcW w:w="1039" w:type="dxa"/>
          </w:tcPr>
          <w:p w:rsidR="00BE5414" w:rsidRPr="005B7F97" w:rsidRDefault="000423A1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127 542,1</w:t>
            </w:r>
          </w:p>
        </w:tc>
        <w:tc>
          <w:tcPr>
            <w:tcW w:w="1089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110 749,5</w:t>
            </w:r>
          </w:p>
        </w:tc>
        <w:tc>
          <w:tcPr>
            <w:tcW w:w="1133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110 879,9</w:t>
            </w:r>
          </w:p>
        </w:tc>
        <w:tc>
          <w:tcPr>
            <w:tcW w:w="1371" w:type="dxa"/>
          </w:tcPr>
          <w:p w:rsidR="00BE5414" w:rsidRPr="005B7F97" w:rsidRDefault="000423A1" w:rsidP="00D01FC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eastAsia="Times New Roman" w:hAnsi="Times New Roman" w:cs="Times New Roman"/>
                <w:sz w:val="18"/>
                <w:szCs w:val="18"/>
              </w:rPr>
              <w:t>в том числе по источникам финансирования: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850E3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республиканский бюджет Республики Коми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BE5414" w:rsidRPr="005B7F97" w:rsidRDefault="00483401" w:rsidP="002E516C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6 991,0</w:t>
            </w:r>
          </w:p>
        </w:tc>
        <w:tc>
          <w:tcPr>
            <w:tcW w:w="992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1 163,2</w:t>
            </w:r>
          </w:p>
        </w:tc>
        <w:tc>
          <w:tcPr>
            <w:tcW w:w="1038" w:type="dxa"/>
          </w:tcPr>
          <w:p w:rsidR="00BE5414" w:rsidRPr="005B7F97" w:rsidRDefault="005A072F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1 387,3</w:t>
            </w:r>
          </w:p>
        </w:tc>
        <w:tc>
          <w:tcPr>
            <w:tcW w:w="1039" w:type="dxa"/>
          </w:tcPr>
          <w:p w:rsidR="00BE5414" w:rsidRPr="005B7F97" w:rsidRDefault="000423A1" w:rsidP="006F616A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1 452,1</w:t>
            </w:r>
          </w:p>
        </w:tc>
        <w:tc>
          <w:tcPr>
            <w:tcW w:w="1089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133" w:type="dxa"/>
          </w:tcPr>
          <w:p w:rsidR="00BE5414" w:rsidRPr="005B7F97" w:rsidRDefault="000423A1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1 494,2</w:t>
            </w:r>
          </w:p>
        </w:tc>
        <w:tc>
          <w:tcPr>
            <w:tcW w:w="1371" w:type="dxa"/>
          </w:tcPr>
          <w:p w:rsidR="00BE5414" w:rsidRPr="005B7F97" w:rsidRDefault="00BC0E90" w:rsidP="00D01FC3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0,0</w:t>
            </w:r>
          </w:p>
        </w:tc>
      </w:tr>
      <w:tr w:rsidR="00BE5414" w:rsidRPr="00BF17BE" w:rsidTr="00E81A37">
        <w:tc>
          <w:tcPr>
            <w:tcW w:w="1986" w:type="dxa"/>
            <w:vMerge/>
          </w:tcPr>
          <w:p w:rsidR="00BE5414" w:rsidRPr="00BF17BE" w:rsidRDefault="00BE5414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221" w:type="dxa"/>
            <w:gridSpan w:val="7"/>
          </w:tcPr>
          <w:p w:rsidR="00BE5414" w:rsidRPr="005B7F97" w:rsidRDefault="00BE5414" w:rsidP="00BE5414">
            <w:pPr>
              <w:overflowPunct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5B7F97">
              <w:rPr>
                <w:rFonts w:ascii="Times New Roman" w:hAnsi="Times New Roman" w:cs="Times New Roman"/>
                <w:sz w:val="18"/>
                <w:szCs w:val="18"/>
              </w:rPr>
              <w:t>бюджет МО МР «Печора»</w:t>
            </w:r>
          </w:p>
        </w:tc>
      </w:tr>
      <w:tr w:rsidR="002F08D7" w:rsidRPr="00BF17BE" w:rsidTr="00E81A37">
        <w:tc>
          <w:tcPr>
            <w:tcW w:w="1986" w:type="dxa"/>
            <w:vMerge/>
          </w:tcPr>
          <w:p w:rsidR="002F08D7" w:rsidRPr="00BF17BE" w:rsidRDefault="002F08D7" w:rsidP="00850E34">
            <w:pPr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559" w:type="dxa"/>
          </w:tcPr>
          <w:p w:rsidR="002F08D7" w:rsidRPr="005B7F97" w:rsidRDefault="00483401" w:rsidP="00F06EC5">
            <w:pPr>
              <w:widowControl w:val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718 499,3</w:t>
            </w:r>
          </w:p>
        </w:tc>
        <w:tc>
          <w:tcPr>
            <w:tcW w:w="992" w:type="dxa"/>
          </w:tcPr>
          <w:p w:rsidR="002F08D7" w:rsidRPr="005B7F97" w:rsidRDefault="002F08D7" w:rsidP="00F96A27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130 279,4</w:t>
            </w:r>
          </w:p>
        </w:tc>
        <w:tc>
          <w:tcPr>
            <w:tcW w:w="1038" w:type="dxa"/>
          </w:tcPr>
          <w:p w:rsidR="002F08D7" w:rsidRPr="005B7F97" w:rsidRDefault="005738B2" w:rsidP="00FC73A1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134 103,2</w:t>
            </w:r>
          </w:p>
        </w:tc>
        <w:tc>
          <w:tcPr>
            <w:tcW w:w="1039" w:type="dxa"/>
          </w:tcPr>
          <w:p w:rsidR="002F08D7" w:rsidRPr="005B7F97" w:rsidRDefault="000423A1" w:rsidP="006F616A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126 090,0</w:t>
            </w:r>
          </w:p>
        </w:tc>
        <w:tc>
          <w:tcPr>
            <w:tcW w:w="1089" w:type="dxa"/>
          </w:tcPr>
          <w:p w:rsidR="002F08D7" w:rsidRPr="005B7F97" w:rsidRDefault="000423A1"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109 255,3</w:t>
            </w:r>
          </w:p>
        </w:tc>
        <w:tc>
          <w:tcPr>
            <w:tcW w:w="1133" w:type="dxa"/>
          </w:tcPr>
          <w:p w:rsidR="002F08D7" w:rsidRPr="005B7F97" w:rsidRDefault="000423A1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  <w:tc>
          <w:tcPr>
            <w:tcW w:w="1371" w:type="dxa"/>
          </w:tcPr>
          <w:p w:rsidR="002F08D7" w:rsidRPr="005B7F97" w:rsidRDefault="000423A1" w:rsidP="008B50ED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109 385,7</w:t>
            </w:r>
          </w:p>
        </w:tc>
      </w:tr>
    </w:tbl>
    <w:p w:rsidR="003F269D" w:rsidRDefault="00CB640D" w:rsidP="006A3EC4">
      <w:pPr>
        <w:spacing w:line="240" w:lineRule="auto"/>
        <w:ind w:firstLine="708"/>
        <w:jc w:val="right"/>
        <w:rPr>
          <w:rFonts w:ascii="Times New Roman" w:eastAsia="Calibri" w:hAnsi="Times New Roman" w:cs="Times New Roman"/>
          <w:sz w:val="26"/>
          <w:szCs w:val="26"/>
          <w:lang w:eastAsia="en-US"/>
        </w:rPr>
      </w:pPr>
      <w:r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</w:p>
    <w:p w:rsidR="00D36326" w:rsidRPr="00D36326" w:rsidRDefault="00D36326" w:rsidP="00D36326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E73FB">
        <w:rPr>
          <w:rFonts w:ascii="Times New Roman" w:hAnsi="Times New Roman" w:cs="Times New Roman"/>
          <w:sz w:val="26"/>
          <w:szCs w:val="26"/>
        </w:rPr>
        <w:t>5</w:t>
      </w:r>
      <w:r w:rsidRPr="00D36326">
        <w:rPr>
          <w:rFonts w:ascii="Times New Roman" w:hAnsi="Times New Roman" w:cs="Times New Roman"/>
          <w:sz w:val="26"/>
          <w:szCs w:val="26"/>
        </w:rPr>
        <w:t>. В приложении 1 к постановлению администрации муниципального района «Печора» в паспорте подпрограммы 4 «Электронный муниципалитет» позици</w:t>
      </w:r>
      <w:r w:rsidR="005A05BE">
        <w:rPr>
          <w:rFonts w:ascii="Times New Roman" w:hAnsi="Times New Roman" w:cs="Times New Roman"/>
          <w:sz w:val="26"/>
          <w:szCs w:val="26"/>
        </w:rPr>
        <w:t>ю</w:t>
      </w:r>
      <w:r w:rsidRPr="00D36326">
        <w:rPr>
          <w:rFonts w:ascii="Times New Roman" w:hAnsi="Times New Roman" w:cs="Times New Roman"/>
          <w:sz w:val="26"/>
          <w:szCs w:val="26"/>
        </w:rPr>
        <w:t xml:space="preserve"> </w:t>
      </w:r>
      <w:r w:rsidR="008234E6">
        <w:rPr>
          <w:rFonts w:ascii="Times New Roman" w:hAnsi="Times New Roman" w:cs="Times New Roman"/>
          <w:sz w:val="26"/>
          <w:szCs w:val="26"/>
        </w:rPr>
        <w:t>8</w:t>
      </w:r>
      <w:r w:rsidRPr="00D36326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 </w:t>
      </w:r>
    </w:p>
    <w:p w:rsidR="00D36326" w:rsidRDefault="00D36326" w:rsidP="00D36326">
      <w:pPr>
        <w:keepNext/>
        <w:keepLines/>
        <w:spacing w:after="0" w:line="240" w:lineRule="auto"/>
        <w:ind w:firstLine="708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 w:rsidRPr="00D36326">
        <w:rPr>
          <w:rFonts w:ascii="Times New Roman" w:hAnsi="Times New Roman" w:cs="Times New Roman"/>
          <w:sz w:val="26"/>
          <w:szCs w:val="26"/>
        </w:rPr>
        <w:t>«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92"/>
        <w:gridCol w:w="1696"/>
        <w:gridCol w:w="996"/>
        <w:gridCol w:w="1145"/>
        <w:gridCol w:w="1134"/>
        <w:gridCol w:w="992"/>
        <w:gridCol w:w="992"/>
        <w:gridCol w:w="1134"/>
      </w:tblGrid>
      <w:tr w:rsidR="00D36326" w:rsidRPr="005D61E5" w:rsidTr="00D36326">
        <w:tc>
          <w:tcPr>
            <w:tcW w:w="1692" w:type="dxa"/>
            <w:vMerge w:val="restart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Объемы финансирова-ния подпрограммы</w:t>
            </w: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5D61E5" w:rsidRDefault="00D36326" w:rsidP="0048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Общий объем финансирования составляет </w:t>
            </w:r>
            <w:r w:rsidR="0048340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15 981,2 </w:t>
            </w: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тыс. рублей, в том числе по источникам финансирования и годам реализации:</w:t>
            </w:r>
          </w:p>
        </w:tc>
      </w:tr>
      <w:tr w:rsidR="00D36326" w:rsidRPr="005D61E5" w:rsidTr="00D36326">
        <w:trPr>
          <w:trHeight w:val="177"/>
        </w:trPr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Источник финансирования</w:t>
            </w:r>
          </w:p>
        </w:tc>
        <w:tc>
          <w:tcPr>
            <w:tcW w:w="6393" w:type="dxa"/>
            <w:gridSpan w:val="6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Объем финансирования (тыс. руб.)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48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2020 год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D36326" w:rsidP="0048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2021 год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48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2022 год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48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2023 год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48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2024 год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48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2025 год</w:t>
            </w:r>
          </w:p>
          <w:p w:rsidR="00D36326" w:rsidRPr="005D61E5" w:rsidRDefault="00D36326" w:rsidP="0048340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483401" w:rsidP="00043DC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15 981,2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2 994,8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DF4291" w:rsidP="00DD0477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3 </w:t>
            </w:r>
            <w:r w:rsidR="0033284A">
              <w:rPr>
                <w:rFonts w:ascii="Times New Roman" w:hAnsi="Times New Roman" w:cs="Times New Roman"/>
                <w:sz w:val="20"/>
                <w:szCs w:val="20"/>
              </w:rPr>
              <w:t> 077,4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3D2B85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1 964,2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2 709,4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2 709,4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2 526,0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tcBorders>
              <w:bottom w:val="nil"/>
            </w:tcBorders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eastAsia="Times New Roman" w:hAnsi="Times New Roman" w:cs="Times New Roman"/>
                <w:sz w:val="20"/>
                <w:szCs w:val="20"/>
              </w:rPr>
              <w:t>в том числе по источникам финансирования: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республиканский бюджет Республики Коми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937,7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33284A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199,3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179,7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089" w:type="dxa"/>
            <w:gridSpan w:val="7"/>
            <w:shd w:val="clear" w:color="auto" w:fill="auto"/>
          </w:tcPr>
          <w:p w:rsidR="00D36326" w:rsidRPr="005D61E5" w:rsidRDefault="00D36326" w:rsidP="00D36326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бюджет МО МР «Печора»</w:t>
            </w:r>
          </w:p>
        </w:tc>
      </w:tr>
      <w:tr w:rsidR="00D36326" w:rsidRPr="005D61E5" w:rsidTr="00D36326">
        <w:tc>
          <w:tcPr>
            <w:tcW w:w="1692" w:type="dxa"/>
            <w:vMerge/>
            <w:shd w:val="clear" w:color="auto" w:fill="auto"/>
          </w:tcPr>
          <w:p w:rsidR="00D36326" w:rsidRPr="005D61E5" w:rsidRDefault="00D36326" w:rsidP="00D36326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96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15 043,5</w:t>
            </w:r>
          </w:p>
        </w:tc>
        <w:tc>
          <w:tcPr>
            <w:tcW w:w="996" w:type="dxa"/>
            <w:shd w:val="clear" w:color="auto" w:fill="auto"/>
          </w:tcPr>
          <w:p w:rsidR="00D36326" w:rsidRPr="005D61E5" w:rsidRDefault="00D36326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2 795,5</w:t>
            </w:r>
          </w:p>
        </w:tc>
        <w:tc>
          <w:tcPr>
            <w:tcW w:w="1145" w:type="dxa"/>
            <w:shd w:val="clear" w:color="auto" w:fill="auto"/>
          </w:tcPr>
          <w:p w:rsidR="00D36326" w:rsidRPr="005D61E5" w:rsidRDefault="0033284A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2 878,1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D36326" w:rsidP="003D2B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D61E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3D2B85">
              <w:rPr>
                <w:rFonts w:ascii="Times New Roman" w:hAnsi="Times New Roman" w:cs="Times New Roman"/>
                <w:sz w:val="20"/>
                <w:szCs w:val="20"/>
              </w:rPr>
              <w:t> 784,5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2 529,7</w:t>
            </w:r>
          </w:p>
        </w:tc>
        <w:tc>
          <w:tcPr>
            <w:tcW w:w="992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2 529,7</w:t>
            </w:r>
          </w:p>
        </w:tc>
        <w:tc>
          <w:tcPr>
            <w:tcW w:w="1134" w:type="dxa"/>
            <w:shd w:val="clear" w:color="auto" w:fill="auto"/>
          </w:tcPr>
          <w:p w:rsidR="00D36326" w:rsidRPr="005D61E5" w:rsidRDefault="003D2B85" w:rsidP="00D36326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2 526,0</w:t>
            </w:r>
          </w:p>
        </w:tc>
      </w:tr>
    </w:tbl>
    <w:p w:rsidR="00FD51D4" w:rsidRDefault="005D61E5" w:rsidP="005D61E5">
      <w:pPr>
        <w:pStyle w:val="a8"/>
        <w:tabs>
          <w:tab w:val="left" w:pos="8640"/>
        </w:tabs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ab/>
        <w:t>»</w:t>
      </w:r>
    </w:p>
    <w:p w:rsidR="005D61E5" w:rsidRDefault="008E73FB" w:rsidP="005D61E5">
      <w:pPr>
        <w:pStyle w:val="a8"/>
        <w:ind w:firstLine="708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6</w:t>
      </w:r>
      <w:r w:rsidR="005D61E5">
        <w:rPr>
          <w:rFonts w:eastAsia="Calibri"/>
          <w:sz w:val="26"/>
          <w:szCs w:val="26"/>
          <w:lang w:eastAsia="en-US"/>
        </w:rPr>
        <w:t xml:space="preserve">. </w:t>
      </w:r>
      <w:r w:rsidR="005D61E5" w:rsidRPr="00A41072">
        <w:rPr>
          <w:sz w:val="26"/>
          <w:szCs w:val="26"/>
        </w:rPr>
        <w:t xml:space="preserve">Приложение </w:t>
      </w:r>
      <w:r w:rsidR="005D61E5">
        <w:rPr>
          <w:sz w:val="26"/>
          <w:szCs w:val="26"/>
        </w:rPr>
        <w:t>2</w:t>
      </w:r>
      <w:r w:rsidR="005D61E5" w:rsidRPr="00A41072">
        <w:rPr>
          <w:sz w:val="26"/>
          <w:szCs w:val="26"/>
        </w:rPr>
        <w:t xml:space="preserve"> к муниципальной программе изложить в редакции согласно приложению</w:t>
      </w:r>
      <w:r w:rsidR="005D61E5">
        <w:rPr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 xml:space="preserve"> к изменениям, вносимым в постановление администрации МР «Печора»</w:t>
      </w:r>
      <w:r w:rsidR="005D61E5" w:rsidRPr="00A41072">
        <w:rPr>
          <w:b/>
          <w:sz w:val="26"/>
          <w:szCs w:val="26"/>
        </w:rPr>
        <w:t xml:space="preserve"> </w:t>
      </w:r>
      <w:r w:rsidR="005D61E5" w:rsidRPr="00A41072">
        <w:rPr>
          <w:sz w:val="26"/>
          <w:szCs w:val="26"/>
        </w:rPr>
        <w:t>от 31.12.2019 г. № 1678.</w:t>
      </w:r>
      <w:r w:rsidR="005D61E5" w:rsidRPr="00CD52AC">
        <w:rPr>
          <w:rFonts w:eastAsia="Calibri"/>
          <w:sz w:val="26"/>
          <w:szCs w:val="26"/>
          <w:lang w:eastAsia="en-US"/>
        </w:rPr>
        <w:t xml:space="preserve"> </w:t>
      </w:r>
    </w:p>
    <w:sectPr w:rsidR="005D61E5" w:rsidSect="00A46B6D">
      <w:footerReference w:type="default" r:id="rId9"/>
      <w:pgSz w:w="11906" w:h="16838"/>
      <w:pgMar w:top="1134" w:right="85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97" w:rsidRDefault="00DF6F97">
      <w:pPr>
        <w:spacing w:after="0" w:line="240" w:lineRule="auto"/>
      </w:pPr>
      <w:r>
        <w:separator/>
      </w:r>
    </w:p>
  </w:endnote>
  <w:endnote w:type="continuationSeparator" w:id="0">
    <w:p w:rsidR="00DF6F97" w:rsidRDefault="00DF6F9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81536"/>
    </w:sdtPr>
    <w:sdtEndPr/>
    <w:sdtContent>
      <w:p w:rsidR="00DF6F97" w:rsidRDefault="00DF6F97">
        <w:pPr>
          <w:pStyle w:val="a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741B49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F6F97" w:rsidRDefault="00DF6F97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97" w:rsidRDefault="00DF6F97">
      <w:pPr>
        <w:spacing w:after="0" w:line="240" w:lineRule="auto"/>
      </w:pPr>
      <w:r>
        <w:separator/>
      </w:r>
    </w:p>
  </w:footnote>
  <w:footnote w:type="continuationSeparator" w:id="0">
    <w:p w:rsidR="00DF6F97" w:rsidRDefault="00DF6F9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2C3"/>
    <w:multiLevelType w:val="hybridMultilevel"/>
    <w:tmpl w:val="83A23F7A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CD7ACD"/>
    <w:multiLevelType w:val="hybridMultilevel"/>
    <w:tmpl w:val="9CD641BA"/>
    <w:lvl w:ilvl="0" w:tplc="F7C02AF6">
      <w:start w:val="1"/>
      <w:numFmt w:val="decimal"/>
      <w:lvlText w:val="%1."/>
      <w:lvlJc w:val="left"/>
      <w:pPr>
        <w:ind w:left="405" w:hanging="4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2">
    <w:nsid w:val="3F584477"/>
    <w:multiLevelType w:val="hybridMultilevel"/>
    <w:tmpl w:val="0BDA0D84"/>
    <w:lvl w:ilvl="0" w:tplc="00B225B2">
      <w:start w:val="1"/>
      <w:numFmt w:val="bullet"/>
      <w:lvlText w:val=""/>
      <w:lvlJc w:val="left"/>
      <w:pPr>
        <w:ind w:left="19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7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34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1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8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5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63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70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740" w:hanging="360"/>
      </w:pPr>
      <w:rPr>
        <w:rFonts w:ascii="Wingdings" w:hAnsi="Wingdings" w:hint="default"/>
      </w:rPr>
    </w:lvl>
  </w:abstractNum>
  <w:abstractNum w:abstractNumId="3">
    <w:nsid w:val="40995FCC"/>
    <w:multiLevelType w:val="hybridMultilevel"/>
    <w:tmpl w:val="B4A00C38"/>
    <w:lvl w:ilvl="0" w:tplc="1466E4EE">
      <w:start w:val="1"/>
      <w:numFmt w:val="bullet"/>
      <w:lvlText w:val=""/>
      <w:lvlJc w:val="left"/>
      <w:pPr>
        <w:ind w:left="813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77" w:hanging="360"/>
      </w:pPr>
    </w:lvl>
    <w:lvl w:ilvl="2" w:tplc="0419001B" w:tentative="1">
      <w:start w:val="1"/>
      <w:numFmt w:val="lowerRoman"/>
      <w:lvlText w:val="%3."/>
      <w:lvlJc w:val="right"/>
      <w:pPr>
        <w:ind w:left="2397" w:hanging="180"/>
      </w:pPr>
    </w:lvl>
    <w:lvl w:ilvl="3" w:tplc="0419000F" w:tentative="1">
      <w:start w:val="1"/>
      <w:numFmt w:val="decimal"/>
      <w:lvlText w:val="%4."/>
      <w:lvlJc w:val="left"/>
      <w:pPr>
        <w:ind w:left="3117" w:hanging="360"/>
      </w:pPr>
    </w:lvl>
    <w:lvl w:ilvl="4" w:tplc="04190019" w:tentative="1">
      <w:start w:val="1"/>
      <w:numFmt w:val="lowerLetter"/>
      <w:lvlText w:val="%5."/>
      <w:lvlJc w:val="left"/>
      <w:pPr>
        <w:ind w:left="3837" w:hanging="360"/>
      </w:pPr>
    </w:lvl>
    <w:lvl w:ilvl="5" w:tplc="0419001B" w:tentative="1">
      <w:start w:val="1"/>
      <w:numFmt w:val="lowerRoman"/>
      <w:lvlText w:val="%6."/>
      <w:lvlJc w:val="right"/>
      <w:pPr>
        <w:ind w:left="4557" w:hanging="180"/>
      </w:pPr>
    </w:lvl>
    <w:lvl w:ilvl="6" w:tplc="0419000F" w:tentative="1">
      <w:start w:val="1"/>
      <w:numFmt w:val="decimal"/>
      <w:lvlText w:val="%7."/>
      <w:lvlJc w:val="left"/>
      <w:pPr>
        <w:ind w:left="5277" w:hanging="360"/>
      </w:pPr>
    </w:lvl>
    <w:lvl w:ilvl="7" w:tplc="04190019" w:tentative="1">
      <w:start w:val="1"/>
      <w:numFmt w:val="lowerLetter"/>
      <w:lvlText w:val="%8."/>
      <w:lvlJc w:val="left"/>
      <w:pPr>
        <w:ind w:left="5997" w:hanging="360"/>
      </w:pPr>
    </w:lvl>
    <w:lvl w:ilvl="8" w:tplc="0419001B" w:tentative="1">
      <w:start w:val="1"/>
      <w:numFmt w:val="lowerRoman"/>
      <w:lvlText w:val="%9."/>
      <w:lvlJc w:val="right"/>
      <w:pPr>
        <w:ind w:left="6717" w:hanging="180"/>
      </w:pPr>
    </w:lvl>
  </w:abstractNum>
  <w:abstractNum w:abstractNumId="4">
    <w:nsid w:val="427371CF"/>
    <w:multiLevelType w:val="hybridMultilevel"/>
    <w:tmpl w:val="845E9834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430318C"/>
    <w:multiLevelType w:val="multilevel"/>
    <w:tmpl w:val="40123CC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sz w:val="24"/>
      </w:rPr>
    </w:lvl>
    <w:lvl w:ilvl="1">
      <w:start w:val="1"/>
      <w:numFmt w:val="decimal"/>
      <w:lvlText w:val="%1.%2."/>
      <w:lvlJc w:val="left"/>
      <w:pPr>
        <w:ind w:left="1020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sz w:val="24"/>
      </w:rPr>
    </w:lvl>
    <w:lvl w:ilvl="3">
      <w:start w:val="1"/>
      <w:numFmt w:val="decimal"/>
      <w:lvlText w:val="%1.%2.%3.%4."/>
      <w:lvlJc w:val="left"/>
      <w:pPr>
        <w:ind w:left="1980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2940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3900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sz w:val="24"/>
      </w:rPr>
    </w:lvl>
  </w:abstractNum>
  <w:abstractNum w:abstractNumId="6">
    <w:nsid w:val="5B3B2D48"/>
    <w:multiLevelType w:val="hybridMultilevel"/>
    <w:tmpl w:val="CBFC028E"/>
    <w:lvl w:ilvl="0" w:tplc="478A0668">
      <w:start w:val="1"/>
      <w:numFmt w:val="bullet"/>
      <w:lvlText w:val="−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7">
    <w:nsid w:val="5CC94E78"/>
    <w:multiLevelType w:val="hybridMultilevel"/>
    <w:tmpl w:val="1B20E8D0"/>
    <w:lvl w:ilvl="0" w:tplc="ACA6E984">
      <w:start w:val="1"/>
      <w:numFmt w:val="decimal"/>
      <w:lvlText w:val="%1."/>
      <w:lvlJc w:val="left"/>
      <w:pPr>
        <w:ind w:left="1848" w:hanging="114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BEA3BC9"/>
    <w:multiLevelType w:val="hybridMultilevel"/>
    <w:tmpl w:val="A67A36A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6A14BEC"/>
    <w:multiLevelType w:val="hybridMultilevel"/>
    <w:tmpl w:val="D00020B4"/>
    <w:lvl w:ilvl="0" w:tplc="543625D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08" w:hanging="360"/>
      </w:pPr>
    </w:lvl>
    <w:lvl w:ilvl="2" w:tplc="0419001B" w:tentative="1">
      <w:start w:val="1"/>
      <w:numFmt w:val="lowerRoman"/>
      <w:lvlText w:val="%3."/>
      <w:lvlJc w:val="right"/>
      <w:pPr>
        <w:ind w:left="2228" w:hanging="180"/>
      </w:pPr>
    </w:lvl>
    <w:lvl w:ilvl="3" w:tplc="0419000F" w:tentative="1">
      <w:start w:val="1"/>
      <w:numFmt w:val="decimal"/>
      <w:lvlText w:val="%4."/>
      <w:lvlJc w:val="left"/>
      <w:pPr>
        <w:ind w:left="2948" w:hanging="360"/>
      </w:pPr>
    </w:lvl>
    <w:lvl w:ilvl="4" w:tplc="04190019" w:tentative="1">
      <w:start w:val="1"/>
      <w:numFmt w:val="lowerLetter"/>
      <w:lvlText w:val="%5."/>
      <w:lvlJc w:val="left"/>
      <w:pPr>
        <w:ind w:left="3668" w:hanging="360"/>
      </w:pPr>
    </w:lvl>
    <w:lvl w:ilvl="5" w:tplc="0419001B" w:tentative="1">
      <w:start w:val="1"/>
      <w:numFmt w:val="lowerRoman"/>
      <w:lvlText w:val="%6."/>
      <w:lvlJc w:val="right"/>
      <w:pPr>
        <w:ind w:left="4388" w:hanging="180"/>
      </w:pPr>
    </w:lvl>
    <w:lvl w:ilvl="6" w:tplc="0419000F" w:tentative="1">
      <w:start w:val="1"/>
      <w:numFmt w:val="decimal"/>
      <w:lvlText w:val="%7."/>
      <w:lvlJc w:val="left"/>
      <w:pPr>
        <w:ind w:left="5108" w:hanging="360"/>
      </w:pPr>
    </w:lvl>
    <w:lvl w:ilvl="7" w:tplc="04190019" w:tentative="1">
      <w:start w:val="1"/>
      <w:numFmt w:val="lowerLetter"/>
      <w:lvlText w:val="%8."/>
      <w:lvlJc w:val="left"/>
      <w:pPr>
        <w:ind w:left="5828" w:hanging="360"/>
      </w:pPr>
    </w:lvl>
    <w:lvl w:ilvl="8" w:tplc="0419001B" w:tentative="1">
      <w:start w:val="1"/>
      <w:numFmt w:val="lowerRoman"/>
      <w:lvlText w:val="%9."/>
      <w:lvlJc w:val="right"/>
      <w:pPr>
        <w:ind w:left="6548" w:hanging="180"/>
      </w:pPr>
    </w:lvl>
  </w:abstractNum>
  <w:num w:numId="1">
    <w:abstractNumId w:val="9"/>
  </w:num>
  <w:num w:numId="2">
    <w:abstractNumId w:val="3"/>
  </w:num>
  <w:num w:numId="3">
    <w:abstractNumId w:val="2"/>
  </w:num>
  <w:num w:numId="4">
    <w:abstractNumId w:val="6"/>
  </w:num>
  <w:num w:numId="5">
    <w:abstractNumId w:val="8"/>
  </w:num>
  <w:num w:numId="6">
    <w:abstractNumId w:val="4"/>
  </w:num>
  <w:num w:numId="7">
    <w:abstractNumId w:val="5"/>
  </w:num>
  <w:num w:numId="8">
    <w:abstractNumId w:val="1"/>
  </w:num>
  <w:num w:numId="9">
    <w:abstractNumId w:val="7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mirrorMargi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69EA"/>
    <w:rsid w:val="00002722"/>
    <w:rsid w:val="00004B1D"/>
    <w:rsid w:val="0001119F"/>
    <w:rsid w:val="00021CDB"/>
    <w:rsid w:val="000230B0"/>
    <w:rsid w:val="000240AD"/>
    <w:rsid w:val="00024C20"/>
    <w:rsid w:val="000333CC"/>
    <w:rsid w:val="00040B52"/>
    <w:rsid w:val="000423A1"/>
    <w:rsid w:val="00043DCB"/>
    <w:rsid w:val="0005339A"/>
    <w:rsid w:val="000541E0"/>
    <w:rsid w:val="00055A17"/>
    <w:rsid w:val="0006119C"/>
    <w:rsid w:val="00061420"/>
    <w:rsid w:val="0006205D"/>
    <w:rsid w:val="00067312"/>
    <w:rsid w:val="00067F56"/>
    <w:rsid w:val="000922EF"/>
    <w:rsid w:val="000A3CFC"/>
    <w:rsid w:val="000A6985"/>
    <w:rsid w:val="000A6D0B"/>
    <w:rsid w:val="000B1358"/>
    <w:rsid w:val="000B5408"/>
    <w:rsid w:val="000D3682"/>
    <w:rsid w:val="000D6DFC"/>
    <w:rsid w:val="000D729C"/>
    <w:rsid w:val="000E25B0"/>
    <w:rsid w:val="000F459A"/>
    <w:rsid w:val="00100D61"/>
    <w:rsid w:val="00101E2B"/>
    <w:rsid w:val="001066F2"/>
    <w:rsid w:val="00107B68"/>
    <w:rsid w:val="001134FA"/>
    <w:rsid w:val="00123FE0"/>
    <w:rsid w:val="001260B2"/>
    <w:rsid w:val="001365B8"/>
    <w:rsid w:val="00137A46"/>
    <w:rsid w:val="00151520"/>
    <w:rsid w:val="00165CAE"/>
    <w:rsid w:val="00167631"/>
    <w:rsid w:val="00170962"/>
    <w:rsid w:val="00172A33"/>
    <w:rsid w:val="00181B91"/>
    <w:rsid w:val="00184448"/>
    <w:rsid w:val="00184B6C"/>
    <w:rsid w:val="00184B6E"/>
    <w:rsid w:val="00185EDB"/>
    <w:rsid w:val="001928A1"/>
    <w:rsid w:val="00197E55"/>
    <w:rsid w:val="00197F1C"/>
    <w:rsid w:val="001A2458"/>
    <w:rsid w:val="001B09F4"/>
    <w:rsid w:val="001B1DC8"/>
    <w:rsid w:val="001B2D65"/>
    <w:rsid w:val="001C232E"/>
    <w:rsid w:val="001C282D"/>
    <w:rsid w:val="001C6094"/>
    <w:rsid w:val="001D79F2"/>
    <w:rsid w:val="001E4786"/>
    <w:rsid w:val="001E69C1"/>
    <w:rsid w:val="001F0FC7"/>
    <w:rsid w:val="00200145"/>
    <w:rsid w:val="002039A7"/>
    <w:rsid w:val="00203D91"/>
    <w:rsid w:val="00206F9A"/>
    <w:rsid w:val="002127BC"/>
    <w:rsid w:val="00213566"/>
    <w:rsid w:val="00217505"/>
    <w:rsid w:val="0022134D"/>
    <w:rsid w:val="002213F7"/>
    <w:rsid w:val="0022540A"/>
    <w:rsid w:val="00241B75"/>
    <w:rsid w:val="00241D46"/>
    <w:rsid w:val="00245081"/>
    <w:rsid w:val="00246CD4"/>
    <w:rsid w:val="00252BB9"/>
    <w:rsid w:val="00253B71"/>
    <w:rsid w:val="002554E1"/>
    <w:rsid w:val="00256612"/>
    <w:rsid w:val="00267A60"/>
    <w:rsid w:val="002713BD"/>
    <w:rsid w:val="002718E9"/>
    <w:rsid w:val="002721B4"/>
    <w:rsid w:val="002805F5"/>
    <w:rsid w:val="00281648"/>
    <w:rsid w:val="00281F31"/>
    <w:rsid w:val="00290498"/>
    <w:rsid w:val="0029108C"/>
    <w:rsid w:val="002A0FFA"/>
    <w:rsid w:val="002A2124"/>
    <w:rsid w:val="002A2D94"/>
    <w:rsid w:val="002B2FEF"/>
    <w:rsid w:val="002C052E"/>
    <w:rsid w:val="002C11BC"/>
    <w:rsid w:val="002E0D11"/>
    <w:rsid w:val="002E311E"/>
    <w:rsid w:val="002E516C"/>
    <w:rsid w:val="002F08D7"/>
    <w:rsid w:val="002F6882"/>
    <w:rsid w:val="002F6CF7"/>
    <w:rsid w:val="0030364A"/>
    <w:rsid w:val="00303AB5"/>
    <w:rsid w:val="00305A61"/>
    <w:rsid w:val="0030771E"/>
    <w:rsid w:val="003108BD"/>
    <w:rsid w:val="003131A4"/>
    <w:rsid w:val="0032248B"/>
    <w:rsid w:val="00325346"/>
    <w:rsid w:val="00326BBC"/>
    <w:rsid w:val="0033284A"/>
    <w:rsid w:val="003330C3"/>
    <w:rsid w:val="003412E8"/>
    <w:rsid w:val="00345B09"/>
    <w:rsid w:val="0035298C"/>
    <w:rsid w:val="003546C2"/>
    <w:rsid w:val="00367B65"/>
    <w:rsid w:val="0037749F"/>
    <w:rsid w:val="003814FA"/>
    <w:rsid w:val="003907D3"/>
    <w:rsid w:val="00394650"/>
    <w:rsid w:val="003972FA"/>
    <w:rsid w:val="003A2520"/>
    <w:rsid w:val="003D2B85"/>
    <w:rsid w:val="003E440E"/>
    <w:rsid w:val="003E5B75"/>
    <w:rsid w:val="003F15B6"/>
    <w:rsid w:val="003F269D"/>
    <w:rsid w:val="004058E5"/>
    <w:rsid w:val="004075F0"/>
    <w:rsid w:val="00413A0F"/>
    <w:rsid w:val="00425122"/>
    <w:rsid w:val="00430851"/>
    <w:rsid w:val="0043130B"/>
    <w:rsid w:val="00431C8B"/>
    <w:rsid w:val="00431FE7"/>
    <w:rsid w:val="00432A5C"/>
    <w:rsid w:val="00433993"/>
    <w:rsid w:val="00433EFD"/>
    <w:rsid w:val="00434E79"/>
    <w:rsid w:val="0044086E"/>
    <w:rsid w:val="00446A1B"/>
    <w:rsid w:val="00447B6A"/>
    <w:rsid w:val="00452DB1"/>
    <w:rsid w:val="00460DA3"/>
    <w:rsid w:val="004662E1"/>
    <w:rsid w:val="004664D7"/>
    <w:rsid w:val="00473C60"/>
    <w:rsid w:val="00476685"/>
    <w:rsid w:val="00483401"/>
    <w:rsid w:val="004902DB"/>
    <w:rsid w:val="00492B96"/>
    <w:rsid w:val="004953E0"/>
    <w:rsid w:val="00496DB0"/>
    <w:rsid w:val="004A0A4A"/>
    <w:rsid w:val="004A0F97"/>
    <w:rsid w:val="004A261C"/>
    <w:rsid w:val="004B29F8"/>
    <w:rsid w:val="004B33F9"/>
    <w:rsid w:val="004C2321"/>
    <w:rsid w:val="004C4FD5"/>
    <w:rsid w:val="004C65A5"/>
    <w:rsid w:val="004D18F5"/>
    <w:rsid w:val="004D2371"/>
    <w:rsid w:val="004D7FC3"/>
    <w:rsid w:val="004E7753"/>
    <w:rsid w:val="004F2B9D"/>
    <w:rsid w:val="00514BBC"/>
    <w:rsid w:val="005169EA"/>
    <w:rsid w:val="00521E6D"/>
    <w:rsid w:val="00526795"/>
    <w:rsid w:val="00534FE7"/>
    <w:rsid w:val="00541579"/>
    <w:rsid w:val="00541C54"/>
    <w:rsid w:val="005449FD"/>
    <w:rsid w:val="0054662A"/>
    <w:rsid w:val="00547CFC"/>
    <w:rsid w:val="00556FDC"/>
    <w:rsid w:val="005628F8"/>
    <w:rsid w:val="00563AFE"/>
    <w:rsid w:val="00563FE3"/>
    <w:rsid w:val="00567DFE"/>
    <w:rsid w:val="005738B2"/>
    <w:rsid w:val="005750C6"/>
    <w:rsid w:val="00576848"/>
    <w:rsid w:val="005775EA"/>
    <w:rsid w:val="00583ECF"/>
    <w:rsid w:val="0059211F"/>
    <w:rsid w:val="00594921"/>
    <w:rsid w:val="005955D3"/>
    <w:rsid w:val="005971BE"/>
    <w:rsid w:val="005A05BE"/>
    <w:rsid w:val="005A072F"/>
    <w:rsid w:val="005B3466"/>
    <w:rsid w:val="005B657F"/>
    <w:rsid w:val="005B6BA2"/>
    <w:rsid w:val="005B7F97"/>
    <w:rsid w:val="005C0102"/>
    <w:rsid w:val="005D20DF"/>
    <w:rsid w:val="005D29EB"/>
    <w:rsid w:val="005D3957"/>
    <w:rsid w:val="005D42F5"/>
    <w:rsid w:val="005D61E5"/>
    <w:rsid w:val="005D67ED"/>
    <w:rsid w:val="005E133D"/>
    <w:rsid w:val="005E1D45"/>
    <w:rsid w:val="005E26AE"/>
    <w:rsid w:val="005E4BDD"/>
    <w:rsid w:val="005F7B2E"/>
    <w:rsid w:val="00600B40"/>
    <w:rsid w:val="00604354"/>
    <w:rsid w:val="0060783F"/>
    <w:rsid w:val="00610D54"/>
    <w:rsid w:val="00615DC9"/>
    <w:rsid w:val="00624728"/>
    <w:rsid w:val="00624A74"/>
    <w:rsid w:val="00632E57"/>
    <w:rsid w:val="00634137"/>
    <w:rsid w:val="006351B3"/>
    <w:rsid w:val="00640930"/>
    <w:rsid w:val="006430E4"/>
    <w:rsid w:val="00645339"/>
    <w:rsid w:val="00667E56"/>
    <w:rsid w:val="00675692"/>
    <w:rsid w:val="00680366"/>
    <w:rsid w:val="00682869"/>
    <w:rsid w:val="00690289"/>
    <w:rsid w:val="006A1F3A"/>
    <w:rsid w:val="006A2C18"/>
    <w:rsid w:val="006A3EC4"/>
    <w:rsid w:val="006A7177"/>
    <w:rsid w:val="006B3455"/>
    <w:rsid w:val="006B4453"/>
    <w:rsid w:val="006C06D1"/>
    <w:rsid w:val="006C261A"/>
    <w:rsid w:val="006C3F42"/>
    <w:rsid w:val="006D3A6F"/>
    <w:rsid w:val="006E083D"/>
    <w:rsid w:val="006F03B1"/>
    <w:rsid w:val="006F55B0"/>
    <w:rsid w:val="006F616A"/>
    <w:rsid w:val="006F65AC"/>
    <w:rsid w:val="006F79B3"/>
    <w:rsid w:val="006F7E9A"/>
    <w:rsid w:val="00705250"/>
    <w:rsid w:val="0070663C"/>
    <w:rsid w:val="0071171D"/>
    <w:rsid w:val="00712BE2"/>
    <w:rsid w:val="00726C7B"/>
    <w:rsid w:val="007324E5"/>
    <w:rsid w:val="00741B49"/>
    <w:rsid w:val="00741FE8"/>
    <w:rsid w:val="00742123"/>
    <w:rsid w:val="00757180"/>
    <w:rsid w:val="00762680"/>
    <w:rsid w:val="007650B2"/>
    <w:rsid w:val="007651F8"/>
    <w:rsid w:val="00765998"/>
    <w:rsid w:val="00766A46"/>
    <w:rsid w:val="00766D87"/>
    <w:rsid w:val="0077454C"/>
    <w:rsid w:val="007757BA"/>
    <w:rsid w:val="00776061"/>
    <w:rsid w:val="00776599"/>
    <w:rsid w:val="007766BD"/>
    <w:rsid w:val="00777BF4"/>
    <w:rsid w:val="00786472"/>
    <w:rsid w:val="007869C7"/>
    <w:rsid w:val="007929ED"/>
    <w:rsid w:val="007973CF"/>
    <w:rsid w:val="00797BD7"/>
    <w:rsid w:val="007A15B4"/>
    <w:rsid w:val="007A248A"/>
    <w:rsid w:val="007A4095"/>
    <w:rsid w:val="007A5577"/>
    <w:rsid w:val="007A58B0"/>
    <w:rsid w:val="007A59F5"/>
    <w:rsid w:val="007A6352"/>
    <w:rsid w:val="007B0298"/>
    <w:rsid w:val="007B7A5B"/>
    <w:rsid w:val="007C37A3"/>
    <w:rsid w:val="007D55EE"/>
    <w:rsid w:val="007D6996"/>
    <w:rsid w:val="007E0A39"/>
    <w:rsid w:val="007F4548"/>
    <w:rsid w:val="007F7014"/>
    <w:rsid w:val="008015B7"/>
    <w:rsid w:val="00810BE7"/>
    <w:rsid w:val="00814228"/>
    <w:rsid w:val="008144FE"/>
    <w:rsid w:val="00815788"/>
    <w:rsid w:val="00815F5A"/>
    <w:rsid w:val="0082230B"/>
    <w:rsid w:val="008234E6"/>
    <w:rsid w:val="00826065"/>
    <w:rsid w:val="0082793C"/>
    <w:rsid w:val="00834550"/>
    <w:rsid w:val="0083557A"/>
    <w:rsid w:val="008400C8"/>
    <w:rsid w:val="008409FF"/>
    <w:rsid w:val="00843D84"/>
    <w:rsid w:val="00850425"/>
    <w:rsid w:val="00850E34"/>
    <w:rsid w:val="00852560"/>
    <w:rsid w:val="00852853"/>
    <w:rsid w:val="0085487B"/>
    <w:rsid w:val="00872518"/>
    <w:rsid w:val="0087431D"/>
    <w:rsid w:val="00877066"/>
    <w:rsid w:val="00877F1F"/>
    <w:rsid w:val="0088388D"/>
    <w:rsid w:val="00886456"/>
    <w:rsid w:val="00887F5F"/>
    <w:rsid w:val="00890E8D"/>
    <w:rsid w:val="008962EC"/>
    <w:rsid w:val="008A3ECA"/>
    <w:rsid w:val="008B0C06"/>
    <w:rsid w:val="008B50ED"/>
    <w:rsid w:val="008B7390"/>
    <w:rsid w:val="008C0625"/>
    <w:rsid w:val="008C09CB"/>
    <w:rsid w:val="008C1D0E"/>
    <w:rsid w:val="008C67ED"/>
    <w:rsid w:val="008D2133"/>
    <w:rsid w:val="008D5030"/>
    <w:rsid w:val="008D7B59"/>
    <w:rsid w:val="008E2D5D"/>
    <w:rsid w:val="008E5067"/>
    <w:rsid w:val="008E6323"/>
    <w:rsid w:val="008E73FB"/>
    <w:rsid w:val="008F04E3"/>
    <w:rsid w:val="008F13A8"/>
    <w:rsid w:val="008F64DF"/>
    <w:rsid w:val="00900D91"/>
    <w:rsid w:val="00906532"/>
    <w:rsid w:val="00910B7E"/>
    <w:rsid w:val="00913AA3"/>
    <w:rsid w:val="009211AE"/>
    <w:rsid w:val="00927AAB"/>
    <w:rsid w:val="00930720"/>
    <w:rsid w:val="00930DE3"/>
    <w:rsid w:val="009348CC"/>
    <w:rsid w:val="00934E02"/>
    <w:rsid w:val="00941282"/>
    <w:rsid w:val="00941DCC"/>
    <w:rsid w:val="00943A58"/>
    <w:rsid w:val="009457AD"/>
    <w:rsid w:val="00952B46"/>
    <w:rsid w:val="009562B5"/>
    <w:rsid w:val="0096250F"/>
    <w:rsid w:val="0096589B"/>
    <w:rsid w:val="0097699F"/>
    <w:rsid w:val="00977765"/>
    <w:rsid w:val="009851E3"/>
    <w:rsid w:val="00996D98"/>
    <w:rsid w:val="009A039F"/>
    <w:rsid w:val="009A3C0D"/>
    <w:rsid w:val="009A4738"/>
    <w:rsid w:val="009B06B8"/>
    <w:rsid w:val="009B107E"/>
    <w:rsid w:val="009D31EA"/>
    <w:rsid w:val="009D3491"/>
    <w:rsid w:val="009D4599"/>
    <w:rsid w:val="009F0A74"/>
    <w:rsid w:val="00A04502"/>
    <w:rsid w:val="00A15200"/>
    <w:rsid w:val="00A23E41"/>
    <w:rsid w:val="00A26C2F"/>
    <w:rsid w:val="00A3463B"/>
    <w:rsid w:val="00A3737C"/>
    <w:rsid w:val="00A41072"/>
    <w:rsid w:val="00A46B6D"/>
    <w:rsid w:val="00A53D49"/>
    <w:rsid w:val="00A56882"/>
    <w:rsid w:val="00A614F0"/>
    <w:rsid w:val="00A62016"/>
    <w:rsid w:val="00A62F92"/>
    <w:rsid w:val="00A74D07"/>
    <w:rsid w:val="00A7722B"/>
    <w:rsid w:val="00A77DCF"/>
    <w:rsid w:val="00A82A27"/>
    <w:rsid w:val="00A90FAD"/>
    <w:rsid w:val="00A9493C"/>
    <w:rsid w:val="00AA1CC3"/>
    <w:rsid w:val="00AB0616"/>
    <w:rsid w:val="00AB1BC3"/>
    <w:rsid w:val="00AB1F24"/>
    <w:rsid w:val="00AB289D"/>
    <w:rsid w:val="00AC27DD"/>
    <w:rsid w:val="00AC3FB1"/>
    <w:rsid w:val="00AC71BB"/>
    <w:rsid w:val="00AD1CA1"/>
    <w:rsid w:val="00AD43DA"/>
    <w:rsid w:val="00AD5DBB"/>
    <w:rsid w:val="00AF26A5"/>
    <w:rsid w:val="00AF3F5F"/>
    <w:rsid w:val="00B00D35"/>
    <w:rsid w:val="00B104D6"/>
    <w:rsid w:val="00B12AB6"/>
    <w:rsid w:val="00B15D56"/>
    <w:rsid w:val="00B17911"/>
    <w:rsid w:val="00B204B2"/>
    <w:rsid w:val="00B2692A"/>
    <w:rsid w:val="00B3003E"/>
    <w:rsid w:val="00B33AC8"/>
    <w:rsid w:val="00B40DB8"/>
    <w:rsid w:val="00B44D63"/>
    <w:rsid w:val="00B44EC2"/>
    <w:rsid w:val="00B50758"/>
    <w:rsid w:val="00B50A4C"/>
    <w:rsid w:val="00B545B0"/>
    <w:rsid w:val="00B74F8E"/>
    <w:rsid w:val="00B81721"/>
    <w:rsid w:val="00B939E7"/>
    <w:rsid w:val="00B952C1"/>
    <w:rsid w:val="00BA4680"/>
    <w:rsid w:val="00BA533C"/>
    <w:rsid w:val="00BA5675"/>
    <w:rsid w:val="00BA7F6D"/>
    <w:rsid w:val="00BB41EF"/>
    <w:rsid w:val="00BB5A04"/>
    <w:rsid w:val="00BB729B"/>
    <w:rsid w:val="00BC0E90"/>
    <w:rsid w:val="00BD1406"/>
    <w:rsid w:val="00BD4124"/>
    <w:rsid w:val="00BD573B"/>
    <w:rsid w:val="00BE39D3"/>
    <w:rsid w:val="00BE5414"/>
    <w:rsid w:val="00BF0973"/>
    <w:rsid w:val="00BF17BE"/>
    <w:rsid w:val="00BF1CA1"/>
    <w:rsid w:val="00BF74A9"/>
    <w:rsid w:val="00BF74F1"/>
    <w:rsid w:val="00C17290"/>
    <w:rsid w:val="00C20130"/>
    <w:rsid w:val="00C203E1"/>
    <w:rsid w:val="00C217B7"/>
    <w:rsid w:val="00C22DEB"/>
    <w:rsid w:val="00C22EB6"/>
    <w:rsid w:val="00C2522C"/>
    <w:rsid w:val="00C34524"/>
    <w:rsid w:val="00C3517A"/>
    <w:rsid w:val="00C35A9F"/>
    <w:rsid w:val="00C50D1B"/>
    <w:rsid w:val="00C54AF7"/>
    <w:rsid w:val="00C561B4"/>
    <w:rsid w:val="00C61E51"/>
    <w:rsid w:val="00C62343"/>
    <w:rsid w:val="00C65F58"/>
    <w:rsid w:val="00C66C32"/>
    <w:rsid w:val="00C70C3A"/>
    <w:rsid w:val="00C8298C"/>
    <w:rsid w:val="00C85821"/>
    <w:rsid w:val="00C91C72"/>
    <w:rsid w:val="00C93A9C"/>
    <w:rsid w:val="00C95866"/>
    <w:rsid w:val="00C95A2B"/>
    <w:rsid w:val="00C97C26"/>
    <w:rsid w:val="00CA2754"/>
    <w:rsid w:val="00CA4E02"/>
    <w:rsid w:val="00CA5579"/>
    <w:rsid w:val="00CA5F10"/>
    <w:rsid w:val="00CA68CD"/>
    <w:rsid w:val="00CB38FB"/>
    <w:rsid w:val="00CB4134"/>
    <w:rsid w:val="00CB569C"/>
    <w:rsid w:val="00CB5972"/>
    <w:rsid w:val="00CB640D"/>
    <w:rsid w:val="00CC0E85"/>
    <w:rsid w:val="00CC1FBC"/>
    <w:rsid w:val="00CC66FE"/>
    <w:rsid w:val="00CD368C"/>
    <w:rsid w:val="00CD52AC"/>
    <w:rsid w:val="00CE0CA9"/>
    <w:rsid w:val="00CE1105"/>
    <w:rsid w:val="00CE5384"/>
    <w:rsid w:val="00CE7C66"/>
    <w:rsid w:val="00CF4842"/>
    <w:rsid w:val="00CF5CDC"/>
    <w:rsid w:val="00CF5CE5"/>
    <w:rsid w:val="00CF6B8B"/>
    <w:rsid w:val="00D01FC3"/>
    <w:rsid w:val="00D0542E"/>
    <w:rsid w:val="00D1038C"/>
    <w:rsid w:val="00D138C8"/>
    <w:rsid w:val="00D14A3B"/>
    <w:rsid w:val="00D15C1E"/>
    <w:rsid w:val="00D235DA"/>
    <w:rsid w:val="00D35EBA"/>
    <w:rsid w:val="00D36326"/>
    <w:rsid w:val="00D37C9E"/>
    <w:rsid w:val="00D408D8"/>
    <w:rsid w:val="00D4112C"/>
    <w:rsid w:val="00D42175"/>
    <w:rsid w:val="00D42422"/>
    <w:rsid w:val="00D469BE"/>
    <w:rsid w:val="00D46BDA"/>
    <w:rsid w:val="00D5732E"/>
    <w:rsid w:val="00D65F25"/>
    <w:rsid w:val="00D66083"/>
    <w:rsid w:val="00D6703E"/>
    <w:rsid w:val="00D67CCA"/>
    <w:rsid w:val="00D7011A"/>
    <w:rsid w:val="00D71CBC"/>
    <w:rsid w:val="00D75598"/>
    <w:rsid w:val="00D8045C"/>
    <w:rsid w:val="00D81F12"/>
    <w:rsid w:val="00D8708D"/>
    <w:rsid w:val="00D9473F"/>
    <w:rsid w:val="00D959E3"/>
    <w:rsid w:val="00DA14CA"/>
    <w:rsid w:val="00DA361A"/>
    <w:rsid w:val="00DA64B7"/>
    <w:rsid w:val="00DC3052"/>
    <w:rsid w:val="00DC466D"/>
    <w:rsid w:val="00DD0477"/>
    <w:rsid w:val="00DD0FCD"/>
    <w:rsid w:val="00DD2203"/>
    <w:rsid w:val="00DD50BA"/>
    <w:rsid w:val="00DE1B6E"/>
    <w:rsid w:val="00DE4B49"/>
    <w:rsid w:val="00DF41C0"/>
    <w:rsid w:val="00DF4291"/>
    <w:rsid w:val="00DF461A"/>
    <w:rsid w:val="00DF6F97"/>
    <w:rsid w:val="00E01C91"/>
    <w:rsid w:val="00E056ED"/>
    <w:rsid w:val="00E100BE"/>
    <w:rsid w:val="00E1228D"/>
    <w:rsid w:val="00E1445D"/>
    <w:rsid w:val="00E145E9"/>
    <w:rsid w:val="00E14F5F"/>
    <w:rsid w:val="00E153A6"/>
    <w:rsid w:val="00E17371"/>
    <w:rsid w:val="00E20C65"/>
    <w:rsid w:val="00E21C30"/>
    <w:rsid w:val="00E23C66"/>
    <w:rsid w:val="00E32D18"/>
    <w:rsid w:val="00E340A8"/>
    <w:rsid w:val="00E424F6"/>
    <w:rsid w:val="00E43682"/>
    <w:rsid w:val="00E53FF3"/>
    <w:rsid w:val="00E637BF"/>
    <w:rsid w:val="00E702F4"/>
    <w:rsid w:val="00E77C58"/>
    <w:rsid w:val="00E808AA"/>
    <w:rsid w:val="00E81A37"/>
    <w:rsid w:val="00E82049"/>
    <w:rsid w:val="00E856D5"/>
    <w:rsid w:val="00E90733"/>
    <w:rsid w:val="00E94DBC"/>
    <w:rsid w:val="00E9718D"/>
    <w:rsid w:val="00E97EF0"/>
    <w:rsid w:val="00EA02A7"/>
    <w:rsid w:val="00EA3261"/>
    <w:rsid w:val="00EA4CF4"/>
    <w:rsid w:val="00EA6458"/>
    <w:rsid w:val="00EB4547"/>
    <w:rsid w:val="00EB50F5"/>
    <w:rsid w:val="00EC6541"/>
    <w:rsid w:val="00EE1AA2"/>
    <w:rsid w:val="00EE21F8"/>
    <w:rsid w:val="00EE5716"/>
    <w:rsid w:val="00EF19CC"/>
    <w:rsid w:val="00EF5AA5"/>
    <w:rsid w:val="00EF5B64"/>
    <w:rsid w:val="00EF5C10"/>
    <w:rsid w:val="00EF630A"/>
    <w:rsid w:val="00EF6E3E"/>
    <w:rsid w:val="00F02F67"/>
    <w:rsid w:val="00F04CC2"/>
    <w:rsid w:val="00F05A1A"/>
    <w:rsid w:val="00F06EC5"/>
    <w:rsid w:val="00F0750A"/>
    <w:rsid w:val="00F13286"/>
    <w:rsid w:val="00F166B2"/>
    <w:rsid w:val="00F2385C"/>
    <w:rsid w:val="00F25D0F"/>
    <w:rsid w:val="00F331D8"/>
    <w:rsid w:val="00F36B3F"/>
    <w:rsid w:val="00F415D3"/>
    <w:rsid w:val="00F44432"/>
    <w:rsid w:val="00F47E90"/>
    <w:rsid w:val="00F57242"/>
    <w:rsid w:val="00F63B01"/>
    <w:rsid w:val="00F7002F"/>
    <w:rsid w:val="00F7539F"/>
    <w:rsid w:val="00F76C8D"/>
    <w:rsid w:val="00F82660"/>
    <w:rsid w:val="00F85018"/>
    <w:rsid w:val="00F91DC0"/>
    <w:rsid w:val="00F96A27"/>
    <w:rsid w:val="00FA10C6"/>
    <w:rsid w:val="00FB1B0C"/>
    <w:rsid w:val="00FC0D32"/>
    <w:rsid w:val="00FC2225"/>
    <w:rsid w:val="00FC2B66"/>
    <w:rsid w:val="00FC5F50"/>
    <w:rsid w:val="00FC68A8"/>
    <w:rsid w:val="00FC6F07"/>
    <w:rsid w:val="00FC73A1"/>
    <w:rsid w:val="00FC7AA3"/>
    <w:rsid w:val="00FD3D35"/>
    <w:rsid w:val="00FD51D4"/>
    <w:rsid w:val="00FE598E"/>
    <w:rsid w:val="00FE7A7F"/>
    <w:rsid w:val="00FF026F"/>
    <w:rsid w:val="00FF3766"/>
    <w:rsid w:val="00FF4104"/>
    <w:rsid w:val="00FF5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0425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50425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85042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85042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850425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850425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850425"/>
    <w:pPr>
      <w:numPr>
        <w:ilvl w:val="1"/>
      </w:numPr>
      <w:spacing w:after="160"/>
    </w:pPr>
    <w:rPr>
      <w:color w:val="5A5A5A" w:themeColor="text1" w:themeTint="A5"/>
      <w:spacing w:val="15"/>
    </w:rPr>
  </w:style>
  <w:style w:type="character" w:customStyle="1" w:styleId="a6">
    <w:name w:val="Подзаголовок Знак"/>
    <w:basedOn w:val="a0"/>
    <w:link w:val="a5"/>
    <w:uiPriority w:val="11"/>
    <w:rsid w:val="00850425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850425"/>
    <w:rPr>
      <w:i/>
      <w:iCs/>
    </w:rPr>
  </w:style>
  <w:style w:type="paragraph" w:styleId="a8">
    <w:name w:val="No Spacing"/>
    <w:uiPriority w:val="1"/>
    <w:qFormat/>
    <w:rsid w:val="008504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850425"/>
    <w:pPr>
      <w:ind w:left="720"/>
      <w:contextualSpacing/>
    </w:p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850425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850425"/>
    <w:rPr>
      <w:i/>
      <w:iCs/>
      <w:color w:val="404040" w:themeColor="text1" w:themeTint="BF"/>
    </w:rPr>
  </w:style>
  <w:style w:type="paragraph" w:styleId="ac">
    <w:name w:val="footer"/>
    <w:basedOn w:val="a"/>
    <w:link w:val="a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50425"/>
    <w:rPr>
      <w:rFonts w:eastAsiaTheme="minorEastAsia"/>
      <w:lang w:eastAsia="ru-RU"/>
    </w:rPr>
  </w:style>
  <w:style w:type="table" w:styleId="ae">
    <w:name w:val="Table Grid"/>
    <w:basedOn w:val="a1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alloon Text"/>
    <w:basedOn w:val="a"/>
    <w:link w:val="af0"/>
    <w:uiPriority w:val="99"/>
    <w:semiHidden/>
    <w:unhideWhenUsed/>
    <w:rsid w:val="008504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850425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style-span">
    <w:name w:val="apple-style-span"/>
    <w:basedOn w:val="a0"/>
    <w:rsid w:val="00850425"/>
  </w:style>
  <w:style w:type="paragraph" w:customStyle="1" w:styleId="ConsPlusCell">
    <w:name w:val="ConsPlusCell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850425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21">
    <w:name w:val="Body Text Indent 2"/>
    <w:basedOn w:val="a"/>
    <w:link w:val="22"/>
    <w:rsid w:val="00850425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link w:val="PointChar"/>
    <w:rsid w:val="00850425"/>
    <w:pPr>
      <w:spacing w:before="120" w:after="0" w:line="288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PointChar">
    <w:name w:val="Point Char"/>
    <w:link w:val="Point"/>
    <w:rsid w:val="008504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note text"/>
    <w:basedOn w:val="a"/>
    <w:link w:val="af2"/>
    <w:unhideWhenUsed/>
    <w:rsid w:val="00850425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rsid w:val="00850425"/>
    <w:rPr>
      <w:rFonts w:eastAsiaTheme="minorEastAsia"/>
      <w:sz w:val="20"/>
      <w:szCs w:val="20"/>
      <w:lang w:eastAsia="ru-RU"/>
    </w:rPr>
  </w:style>
  <w:style w:type="character" w:styleId="af3">
    <w:name w:val="footnote reference"/>
    <w:basedOn w:val="a0"/>
    <w:unhideWhenUsed/>
    <w:rsid w:val="00850425"/>
    <w:rPr>
      <w:vertAlign w:val="superscript"/>
    </w:rPr>
  </w:style>
  <w:style w:type="character" w:styleId="af4">
    <w:name w:val="annotation reference"/>
    <w:basedOn w:val="a0"/>
    <w:uiPriority w:val="99"/>
    <w:semiHidden/>
    <w:unhideWhenUsed/>
    <w:rsid w:val="00850425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850425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850425"/>
    <w:rPr>
      <w:rFonts w:eastAsiaTheme="minorEastAsia"/>
      <w:sz w:val="20"/>
      <w:szCs w:val="20"/>
      <w:lang w:eastAsia="ru-RU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850425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850425"/>
    <w:rPr>
      <w:rFonts w:eastAsiaTheme="minorEastAsia"/>
      <w:b/>
      <w:bCs/>
      <w:sz w:val="20"/>
      <w:szCs w:val="20"/>
      <w:lang w:eastAsia="ru-RU"/>
    </w:rPr>
  </w:style>
  <w:style w:type="paragraph" w:customStyle="1" w:styleId="ConsPlusTitle">
    <w:name w:val="ConsPlusTitle"/>
    <w:uiPriority w:val="99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Normal">
    <w:name w:val="ConsPlusNormal"/>
    <w:link w:val="ConsPlusNormal0"/>
    <w:rsid w:val="0085042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50425"/>
  </w:style>
  <w:style w:type="character" w:styleId="af9">
    <w:name w:val="Hyperlink"/>
    <w:basedOn w:val="a0"/>
    <w:uiPriority w:val="99"/>
    <w:unhideWhenUsed/>
    <w:rsid w:val="00850425"/>
    <w:rPr>
      <w:color w:val="0000FF"/>
      <w:u w:val="single"/>
    </w:rPr>
  </w:style>
  <w:style w:type="paragraph" w:styleId="afa">
    <w:name w:val="Body Text"/>
    <w:basedOn w:val="a"/>
    <w:link w:val="afb"/>
    <w:semiHidden/>
    <w:unhideWhenUsed/>
    <w:rsid w:val="00850425"/>
    <w:pPr>
      <w:spacing w:after="120"/>
    </w:pPr>
  </w:style>
  <w:style w:type="character" w:customStyle="1" w:styleId="afb">
    <w:name w:val="Основной текст Знак"/>
    <w:basedOn w:val="a0"/>
    <w:link w:val="afa"/>
    <w:semiHidden/>
    <w:rsid w:val="00850425"/>
    <w:rPr>
      <w:rFonts w:eastAsiaTheme="minorEastAsia"/>
      <w:lang w:eastAsia="ru-RU"/>
    </w:rPr>
  </w:style>
  <w:style w:type="paragraph" w:styleId="23">
    <w:name w:val="Body Text 2"/>
    <w:basedOn w:val="a"/>
    <w:link w:val="24"/>
    <w:unhideWhenUsed/>
    <w:rsid w:val="00850425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850425"/>
    <w:rPr>
      <w:rFonts w:eastAsiaTheme="minorEastAsia"/>
      <w:lang w:eastAsia="ru-RU"/>
    </w:rPr>
  </w:style>
  <w:style w:type="paragraph" w:styleId="afc">
    <w:name w:val="header"/>
    <w:basedOn w:val="a"/>
    <w:link w:val="afd"/>
    <w:uiPriority w:val="99"/>
    <w:unhideWhenUsed/>
    <w:rsid w:val="008504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Верхний колонтитул Знак"/>
    <w:basedOn w:val="a0"/>
    <w:link w:val="afc"/>
    <w:uiPriority w:val="99"/>
    <w:rsid w:val="00850425"/>
    <w:rPr>
      <w:rFonts w:eastAsiaTheme="minorEastAsia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850425"/>
    <w:rPr>
      <w:rFonts w:ascii="Arial" w:eastAsiaTheme="minorEastAsia" w:hAnsi="Arial" w:cs="Arial"/>
      <w:sz w:val="20"/>
      <w:szCs w:val="20"/>
      <w:lang w:eastAsia="ru-RU"/>
    </w:rPr>
  </w:style>
  <w:style w:type="character" w:styleId="afe">
    <w:name w:val="endnote reference"/>
    <w:uiPriority w:val="99"/>
    <w:semiHidden/>
    <w:unhideWhenUsed/>
    <w:rsid w:val="00850425"/>
    <w:rPr>
      <w:vertAlign w:val="superscript"/>
    </w:rPr>
  </w:style>
  <w:style w:type="table" w:customStyle="1" w:styleId="11">
    <w:name w:val="Сетка таблицы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">
    <w:name w:val="FollowedHyperlink"/>
    <w:basedOn w:val="a0"/>
    <w:uiPriority w:val="99"/>
    <w:semiHidden/>
    <w:unhideWhenUsed/>
    <w:rsid w:val="00850425"/>
    <w:rPr>
      <w:color w:val="800080" w:themeColor="followedHyperlink"/>
      <w:u w:val="single"/>
    </w:rPr>
  </w:style>
  <w:style w:type="numbering" w:customStyle="1" w:styleId="12">
    <w:name w:val="Нет списка1"/>
    <w:next w:val="a2"/>
    <w:uiPriority w:val="99"/>
    <w:semiHidden/>
    <w:unhideWhenUsed/>
    <w:rsid w:val="00850425"/>
  </w:style>
  <w:style w:type="paragraph" w:customStyle="1" w:styleId="8">
    <w:name w:val="заголовок 8"/>
    <w:basedOn w:val="a"/>
    <w:next w:val="a"/>
    <w:rsid w:val="00850425"/>
    <w:pPr>
      <w:keepNext/>
      <w:autoSpaceDE w:val="0"/>
      <w:autoSpaceDN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numbering" w:customStyle="1" w:styleId="110">
    <w:name w:val="Нет списка11"/>
    <w:next w:val="a2"/>
    <w:uiPriority w:val="99"/>
    <w:semiHidden/>
    <w:unhideWhenUsed/>
    <w:rsid w:val="00850425"/>
  </w:style>
  <w:style w:type="table" w:customStyle="1" w:styleId="25">
    <w:name w:val="Сетка таблицы2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">
    <w:name w:val="Нет списка111"/>
    <w:next w:val="a2"/>
    <w:uiPriority w:val="99"/>
    <w:semiHidden/>
    <w:unhideWhenUsed/>
    <w:rsid w:val="00850425"/>
  </w:style>
  <w:style w:type="paragraph" w:customStyle="1" w:styleId="xl65">
    <w:name w:val="xl65"/>
    <w:basedOn w:val="a"/>
    <w:rsid w:val="00850425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7">
    <w:name w:val="xl67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8">
    <w:name w:val="xl68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2">
    <w:name w:val="xl7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3">
    <w:name w:val="xl7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4">
    <w:name w:val="xl7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5">
    <w:name w:val="xl7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6">
    <w:name w:val="xl7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"/>
    <w:rsid w:val="00850425"/>
    <w:pPr>
      <w:shd w:val="clear" w:color="000000" w:fill="FFFF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9">
    <w:name w:val="xl7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1">
    <w:name w:val="xl8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2">
    <w:name w:val="xl82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3">
    <w:name w:val="xl8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5">
    <w:name w:val="xl85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2">
    <w:name w:val="xl9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3">
    <w:name w:val="xl93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"/>
    <w:rsid w:val="00850425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"/>
    <w:rsid w:val="0085042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"/>
    <w:rsid w:val="00850425"/>
    <w:pPr>
      <w:shd w:val="clear" w:color="000000" w:fill="FF000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8">
    <w:name w:val="xl98"/>
    <w:basedOn w:val="a"/>
    <w:rsid w:val="0085042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xl101">
    <w:name w:val="xl101"/>
    <w:basedOn w:val="a"/>
    <w:rsid w:val="0085042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"/>
    <w:rsid w:val="008504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"/>
    <w:rsid w:val="00850425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5">
    <w:name w:val="xl105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6">
    <w:name w:val="xl106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7">
    <w:name w:val="xl107"/>
    <w:basedOn w:val="a"/>
    <w:rsid w:val="00850425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8">
    <w:name w:val="xl108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"/>
    <w:rsid w:val="00850425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0">
    <w:name w:val="xl110"/>
    <w:basedOn w:val="a"/>
    <w:rsid w:val="00850425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1">
    <w:name w:val="xl111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2">
    <w:name w:val="xl112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85042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7">
    <w:name w:val="xl117"/>
    <w:basedOn w:val="a"/>
    <w:rsid w:val="0085042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8">
    <w:name w:val="xl118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0">
    <w:name w:val="xl120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1">
    <w:name w:val="xl121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26">
    <w:name w:val="Нет списка2"/>
    <w:next w:val="a2"/>
    <w:uiPriority w:val="99"/>
    <w:semiHidden/>
    <w:unhideWhenUsed/>
    <w:rsid w:val="00850425"/>
  </w:style>
  <w:style w:type="table" w:customStyle="1" w:styleId="3">
    <w:name w:val="Сетка таблицы3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0">
    <w:name w:val="Нет списка3"/>
    <w:next w:val="a2"/>
    <w:uiPriority w:val="99"/>
    <w:semiHidden/>
    <w:unhideWhenUsed/>
    <w:rsid w:val="00850425"/>
  </w:style>
  <w:style w:type="numbering" w:customStyle="1" w:styleId="120">
    <w:name w:val="Нет списка12"/>
    <w:next w:val="a2"/>
    <w:uiPriority w:val="99"/>
    <w:semiHidden/>
    <w:unhideWhenUsed/>
    <w:rsid w:val="00850425"/>
  </w:style>
  <w:style w:type="table" w:customStyle="1" w:styleId="4">
    <w:name w:val="Сетка таблицы4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2"/>
    <w:next w:val="a2"/>
    <w:uiPriority w:val="99"/>
    <w:semiHidden/>
    <w:unhideWhenUsed/>
    <w:rsid w:val="00850425"/>
  </w:style>
  <w:style w:type="numbering" w:customStyle="1" w:styleId="40">
    <w:name w:val="Нет списка4"/>
    <w:next w:val="a2"/>
    <w:uiPriority w:val="99"/>
    <w:semiHidden/>
    <w:unhideWhenUsed/>
    <w:rsid w:val="00850425"/>
  </w:style>
  <w:style w:type="table" w:customStyle="1" w:styleId="5">
    <w:name w:val="Сетка таблицы5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3">
    <w:name w:val="Текст сноски Знак1"/>
    <w:uiPriority w:val="99"/>
    <w:semiHidden/>
    <w:rsid w:val="00850425"/>
    <w:rPr>
      <w:rFonts w:ascii="Times New Roman" w:eastAsia="Times New Roman" w:hAnsi="Times New Roman"/>
    </w:rPr>
  </w:style>
  <w:style w:type="numbering" w:customStyle="1" w:styleId="50">
    <w:name w:val="Нет списка5"/>
    <w:next w:val="a2"/>
    <w:uiPriority w:val="99"/>
    <w:semiHidden/>
    <w:unhideWhenUsed/>
    <w:rsid w:val="00850425"/>
  </w:style>
  <w:style w:type="numbering" w:customStyle="1" w:styleId="130">
    <w:name w:val="Нет списка13"/>
    <w:next w:val="a2"/>
    <w:uiPriority w:val="99"/>
    <w:semiHidden/>
    <w:unhideWhenUsed/>
    <w:rsid w:val="00850425"/>
  </w:style>
  <w:style w:type="numbering" w:customStyle="1" w:styleId="113">
    <w:name w:val="Нет списка113"/>
    <w:next w:val="a2"/>
    <w:uiPriority w:val="99"/>
    <w:semiHidden/>
    <w:unhideWhenUsed/>
    <w:rsid w:val="00850425"/>
  </w:style>
  <w:style w:type="numbering" w:customStyle="1" w:styleId="1111">
    <w:name w:val="Нет списка1111"/>
    <w:next w:val="a2"/>
    <w:uiPriority w:val="99"/>
    <w:semiHidden/>
    <w:unhideWhenUsed/>
    <w:rsid w:val="00850425"/>
  </w:style>
  <w:style w:type="numbering" w:customStyle="1" w:styleId="11111">
    <w:name w:val="Нет списка11111"/>
    <w:next w:val="a2"/>
    <w:uiPriority w:val="99"/>
    <w:semiHidden/>
    <w:unhideWhenUsed/>
    <w:rsid w:val="00850425"/>
  </w:style>
  <w:style w:type="numbering" w:customStyle="1" w:styleId="210">
    <w:name w:val="Нет списка21"/>
    <w:next w:val="a2"/>
    <w:uiPriority w:val="99"/>
    <w:semiHidden/>
    <w:unhideWhenUsed/>
    <w:rsid w:val="00850425"/>
  </w:style>
  <w:style w:type="numbering" w:customStyle="1" w:styleId="31">
    <w:name w:val="Нет списка31"/>
    <w:next w:val="a2"/>
    <w:uiPriority w:val="99"/>
    <w:semiHidden/>
    <w:unhideWhenUsed/>
    <w:rsid w:val="00850425"/>
  </w:style>
  <w:style w:type="numbering" w:customStyle="1" w:styleId="121">
    <w:name w:val="Нет списка121"/>
    <w:next w:val="a2"/>
    <w:uiPriority w:val="99"/>
    <w:semiHidden/>
    <w:unhideWhenUsed/>
    <w:rsid w:val="00850425"/>
  </w:style>
  <w:style w:type="numbering" w:customStyle="1" w:styleId="1121">
    <w:name w:val="Нет списка1121"/>
    <w:next w:val="a2"/>
    <w:uiPriority w:val="99"/>
    <w:semiHidden/>
    <w:unhideWhenUsed/>
    <w:rsid w:val="00850425"/>
  </w:style>
  <w:style w:type="numbering" w:customStyle="1" w:styleId="41">
    <w:name w:val="Нет списка41"/>
    <w:next w:val="a2"/>
    <w:uiPriority w:val="99"/>
    <w:semiHidden/>
    <w:unhideWhenUsed/>
    <w:rsid w:val="00850425"/>
  </w:style>
  <w:style w:type="table" w:customStyle="1" w:styleId="114">
    <w:name w:val="Сетка таблицы11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6">
    <w:name w:val="Нет списка6"/>
    <w:next w:val="a2"/>
    <w:uiPriority w:val="99"/>
    <w:semiHidden/>
    <w:unhideWhenUsed/>
    <w:rsid w:val="00850425"/>
  </w:style>
  <w:style w:type="numbering" w:customStyle="1" w:styleId="14">
    <w:name w:val="Нет списка14"/>
    <w:next w:val="a2"/>
    <w:uiPriority w:val="99"/>
    <w:semiHidden/>
    <w:unhideWhenUsed/>
    <w:rsid w:val="00850425"/>
  </w:style>
  <w:style w:type="table" w:customStyle="1" w:styleId="60">
    <w:name w:val="Сетка таблицы6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1"/>
    <w:next w:val="ae"/>
    <w:uiPriority w:val="59"/>
    <w:rsid w:val="00850425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40">
    <w:name w:val="Нет списка114"/>
    <w:next w:val="a2"/>
    <w:uiPriority w:val="99"/>
    <w:semiHidden/>
    <w:unhideWhenUsed/>
    <w:rsid w:val="00850425"/>
  </w:style>
  <w:style w:type="numbering" w:customStyle="1" w:styleId="1112">
    <w:name w:val="Нет списка1112"/>
    <w:next w:val="a2"/>
    <w:uiPriority w:val="99"/>
    <w:semiHidden/>
    <w:unhideWhenUsed/>
    <w:rsid w:val="00850425"/>
  </w:style>
  <w:style w:type="table" w:customStyle="1" w:styleId="211">
    <w:name w:val="Сетка таблицы2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112">
    <w:name w:val="Нет списка11112"/>
    <w:next w:val="a2"/>
    <w:uiPriority w:val="99"/>
    <w:semiHidden/>
    <w:unhideWhenUsed/>
    <w:rsid w:val="00850425"/>
  </w:style>
  <w:style w:type="numbering" w:customStyle="1" w:styleId="220">
    <w:name w:val="Нет списка22"/>
    <w:next w:val="a2"/>
    <w:uiPriority w:val="99"/>
    <w:semiHidden/>
    <w:unhideWhenUsed/>
    <w:rsid w:val="00850425"/>
  </w:style>
  <w:style w:type="table" w:customStyle="1" w:styleId="310">
    <w:name w:val="Сетка таблицы3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2">
    <w:name w:val="Нет списка32"/>
    <w:next w:val="a2"/>
    <w:uiPriority w:val="99"/>
    <w:semiHidden/>
    <w:unhideWhenUsed/>
    <w:rsid w:val="00850425"/>
  </w:style>
  <w:style w:type="numbering" w:customStyle="1" w:styleId="1220">
    <w:name w:val="Нет списка122"/>
    <w:next w:val="a2"/>
    <w:uiPriority w:val="99"/>
    <w:semiHidden/>
    <w:unhideWhenUsed/>
    <w:rsid w:val="00850425"/>
  </w:style>
  <w:style w:type="table" w:customStyle="1" w:styleId="410">
    <w:name w:val="Сетка таблицы41"/>
    <w:basedOn w:val="a1"/>
    <w:next w:val="ae"/>
    <w:uiPriority w:val="59"/>
    <w:rsid w:val="00850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2">
    <w:name w:val="Нет списка1122"/>
    <w:next w:val="a2"/>
    <w:uiPriority w:val="99"/>
    <w:semiHidden/>
    <w:unhideWhenUsed/>
    <w:rsid w:val="00850425"/>
  </w:style>
  <w:style w:type="numbering" w:customStyle="1" w:styleId="42">
    <w:name w:val="Нет списка42"/>
    <w:next w:val="a2"/>
    <w:uiPriority w:val="99"/>
    <w:semiHidden/>
    <w:unhideWhenUsed/>
    <w:rsid w:val="00850425"/>
  </w:style>
  <w:style w:type="table" w:customStyle="1" w:styleId="51">
    <w:name w:val="Сетка таблицы51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22">
    <w:name w:val="xl122"/>
    <w:basedOn w:val="a"/>
    <w:rsid w:val="0085042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3">
    <w:name w:val="xl123"/>
    <w:basedOn w:val="a"/>
    <w:rsid w:val="0085042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numbering" w:customStyle="1" w:styleId="7">
    <w:name w:val="Нет списка7"/>
    <w:next w:val="a2"/>
    <w:uiPriority w:val="99"/>
    <w:semiHidden/>
    <w:unhideWhenUsed/>
    <w:rsid w:val="00850425"/>
  </w:style>
  <w:style w:type="table" w:customStyle="1" w:styleId="70">
    <w:name w:val="Сетка таблицы7"/>
    <w:basedOn w:val="a1"/>
    <w:next w:val="ae"/>
    <w:rsid w:val="008504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0">
    <w:name w:val="Нет списка8"/>
    <w:next w:val="a2"/>
    <w:uiPriority w:val="99"/>
    <w:semiHidden/>
    <w:unhideWhenUsed/>
    <w:rsid w:val="008504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6E2677-D88B-464C-B111-7FD7765F36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1539</TotalTime>
  <Pages>2</Pages>
  <Words>662</Words>
  <Characters>3776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Елькина О.Г.</dc:creator>
  <cp:keywords/>
  <dc:description/>
  <cp:lastModifiedBy>Ткачук АА</cp:lastModifiedBy>
  <cp:revision>857</cp:revision>
  <cp:lastPrinted>2020-09-24T08:30:00Z</cp:lastPrinted>
  <dcterms:created xsi:type="dcterms:W3CDTF">2019-11-05T13:07:00Z</dcterms:created>
  <dcterms:modified xsi:type="dcterms:W3CDTF">2021-12-29T09:54:00Z</dcterms:modified>
</cp:coreProperties>
</file>