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2976A0">
              <w:rPr>
                <w:bCs/>
                <w:sz w:val="26"/>
                <w:szCs w:val="26"/>
                <w:u w:val="single"/>
              </w:rPr>
              <w:t>27</w:t>
            </w:r>
            <w:r w:rsidR="009B0366">
              <w:rPr>
                <w:bCs/>
                <w:sz w:val="26"/>
                <w:szCs w:val="26"/>
                <w:u w:val="single"/>
              </w:rPr>
              <w:t xml:space="preserve">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>дека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2976A0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9B0366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B0366"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2976A0">
              <w:rPr>
                <w:bCs/>
                <w:sz w:val="26"/>
                <w:szCs w:val="26"/>
              </w:rPr>
              <w:t>1731</w:t>
            </w:r>
            <w:bookmarkStart w:id="0" w:name="_GoBack"/>
            <w:bookmarkEnd w:id="0"/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95CC8" w:rsidRDefault="009B0366" w:rsidP="00B04580">
      <w:pPr>
        <w:ind w:firstLine="709"/>
        <w:rPr>
          <w:sz w:val="26"/>
          <w:szCs w:val="26"/>
        </w:rPr>
      </w:pPr>
      <w:r w:rsidRPr="009B0366">
        <w:rPr>
          <w:sz w:val="26"/>
          <w:szCs w:val="26"/>
        </w:rPr>
        <w:t xml:space="preserve">На основании заявления Общества с ограниченной ответственностью «Газпром </w:t>
      </w:r>
      <w:proofErr w:type="spellStart"/>
      <w:r w:rsidRPr="009B0366">
        <w:rPr>
          <w:sz w:val="26"/>
          <w:szCs w:val="26"/>
        </w:rPr>
        <w:t>трансгаз</w:t>
      </w:r>
      <w:proofErr w:type="spellEnd"/>
      <w:r w:rsidRPr="009B0366">
        <w:rPr>
          <w:sz w:val="26"/>
          <w:szCs w:val="26"/>
        </w:rPr>
        <w:t xml:space="preserve"> Ухта» от 14.12.2021 г. № 5243</w:t>
      </w:r>
    </w:p>
    <w:p w:rsidR="009B0366" w:rsidRDefault="009B0366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E95CC8">
      <w:pPr>
        <w:rPr>
          <w:sz w:val="26"/>
          <w:szCs w:val="26"/>
        </w:rPr>
      </w:pPr>
    </w:p>
    <w:p w:rsidR="00A11CBD" w:rsidRPr="007141D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7141DA">
        <w:rPr>
          <w:sz w:val="26"/>
          <w:szCs w:val="26"/>
        </w:rPr>
        <w:t xml:space="preserve">муниципального района «Печора» </w:t>
      </w:r>
      <w:r w:rsidR="00A11CBD" w:rsidRPr="007141DA">
        <w:rPr>
          <w:sz w:val="26"/>
          <w:szCs w:val="26"/>
        </w:rPr>
        <w:t xml:space="preserve"> следующие изменения:</w:t>
      </w:r>
    </w:p>
    <w:p w:rsidR="00D4127A" w:rsidRPr="009B0366" w:rsidRDefault="00B15786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</w:r>
      <w:r w:rsidR="007141DA" w:rsidRPr="009B0366">
        <w:rPr>
          <w:sz w:val="26"/>
          <w:szCs w:val="26"/>
        </w:rPr>
        <w:t>1.1</w:t>
      </w:r>
      <w:r w:rsidR="006940B1" w:rsidRPr="009B0366">
        <w:rPr>
          <w:sz w:val="26"/>
          <w:szCs w:val="26"/>
        </w:rPr>
        <w:t xml:space="preserve">. </w:t>
      </w:r>
      <w:r w:rsidR="009B0366" w:rsidRPr="009B0366">
        <w:rPr>
          <w:sz w:val="26"/>
          <w:szCs w:val="26"/>
        </w:rPr>
        <w:t>Приложение к постановлению дополнить позицией № 372;</w:t>
      </w:r>
    </w:p>
    <w:p w:rsidR="00D4127A" w:rsidRPr="009B0366" w:rsidRDefault="00D4127A" w:rsidP="00D4127A">
      <w:pPr>
        <w:jc w:val="both"/>
        <w:rPr>
          <w:sz w:val="26"/>
          <w:szCs w:val="26"/>
        </w:rPr>
      </w:pPr>
      <w:r w:rsidRPr="009B0366">
        <w:rPr>
          <w:sz w:val="26"/>
          <w:szCs w:val="26"/>
        </w:rPr>
        <w:tab/>
      </w:r>
      <w:r w:rsidR="007141DA" w:rsidRPr="009B0366">
        <w:rPr>
          <w:sz w:val="26"/>
          <w:szCs w:val="26"/>
        </w:rPr>
        <w:t>1.1</w:t>
      </w:r>
      <w:r w:rsidR="006940B1" w:rsidRPr="009B0366">
        <w:rPr>
          <w:sz w:val="26"/>
          <w:szCs w:val="26"/>
        </w:rPr>
        <w:t>.</w:t>
      </w:r>
      <w:r w:rsidR="007141DA" w:rsidRPr="009B0366">
        <w:rPr>
          <w:sz w:val="26"/>
          <w:szCs w:val="26"/>
        </w:rPr>
        <w:t>1</w:t>
      </w:r>
      <w:r w:rsidR="006940B1" w:rsidRPr="009B0366">
        <w:rPr>
          <w:sz w:val="26"/>
          <w:szCs w:val="26"/>
        </w:rPr>
        <w:t xml:space="preserve"> Г</w:t>
      </w:r>
      <w:r w:rsidRPr="009B0366">
        <w:rPr>
          <w:sz w:val="26"/>
          <w:szCs w:val="26"/>
        </w:rPr>
        <w:t>рафу 2 позиц</w:t>
      </w:r>
      <w:r w:rsidR="00BA47B6" w:rsidRPr="009B0366">
        <w:rPr>
          <w:sz w:val="26"/>
          <w:szCs w:val="26"/>
        </w:rPr>
        <w:t>ии</w:t>
      </w:r>
      <w:r w:rsidR="007141DA" w:rsidRPr="009B0366">
        <w:rPr>
          <w:sz w:val="26"/>
          <w:szCs w:val="26"/>
        </w:rPr>
        <w:t xml:space="preserve"> № </w:t>
      </w:r>
      <w:r w:rsidR="009B0366" w:rsidRPr="009B0366">
        <w:rPr>
          <w:sz w:val="26"/>
          <w:szCs w:val="26"/>
        </w:rPr>
        <w:t>372</w:t>
      </w:r>
      <w:r w:rsidRPr="009B0366">
        <w:rPr>
          <w:sz w:val="26"/>
          <w:szCs w:val="26"/>
        </w:rPr>
        <w:t xml:space="preserve"> </w:t>
      </w:r>
      <w:r w:rsidR="006940B1" w:rsidRPr="009B0366">
        <w:rPr>
          <w:sz w:val="26"/>
          <w:szCs w:val="26"/>
        </w:rPr>
        <w:t>дополнить данными</w:t>
      </w:r>
      <w:r w:rsidRPr="009B0366">
        <w:rPr>
          <w:sz w:val="26"/>
          <w:szCs w:val="26"/>
        </w:rPr>
        <w:t xml:space="preserve"> о нахождении мест (площадок) накопления ТКО «</w:t>
      </w:r>
      <w:r w:rsidR="009B0366" w:rsidRPr="009B0366">
        <w:rPr>
          <w:sz w:val="26"/>
          <w:szCs w:val="26"/>
        </w:rPr>
        <w:t>Республика Коми, МР «Печора», ГУ «</w:t>
      </w:r>
      <w:proofErr w:type="spellStart"/>
      <w:r w:rsidR="009B0366" w:rsidRPr="009B0366">
        <w:rPr>
          <w:sz w:val="26"/>
          <w:szCs w:val="26"/>
        </w:rPr>
        <w:t>Печоркое</w:t>
      </w:r>
      <w:proofErr w:type="spellEnd"/>
      <w:r w:rsidR="009B0366" w:rsidRPr="009B0366">
        <w:rPr>
          <w:sz w:val="26"/>
          <w:szCs w:val="26"/>
        </w:rPr>
        <w:t xml:space="preserve"> лесничество», </w:t>
      </w:r>
      <w:proofErr w:type="spellStart"/>
      <w:r w:rsidR="009B0366" w:rsidRPr="009B0366">
        <w:rPr>
          <w:sz w:val="26"/>
          <w:szCs w:val="26"/>
        </w:rPr>
        <w:t>Канинское</w:t>
      </w:r>
      <w:proofErr w:type="spellEnd"/>
      <w:r w:rsidR="009B0366" w:rsidRPr="009B0366">
        <w:rPr>
          <w:sz w:val="26"/>
          <w:szCs w:val="26"/>
        </w:rPr>
        <w:t xml:space="preserve"> участковое лесничество, квартал 115 (65.20248, 57.65593)</w:t>
      </w:r>
      <w:r w:rsidRPr="009B0366">
        <w:rPr>
          <w:sz w:val="26"/>
          <w:szCs w:val="26"/>
        </w:rPr>
        <w:t>»;</w:t>
      </w:r>
    </w:p>
    <w:p w:rsidR="00D4127A" w:rsidRPr="009B0366" w:rsidRDefault="00E45640" w:rsidP="00D4127A">
      <w:pPr>
        <w:jc w:val="both"/>
        <w:rPr>
          <w:sz w:val="26"/>
          <w:szCs w:val="26"/>
        </w:rPr>
      </w:pPr>
      <w:r w:rsidRPr="009B0366">
        <w:rPr>
          <w:sz w:val="26"/>
          <w:szCs w:val="26"/>
        </w:rPr>
        <w:tab/>
        <w:t>1.</w:t>
      </w:r>
      <w:r w:rsidR="007141DA" w:rsidRPr="009B0366">
        <w:rPr>
          <w:sz w:val="26"/>
          <w:szCs w:val="26"/>
        </w:rPr>
        <w:t>1</w:t>
      </w:r>
      <w:r w:rsidRPr="009B0366">
        <w:rPr>
          <w:sz w:val="26"/>
          <w:szCs w:val="26"/>
        </w:rPr>
        <w:t>.</w:t>
      </w:r>
      <w:r w:rsidR="007141DA" w:rsidRPr="009B0366">
        <w:rPr>
          <w:sz w:val="26"/>
          <w:szCs w:val="26"/>
        </w:rPr>
        <w:t xml:space="preserve">2. Графу 3 позиции № </w:t>
      </w:r>
      <w:r w:rsidR="009B0366" w:rsidRPr="009B0366">
        <w:rPr>
          <w:sz w:val="26"/>
          <w:szCs w:val="26"/>
        </w:rPr>
        <w:t>372</w:t>
      </w:r>
      <w:r w:rsidR="002D5B05" w:rsidRPr="009B0366">
        <w:rPr>
          <w:sz w:val="26"/>
          <w:szCs w:val="26"/>
        </w:rPr>
        <w:t xml:space="preserve"> дополнить</w:t>
      </w:r>
      <w:r w:rsidR="00D4127A" w:rsidRPr="009B0366">
        <w:rPr>
          <w:sz w:val="26"/>
          <w:szCs w:val="26"/>
        </w:rPr>
        <w:t xml:space="preserve"> данны</w:t>
      </w:r>
      <w:r w:rsidR="002D5B05" w:rsidRPr="009B0366">
        <w:rPr>
          <w:sz w:val="26"/>
          <w:szCs w:val="26"/>
        </w:rPr>
        <w:t>ми</w:t>
      </w:r>
      <w:r w:rsidR="00D4127A" w:rsidRPr="009B0366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9B0366" w:rsidRPr="009B0366">
        <w:rPr>
          <w:sz w:val="26"/>
          <w:szCs w:val="26"/>
        </w:rPr>
        <w:t xml:space="preserve">Покрытие </w:t>
      </w:r>
      <w:proofErr w:type="gramStart"/>
      <w:r w:rsidR="009B0366" w:rsidRPr="009B0366">
        <w:rPr>
          <w:sz w:val="26"/>
          <w:szCs w:val="26"/>
        </w:rPr>
        <w:t>ж/б</w:t>
      </w:r>
      <w:proofErr w:type="gramEnd"/>
      <w:r w:rsidR="009B0366" w:rsidRPr="009B0366">
        <w:rPr>
          <w:sz w:val="26"/>
          <w:szCs w:val="26"/>
        </w:rPr>
        <w:t xml:space="preserve"> плиты 12 </w:t>
      </w:r>
      <w:proofErr w:type="spellStart"/>
      <w:r w:rsidR="009B0366" w:rsidRPr="009B0366">
        <w:rPr>
          <w:sz w:val="26"/>
          <w:szCs w:val="26"/>
        </w:rPr>
        <w:t>квм</w:t>
      </w:r>
      <w:proofErr w:type="spellEnd"/>
      <w:r w:rsidR="009B0366" w:rsidRPr="009B0366">
        <w:rPr>
          <w:sz w:val="26"/>
          <w:szCs w:val="26"/>
        </w:rPr>
        <w:t xml:space="preserve">., количество контейнеров 2 объемом 0,75 </w:t>
      </w:r>
      <w:proofErr w:type="spellStart"/>
      <w:r w:rsidR="009B0366" w:rsidRPr="009B0366">
        <w:rPr>
          <w:sz w:val="26"/>
          <w:szCs w:val="26"/>
        </w:rPr>
        <w:t>куб.м</w:t>
      </w:r>
      <w:proofErr w:type="spellEnd"/>
      <w:r w:rsidR="009B0366" w:rsidRPr="009B0366">
        <w:rPr>
          <w:sz w:val="26"/>
          <w:szCs w:val="26"/>
        </w:rPr>
        <w:t>.</w:t>
      </w:r>
      <w:r w:rsidR="00D4127A" w:rsidRPr="009B0366">
        <w:rPr>
          <w:sz w:val="26"/>
          <w:szCs w:val="26"/>
        </w:rPr>
        <w:t>»;</w:t>
      </w:r>
    </w:p>
    <w:p w:rsidR="00D4127A" w:rsidRPr="009B0366" w:rsidRDefault="00B1554B" w:rsidP="009B0366">
      <w:pPr>
        <w:jc w:val="both"/>
        <w:rPr>
          <w:sz w:val="26"/>
          <w:szCs w:val="26"/>
        </w:rPr>
      </w:pPr>
      <w:r w:rsidRPr="009B0366">
        <w:rPr>
          <w:sz w:val="26"/>
          <w:szCs w:val="26"/>
        </w:rPr>
        <w:tab/>
        <w:t>1.</w:t>
      </w:r>
      <w:r w:rsidR="007141DA" w:rsidRPr="009B0366">
        <w:rPr>
          <w:sz w:val="26"/>
          <w:szCs w:val="26"/>
        </w:rPr>
        <w:t>1</w:t>
      </w:r>
      <w:r w:rsidR="00E45640" w:rsidRPr="009B0366">
        <w:rPr>
          <w:sz w:val="26"/>
          <w:szCs w:val="26"/>
        </w:rPr>
        <w:t>.</w:t>
      </w:r>
      <w:r w:rsidR="007141DA" w:rsidRPr="009B0366">
        <w:rPr>
          <w:sz w:val="26"/>
          <w:szCs w:val="26"/>
        </w:rPr>
        <w:t>3</w:t>
      </w:r>
      <w:r w:rsidRPr="009B0366">
        <w:rPr>
          <w:sz w:val="26"/>
          <w:szCs w:val="26"/>
        </w:rPr>
        <w:t>. Г</w:t>
      </w:r>
      <w:r w:rsidR="007141DA" w:rsidRPr="009B0366">
        <w:rPr>
          <w:sz w:val="26"/>
          <w:szCs w:val="26"/>
        </w:rPr>
        <w:t xml:space="preserve">рафу 4 позиции № </w:t>
      </w:r>
      <w:r w:rsidR="009B0366" w:rsidRPr="009B0366">
        <w:rPr>
          <w:sz w:val="26"/>
          <w:szCs w:val="26"/>
        </w:rPr>
        <w:t>372</w:t>
      </w:r>
      <w:r w:rsidR="00D4127A" w:rsidRPr="009B0366">
        <w:rPr>
          <w:sz w:val="26"/>
          <w:szCs w:val="26"/>
        </w:rPr>
        <w:t xml:space="preserve"> </w:t>
      </w:r>
      <w:r w:rsidRPr="009B0366">
        <w:rPr>
          <w:sz w:val="26"/>
          <w:szCs w:val="26"/>
        </w:rPr>
        <w:t>дополнить данными</w:t>
      </w:r>
      <w:r w:rsidR="00D4127A" w:rsidRPr="009B0366">
        <w:rPr>
          <w:sz w:val="26"/>
          <w:szCs w:val="26"/>
        </w:rPr>
        <w:t xml:space="preserve"> о собственниках мест (площадок) накопления ТКО «</w:t>
      </w:r>
      <w:r w:rsidR="009B0366" w:rsidRPr="009B0366">
        <w:rPr>
          <w:sz w:val="26"/>
          <w:szCs w:val="26"/>
        </w:rPr>
        <w:t xml:space="preserve">Общество с ограниченной ответственностью «Газпром </w:t>
      </w:r>
      <w:proofErr w:type="spellStart"/>
      <w:r w:rsidR="009B0366" w:rsidRPr="009B0366">
        <w:rPr>
          <w:sz w:val="26"/>
          <w:szCs w:val="26"/>
        </w:rPr>
        <w:t>трансгаз</w:t>
      </w:r>
      <w:proofErr w:type="spellEnd"/>
      <w:r w:rsidR="009B0366" w:rsidRPr="009B0366">
        <w:rPr>
          <w:sz w:val="26"/>
          <w:szCs w:val="26"/>
        </w:rPr>
        <w:t xml:space="preserve"> Ухта» Печорское линейное производственное управл</w:t>
      </w:r>
      <w:r w:rsidR="009B0366">
        <w:rPr>
          <w:sz w:val="26"/>
          <w:szCs w:val="26"/>
        </w:rPr>
        <w:t xml:space="preserve">ение магистральных </w:t>
      </w:r>
      <w:r w:rsidR="009B0366" w:rsidRPr="009B0366">
        <w:rPr>
          <w:sz w:val="26"/>
          <w:szCs w:val="26"/>
        </w:rPr>
        <w:t>газопроводов ОГРН 1021100731190</w:t>
      </w:r>
      <w:r w:rsidR="00D4127A" w:rsidRPr="009B0366">
        <w:rPr>
          <w:sz w:val="26"/>
          <w:szCs w:val="26"/>
        </w:rPr>
        <w:t>»;</w:t>
      </w:r>
    </w:p>
    <w:p w:rsidR="00E45640" w:rsidRPr="00E45640" w:rsidRDefault="00BA47B6" w:rsidP="007141DA">
      <w:pPr>
        <w:jc w:val="both"/>
        <w:rPr>
          <w:sz w:val="26"/>
          <w:szCs w:val="26"/>
        </w:rPr>
      </w:pPr>
      <w:r w:rsidRPr="009B0366">
        <w:rPr>
          <w:sz w:val="26"/>
          <w:szCs w:val="26"/>
        </w:rPr>
        <w:tab/>
        <w:t>1.</w:t>
      </w:r>
      <w:r w:rsidR="007141DA" w:rsidRPr="009B0366">
        <w:rPr>
          <w:sz w:val="26"/>
          <w:szCs w:val="26"/>
        </w:rPr>
        <w:t>1.4</w:t>
      </w:r>
      <w:r w:rsidR="00B1554B" w:rsidRPr="009B0366">
        <w:rPr>
          <w:sz w:val="26"/>
          <w:szCs w:val="26"/>
        </w:rPr>
        <w:t>. Г</w:t>
      </w:r>
      <w:r w:rsidR="00E45640" w:rsidRPr="009B0366">
        <w:rPr>
          <w:sz w:val="26"/>
          <w:szCs w:val="26"/>
        </w:rPr>
        <w:t xml:space="preserve">рафу 5 позиции № </w:t>
      </w:r>
      <w:r w:rsidR="009B0366" w:rsidRPr="009B0366">
        <w:rPr>
          <w:sz w:val="26"/>
          <w:szCs w:val="26"/>
        </w:rPr>
        <w:t>372</w:t>
      </w:r>
      <w:r w:rsidR="00D4127A" w:rsidRPr="009B0366">
        <w:rPr>
          <w:sz w:val="26"/>
          <w:szCs w:val="26"/>
        </w:rPr>
        <w:t xml:space="preserve"> </w:t>
      </w:r>
      <w:r w:rsidR="00B1554B" w:rsidRPr="009B0366">
        <w:rPr>
          <w:sz w:val="26"/>
          <w:szCs w:val="26"/>
        </w:rPr>
        <w:t>дополнить</w:t>
      </w:r>
      <w:r w:rsidR="00D4127A" w:rsidRPr="009B0366">
        <w:rPr>
          <w:sz w:val="26"/>
          <w:szCs w:val="26"/>
        </w:rPr>
        <w:t xml:space="preserve"> данны</w:t>
      </w:r>
      <w:r w:rsidR="00B1554B" w:rsidRPr="009B0366">
        <w:rPr>
          <w:sz w:val="26"/>
          <w:szCs w:val="26"/>
        </w:rPr>
        <w:t>ми</w:t>
      </w:r>
      <w:r w:rsidR="00D4127A" w:rsidRPr="009B0366">
        <w:rPr>
          <w:sz w:val="26"/>
          <w:szCs w:val="26"/>
        </w:rPr>
        <w:t xml:space="preserve"> об источниках образования ТКО «</w:t>
      </w:r>
      <w:r w:rsidR="009B0366" w:rsidRPr="009B0366">
        <w:rPr>
          <w:sz w:val="26"/>
          <w:szCs w:val="26"/>
        </w:rPr>
        <w:t>Печорское ЛПУМГ, контейнерная площадка ДЛО № 44 км 824,5 МГ «</w:t>
      </w:r>
      <w:proofErr w:type="spellStart"/>
      <w:r w:rsidR="009B0366" w:rsidRPr="009B0366">
        <w:rPr>
          <w:sz w:val="26"/>
          <w:szCs w:val="26"/>
        </w:rPr>
        <w:t>Бованенково</w:t>
      </w:r>
      <w:proofErr w:type="spellEnd"/>
      <w:r w:rsidR="009B0366" w:rsidRPr="009B0366">
        <w:rPr>
          <w:sz w:val="26"/>
          <w:szCs w:val="26"/>
        </w:rPr>
        <w:t>-Ухта»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2645A" w:rsidRPr="00E45640">
        <w:rPr>
          <w:sz w:val="26"/>
          <w:szCs w:val="26"/>
        </w:rPr>
        <w:t>2</w:t>
      </w:r>
      <w:r w:rsidR="00B04580" w:rsidRPr="00E45640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E95CC8">
      <w:pgSz w:w="11906" w:h="16838"/>
      <w:pgMar w:top="1134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B8" w:rsidRDefault="006205B8" w:rsidP="00A11CBD">
      <w:r>
        <w:separator/>
      </w:r>
    </w:p>
  </w:endnote>
  <w:endnote w:type="continuationSeparator" w:id="0">
    <w:p w:rsidR="006205B8" w:rsidRDefault="006205B8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B8" w:rsidRDefault="006205B8" w:rsidP="00A11CBD">
      <w:r>
        <w:separator/>
      </w:r>
    </w:p>
  </w:footnote>
  <w:footnote w:type="continuationSeparator" w:id="0">
    <w:p w:rsidR="006205B8" w:rsidRDefault="006205B8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4620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976A0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1722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5642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05B8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41DA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036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5CC8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43</cp:revision>
  <cp:lastPrinted>2021-12-23T11:03:00Z</cp:lastPrinted>
  <dcterms:created xsi:type="dcterms:W3CDTF">2019-07-09T13:09:00Z</dcterms:created>
  <dcterms:modified xsi:type="dcterms:W3CDTF">2021-12-27T12:11:00Z</dcterms:modified>
</cp:coreProperties>
</file>