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A1" w:rsidRDefault="0025784C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9649E5">
        <w:rPr>
          <w:rFonts w:ascii="Times New Roman" w:hAnsi="Times New Roman"/>
          <w:sz w:val="26"/>
          <w:szCs w:val="26"/>
        </w:rPr>
        <w:t>3</w:t>
      </w:r>
      <w:r w:rsidR="000F4AA1" w:rsidRPr="000F4AA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0F4AA1">
        <w:rPr>
          <w:rFonts w:ascii="Times New Roman" w:hAnsi="Times New Roman"/>
          <w:sz w:val="26"/>
          <w:szCs w:val="26"/>
        </w:rPr>
        <w:t xml:space="preserve">к изменениям, вносимым в постановление 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МР «</w:t>
      </w:r>
      <w:r w:rsidRPr="000F4AA1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0F4AA1">
        <w:rPr>
          <w:rFonts w:ascii="Times New Roman" w:hAnsi="Times New Roman"/>
          <w:sz w:val="26"/>
          <w:szCs w:val="26"/>
        </w:rPr>
        <w:t xml:space="preserve"> от 31.12.2019 № 1680</w:t>
      </w:r>
    </w:p>
    <w:p w:rsidR="000F4AA1" w:rsidRDefault="000F4AA1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33"/>
        <w:gridCol w:w="4221"/>
        <w:gridCol w:w="710"/>
        <w:gridCol w:w="849"/>
        <w:gridCol w:w="1135"/>
        <w:gridCol w:w="992"/>
        <w:gridCol w:w="993"/>
        <w:gridCol w:w="993"/>
        <w:gridCol w:w="992"/>
        <w:gridCol w:w="992"/>
        <w:gridCol w:w="993"/>
        <w:gridCol w:w="992"/>
        <w:gridCol w:w="992"/>
      </w:tblGrid>
      <w:tr w:rsidR="00164938" w:rsidRPr="0036777C" w:rsidTr="00D67F4E">
        <w:trPr>
          <w:trHeight w:val="187"/>
          <w:tblHeader/>
          <w:tblCellSpacing w:w="5" w:type="nil"/>
        </w:trPr>
        <w:tc>
          <w:tcPr>
            <w:tcW w:w="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r w:rsidRPr="00164938">
              <w:t>Н</w:t>
            </w:r>
            <w:r>
              <w:t xml:space="preserve">аправленность         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proofErr w:type="spellStart"/>
            <w:r w:rsidRPr="00164938">
              <w:t>Принадлеж</w:t>
            </w:r>
            <w:r w:rsidR="00D67F4E">
              <w:t>-</w:t>
            </w:r>
            <w:r w:rsidRPr="00164938">
              <w:t>ность</w:t>
            </w:r>
            <w:proofErr w:type="spellEnd"/>
            <w:r w:rsidRPr="00164938">
              <w:t xml:space="preserve">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2D56F7" w:rsidRPr="0036777C" w:rsidTr="00D67F4E">
        <w:trPr>
          <w:trHeight w:val="540"/>
          <w:tblHeader/>
          <w:tblCellSpacing w:w="5" w:type="nil"/>
        </w:trPr>
        <w:tc>
          <w:tcPr>
            <w:tcW w:w="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оценка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20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701B64" w:rsidRDefault="002D56F7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2D56F7" w:rsidRPr="0036777C" w:rsidTr="00D67F4E">
        <w:trPr>
          <w:tblHeader/>
          <w:tblCellSpacing w:w="5" w:type="nil"/>
        </w:trPr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D56F7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D9777F">
              <w:rPr>
                <w:b/>
                <w:sz w:val="24"/>
                <w:szCs w:val="24"/>
              </w:rPr>
              <w:t xml:space="preserve">МО МР «Печора» </w:t>
            </w:r>
            <w:r w:rsidRPr="00066F09">
              <w:rPr>
                <w:b/>
                <w:sz w:val="24"/>
                <w:szCs w:val="24"/>
              </w:rPr>
              <w:t>«Безопасность жизнедеятельности населения»</w:t>
            </w:r>
          </w:p>
          <w:p w:rsidR="00066F09" w:rsidRPr="00066F09" w:rsidRDefault="00066F09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81609B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Pr="0080079F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7F" w:rsidRDefault="00471C3B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D56F7" w:rsidRPr="0080079F" w:rsidRDefault="008B5B6C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81609B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тыс. т</w:t>
            </w:r>
            <w:r w:rsidRPr="00C01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EC51B0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75311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75311">
              <w:rPr>
                <w:color w:val="000000"/>
                <w:sz w:val="22"/>
                <w:szCs w:val="22"/>
              </w:rPr>
              <w:t>ИЦ</w:t>
            </w:r>
          </w:p>
          <w:p w:rsidR="00471C3B" w:rsidRDefault="00471C3B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</w:t>
            </w:r>
          </w:p>
          <w:p w:rsidR="00471C3B" w:rsidRDefault="00471C3B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10 тыс. человек, 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234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BB7D9D" w:rsidRDefault="002D56F7" w:rsidP="00E73062">
            <w:pPr>
              <w:widowControl w:val="0"/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D56F7" w:rsidRPr="00BB7D9D" w:rsidRDefault="002D56F7" w:rsidP="00E73062">
            <w:pPr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>(с нарастающим итогом)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F83BD6" w:rsidRDefault="000A46DA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F83BD6">
              <w:rPr>
                <w:rFonts w:eastAsia="Calibri"/>
                <w:szCs w:val="26"/>
                <w:lang w:eastAsia="en-US"/>
              </w:rPr>
              <w:t xml:space="preserve">    /\</w:t>
            </w:r>
          </w:p>
          <w:p w:rsidR="002D56F7" w:rsidRPr="0036777C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B025BA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</w:tr>
      <w:tr w:rsidR="002D56F7" w:rsidRPr="0036777C" w:rsidTr="00D67F4E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0A46DA" w:rsidRDefault="000A46DA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2D56F7" w:rsidRPr="0036777C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7F" w:rsidRDefault="00B025BA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2D56F7" w:rsidRPr="0036777C" w:rsidRDefault="00B025BA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ИС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2D56F7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Доля твердых коммунальных отходов, направленных на утилизацию, в общем объеме образованных твердых коммунальных отходов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A" w:rsidRPr="00F83BD6" w:rsidRDefault="000A46DA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</w:t>
            </w:r>
            <w:r w:rsidRPr="00F83BD6">
              <w:rPr>
                <w:rFonts w:eastAsia="Calibri"/>
                <w:szCs w:val="26"/>
                <w:lang w:eastAsia="en-US"/>
              </w:rPr>
              <w:t>/\</w:t>
            </w:r>
          </w:p>
          <w:p w:rsidR="002D56F7" w:rsidRDefault="000A46DA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A1D99" w:rsidRDefault="002A1D99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E8737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2D56F7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  <w:p w:rsidR="002D56F7" w:rsidRPr="00BB7D9D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2A1D99" w:rsidRDefault="002A1D99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E8737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9F54CC" w:rsidRPr="0036777C" w:rsidTr="00C01764">
        <w:trPr>
          <w:trHeight w:val="1244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C64E3E" w:rsidRDefault="009F54CC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296F0B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9F54CC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9F54CC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9F54CC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9F54CC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ED4C6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C64E3E" w:rsidRDefault="009F54CC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Уровень соответствия оборудования, приобретенного в отчетном году, 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 муниципального образования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Pr="00296F0B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9F54CC" w:rsidRDefault="009F54CC" w:rsidP="0093037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9F54CC" w:rsidRDefault="009F54CC" w:rsidP="009F54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1235AC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CC" w:rsidRPr="00C01764" w:rsidRDefault="004C0162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-</w:t>
            </w:r>
          </w:p>
        </w:tc>
      </w:tr>
      <w:tr w:rsidR="00E80F84" w:rsidRPr="0036777C" w:rsidTr="009F54CC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84" w:rsidRDefault="00E80F84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84" w:rsidRDefault="00E80F84" w:rsidP="00456923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930371">
              <w:rPr>
                <w:rFonts w:eastAsia="Calibri"/>
                <w:sz w:val="24"/>
                <w:szCs w:val="24"/>
              </w:rPr>
              <w:t>Количество контейнеров для</w:t>
            </w:r>
            <w:r>
              <w:rPr>
                <w:rFonts w:eastAsia="Calibri"/>
                <w:sz w:val="24"/>
                <w:szCs w:val="24"/>
              </w:rPr>
              <w:t xml:space="preserve"> сбора </w:t>
            </w:r>
            <w:r w:rsidRPr="00930371">
              <w:rPr>
                <w:rFonts w:eastAsia="Calibri"/>
                <w:sz w:val="24"/>
                <w:szCs w:val="24"/>
              </w:rPr>
              <w:t xml:space="preserve"> твердых коммунальных отходов, приобретенных в отчетном году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84" w:rsidRPr="00296F0B" w:rsidRDefault="00E80F84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80F84" w:rsidRDefault="00E80F84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84" w:rsidRDefault="00E80F84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80F84" w:rsidRDefault="00E80F84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E80F84" w:rsidRDefault="00E80F84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E80F84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B7E9E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84" w:rsidRPr="00C01764" w:rsidRDefault="00A72B36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152BD1" w:rsidRPr="0036777C" w:rsidTr="008B5B6C">
        <w:trPr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2D56F7" w:rsidRPr="0036777C" w:rsidTr="00E12943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9451C2" w:rsidP="00ED4C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D4C68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C3A5E">
              <w:rPr>
                <w:color w:val="000000"/>
                <w:sz w:val="24"/>
                <w:szCs w:val="24"/>
              </w:rPr>
              <w:t xml:space="preserve">Осуществление мероприятий в области экологического просвещения </w:t>
            </w:r>
            <w:r w:rsidRPr="005C3A5E"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lastRenderedPageBreak/>
              <w:t>/\</w:t>
            </w:r>
          </w:p>
          <w:p w:rsidR="002D56F7" w:rsidRPr="00E371E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6C373E">
            <w:pPr>
              <w:jc w:val="center"/>
            </w:pPr>
            <w:r>
              <w:t>ИЗ</w:t>
            </w:r>
          </w:p>
          <w:p w:rsidR="00FD105F" w:rsidRPr="00E371EC" w:rsidRDefault="00FD105F" w:rsidP="006C373E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C01764" w:rsidRDefault="002D56F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562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511A7">
            <w:pPr>
              <w:pStyle w:val="ConsPlusCell"/>
              <w:rPr>
                <w:b/>
                <w:sz w:val="24"/>
                <w:szCs w:val="24"/>
              </w:rPr>
            </w:pPr>
          </w:p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2 «Укрепление правопорядка, защита населения и территории муниципального района «Печора»</w:t>
            </w:r>
          </w:p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от чрезвычайных ситуаций»</w:t>
            </w:r>
          </w:p>
        </w:tc>
      </w:tr>
      <w:tr w:rsidR="00152BD1" w:rsidRPr="0036777C" w:rsidTr="008B5B6C">
        <w:trPr>
          <w:trHeight w:val="259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2D56F7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выступлений в СМИ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164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2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Раскрываемость  преступлений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EB1BD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52,7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61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3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тяжких и особо тяжких преступлений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FD105F" w:rsidRPr="0036777C" w:rsidRDefault="00FD105F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48E6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4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преступлений совершенных несовершеннолетними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2D56F7" w:rsidRPr="0036777C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52D5" w:rsidRPr="0036777C" w:rsidRDefault="006B52D5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2D56F7" w:rsidRPr="0036777C" w:rsidTr="00E12943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5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2D56F7" w:rsidRPr="005C3A5E" w:rsidRDefault="002D56F7" w:rsidP="00EC51B0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6273BA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35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36777C" w:rsidRDefault="00152BD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6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преступлений, совершенных в общественных местах и на улицах</w:t>
            </w:r>
          </w:p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684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27684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17E64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300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7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Pr="00296F0B" w:rsidRDefault="00296F0B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 w:rsidRPr="00296F0B"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9451C2">
              <w:rPr>
                <w:sz w:val="20"/>
                <w:szCs w:val="20"/>
              </w:rPr>
              <w:t>8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widowControl w:val="0"/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 xml:space="preserve">      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5C66D2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36777C" w:rsidRDefault="00152BD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1C2">
              <w:rPr>
                <w:sz w:val="20"/>
                <w:szCs w:val="20"/>
              </w:rPr>
              <w:t>9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трудоустроенных лиц, освободившихся и</w:t>
            </w:r>
            <w:r w:rsidR="00BF318C">
              <w:rPr>
                <w:sz w:val="24"/>
                <w:szCs w:val="24"/>
              </w:rPr>
              <w:t xml:space="preserve">з </w:t>
            </w:r>
            <w:r w:rsidRPr="005C3A5E">
              <w:rPr>
                <w:sz w:val="24"/>
                <w:szCs w:val="24"/>
              </w:rPr>
              <w:t xml:space="preserve"> мест лишения свободы через  ГУ РК «Центр занятости населения города Печоры»</w:t>
            </w:r>
          </w:p>
          <w:p w:rsidR="002D56F7" w:rsidRPr="0036777C" w:rsidRDefault="002D56F7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</w:tr>
      <w:tr w:rsidR="00152BD1" w:rsidRPr="0036777C" w:rsidTr="008B5B6C">
        <w:trPr>
          <w:trHeight w:val="39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3A01F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152BD1" w:rsidRPr="0036777C" w:rsidTr="008B5B6C">
        <w:trPr>
          <w:trHeight w:val="428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9451C2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18</w:t>
            </w:r>
          </w:p>
        </w:tc>
      </w:tr>
      <w:tr w:rsidR="00152BD1" w:rsidRPr="0036777C" w:rsidTr="008B5B6C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BD1" w:rsidRPr="0036777C" w:rsidRDefault="00152BD1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2D56F7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1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499</w:t>
            </w:r>
          </w:p>
        </w:tc>
      </w:tr>
      <w:tr w:rsidR="00152BD1" w:rsidRPr="0036777C" w:rsidTr="008B5B6C">
        <w:trPr>
          <w:trHeight w:val="45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3A01F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4 «Профилактика терроризма и экстремизма»</w:t>
            </w:r>
          </w:p>
        </w:tc>
      </w:tr>
      <w:tr w:rsidR="00152BD1" w:rsidRPr="0036777C" w:rsidTr="008B5B6C">
        <w:trPr>
          <w:trHeight w:val="419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lastRenderedPageBreak/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2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проведенных мониторингов в сети «Интернет»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3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4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5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Default="00F42BF0" w:rsidP="00EC51B0">
            <w:pPr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5F56E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6000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6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5C3A5E" w:rsidRDefault="002D56F7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jc w:val="center"/>
            </w:pPr>
          </w:p>
          <w:p w:rsidR="002D56F7" w:rsidRPr="0036777C" w:rsidRDefault="00F42BF0" w:rsidP="00EC51B0">
            <w:pPr>
              <w:jc w:val="center"/>
            </w:pPr>
            <w:r>
              <w:t>ИЗ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417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антитеррористической защищенности объектов жизнеобеспечения, объектов (м</w:t>
            </w:r>
            <w:r w:rsidR="00066F09">
              <w:rPr>
                <w:b/>
                <w:sz w:val="24"/>
                <w:szCs w:val="24"/>
              </w:rPr>
              <w:t>ест) массового пребывания людей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ED4C68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7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A4" w:rsidRDefault="00C572A4" w:rsidP="00EC51B0">
            <w:pPr>
              <w:widowControl w:val="0"/>
              <w:jc w:val="center"/>
            </w:pPr>
          </w:p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A50C0F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7</w:t>
            </w:r>
          </w:p>
        </w:tc>
      </w:tr>
      <w:tr w:rsidR="00152BD1" w:rsidRPr="0036777C" w:rsidTr="008B5B6C">
        <w:trPr>
          <w:trHeight w:val="301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lastRenderedPageBreak/>
              <w:t>Подпрограмма 5 «Повышение безопасности дорожного движения»</w:t>
            </w:r>
          </w:p>
        </w:tc>
      </w:tr>
      <w:tr w:rsidR="00152BD1" w:rsidRPr="0036777C" w:rsidTr="008B5B6C">
        <w:trPr>
          <w:trHeight w:val="407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Предупреждение опасного поведения участников дорожного движения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ED4C68" w:rsidP="009451C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8</w:t>
            </w:r>
            <w:r w:rsidR="002D56F7" w:rsidRPr="0036777C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36777C" w:rsidRDefault="002D56F7" w:rsidP="005C3A5E">
            <w:pPr>
              <w:widowControl w:val="0"/>
              <w:jc w:val="both"/>
            </w:pPr>
            <w:r w:rsidRPr="005C3A5E">
              <w:rPr>
                <w:color w:val="000000"/>
                <w:sz w:val="24"/>
                <w:szCs w:val="24"/>
              </w:rPr>
              <w:t>Дор</w:t>
            </w:r>
            <w:r w:rsidR="005C3A5E">
              <w:rPr>
                <w:color w:val="000000"/>
                <w:sz w:val="24"/>
                <w:szCs w:val="24"/>
              </w:rPr>
              <w:t>ожно-транспортные происшествия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ИС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509E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D509E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41</w:t>
            </w:r>
          </w:p>
        </w:tc>
      </w:tr>
      <w:tr w:rsidR="00152BD1" w:rsidRPr="0036777C" w:rsidTr="008B5B6C">
        <w:trPr>
          <w:trHeight w:val="376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Pr="0036777C" w:rsidRDefault="002D56F7" w:rsidP="009451C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51C2">
              <w:rPr>
                <w:sz w:val="20"/>
                <w:szCs w:val="20"/>
              </w:rPr>
              <w:t>9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│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</w:tr>
      <w:tr w:rsidR="00152BD1" w:rsidRPr="0036777C" w:rsidTr="008B5B6C">
        <w:trPr>
          <w:trHeight w:val="373"/>
          <w:tblCellSpacing w:w="5" w:type="nil"/>
        </w:trPr>
        <w:tc>
          <w:tcPr>
            <w:tcW w:w="153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2D56F7" w:rsidRPr="0036777C" w:rsidTr="00E12943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6F7" w:rsidRPr="0036777C" w:rsidRDefault="009451C2" w:rsidP="009451C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D56F7">
              <w:rPr>
                <w:sz w:val="20"/>
                <w:szCs w:val="20"/>
              </w:rPr>
              <w:t>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5C3A5E" w:rsidRDefault="002D56F7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B" w:rsidRDefault="00296F0B" w:rsidP="00296F0B">
            <w:pPr>
              <w:jc w:val="center"/>
            </w:pPr>
            <w:r>
              <w:t>/\</w:t>
            </w:r>
          </w:p>
          <w:p w:rsidR="002D56F7" w:rsidRPr="0036777C" w:rsidRDefault="00296F0B" w:rsidP="00296F0B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F42BF0" w:rsidP="00EC51B0">
            <w:pPr>
              <w:widowControl w:val="0"/>
              <w:jc w:val="center"/>
            </w:pPr>
            <w:r>
              <w:t>ИЗ</w:t>
            </w:r>
          </w:p>
          <w:p w:rsidR="006B52D5" w:rsidRPr="0036777C" w:rsidRDefault="006B52D5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F7" w:rsidRPr="00C01764" w:rsidRDefault="002D56F7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Default="00B5775F" w:rsidP="00B5775F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39BF"/>
    <w:rsid w:val="000272EE"/>
    <w:rsid w:val="000473BD"/>
    <w:rsid w:val="00066F09"/>
    <w:rsid w:val="000A46DA"/>
    <w:rsid w:val="000C5B16"/>
    <w:rsid w:val="000D4DAE"/>
    <w:rsid w:val="000F4AA1"/>
    <w:rsid w:val="000F4C65"/>
    <w:rsid w:val="001235AC"/>
    <w:rsid w:val="00152BD1"/>
    <w:rsid w:val="00164938"/>
    <w:rsid w:val="00197AE3"/>
    <w:rsid w:val="001E501B"/>
    <w:rsid w:val="0023594B"/>
    <w:rsid w:val="0025784C"/>
    <w:rsid w:val="00270C84"/>
    <w:rsid w:val="002748E6"/>
    <w:rsid w:val="00276844"/>
    <w:rsid w:val="00296F0B"/>
    <w:rsid w:val="002A1D99"/>
    <w:rsid w:val="002B2885"/>
    <w:rsid w:val="002D56F7"/>
    <w:rsid w:val="002F3FA1"/>
    <w:rsid w:val="0032138F"/>
    <w:rsid w:val="003A01F0"/>
    <w:rsid w:val="003A0D01"/>
    <w:rsid w:val="003A4C94"/>
    <w:rsid w:val="003E0684"/>
    <w:rsid w:val="003E1E2A"/>
    <w:rsid w:val="003E3F55"/>
    <w:rsid w:val="003F4E2A"/>
    <w:rsid w:val="0040122D"/>
    <w:rsid w:val="00433809"/>
    <w:rsid w:val="00434790"/>
    <w:rsid w:val="00442EC4"/>
    <w:rsid w:val="004534E2"/>
    <w:rsid w:val="00456923"/>
    <w:rsid w:val="00471C3B"/>
    <w:rsid w:val="00471C94"/>
    <w:rsid w:val="00486674"/>
    <w:rsid w:val="004A4BB0"/>
    <w:rsid w:val="004B0E7F"/>
    <w:rsid w:val="004C0162"/>
    <w:rsid w:val="004D4B76"/>
    <w:rsid w:val="004E3500"/>
    <w:rsid w:val="005362DE"/>
    <w:rsid w:val="00560690"/>
    <w:rsid w:val="005A1C2E"/>
    <w:rsid w:val="005A5345"/>
    <w:rsid w:val="005A6CDE"/>
    <w:rsid w:val="005C3A5E"/>
    <w:rsid w:val="005C66D2"/>
    <w:rsid w:val="005D7E96"/>
    <w:rsid w:val="005F56EA"/>
    <w:rsid w:val="006273BA"/>
    <w:rsid w:val="0068652C"/>
    <w:rsid w:val="00694D28"/>
    <w:rsid w:val="006A1C7F"/>
    <w:rsid w:val="006B52D5"/>
    <w:rsid w:val="006C373E"/>
    <w:rsid w:val="00701B64"/>
    <w:rsid w:val="0070259F"/>
    <w:rsid w:val="007971AD"/>
    <w:rsid w:val="007B3DAB"/>
    <w:rsid w:val="007D7683"/>
    <w:rsid w:val="007E68B9"/>
    <w:rsid w:val="0080079F"/>
    <w:rsid w:val="0081609B"/>
    <w:rsid w:val="008B5B6C"/>
    <w:rsid w:val="008D2881"/>
    <w:rsid w:val="00902D2D"/>
    <w:rsid w:val="00911740"/>
    <w:rsid w:val="00930371"/>
    <w:rsid w:val="009451C2"/>
    <w:rsid w:val="009649E5"/>
    <w:rsid w:val="009E28DD"/>
    <w:rsid w:val="009E2CFC"/>
    <w:rsid w:val="009F54CC"/>
    <w:rsid w:val="00A25066"/>
    <w:rsid w:val="00A50C0F"/>
    <w:rsid w:val="00A67E2A"/>
    <w:rsid w:val="00A72B36"/>
    <w:rsid w:val="00A96378"/>
    <w:rsid w:val="00AA21B5"/>
    <w:rsid w:val="00AB7E9E"/>
    <w:rsid w:val="00B025BA"/>
    <w:rsid w:val="00B5775F"/>
    <w:rsid w:val="00B874AC"/>
    <w:rsid w:val="00BA22A2"/>
    <w:rsid w:val="00BB39CC"/>
    <w:rsid w:val="00BB7D9D"/>
    <w:rsid w:val="00BF318C"/>
    <w:rsid w:val="00C01764"/>
    <w:rsid w:val="00C05A1A"/>
    <w:rsid w:val="00C34201"/>
    <w:rsid w:val="00C3661F"/>
    <w:rsid w:val="00C572A4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17E64"/>
    <w:rsid w:val="00D509E0"/>
    <w:rsid w:val="00D61BE9"/>
    <w:rsid w:val="00D67F4E"/>
    <w:rsid w:val="00D84317"/>
    <w:rsid w:val="00D9489F"/>
    <w:rsid w:val="00D9777F"/>
    <w:rsid w:val="00DE6A59"/>
    <w:rsid w:val="00E12943"/>
    <w:rsid w:val="00E12E26"/>
    <w:rsid w:val="00E511A7"/>
    <w:rsid w:val="00E73062"/>
    <w:rsid w:val="00E75311"/>
    <w:rsid w:val="00E80F84"/>
    <w:rsid w:val="00E87377"/>
    <w:rsid w:val="00EB1BDF"/>
    <w:rsid w:val="00EB64B4"/>
    <w:rsid w:val="00EC48DB"/>
    <w:rsid w:val="00EC51B0"/>
    <w:rsid w:val="00ED4C68"/>
    <w:rsid w:val="00EF5F00"/>
    <w:rsid w:val="00F2267E"/>
    <w:rsid w:val="00F4233E"/>
    <w:rsid w:val="00F42BF0"/>
    <w:rsid w:val="00F55A38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6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255</cp:revision>
  <cp:lastPrinted>2019-12-16T07:58:00Z</cp:lastPrinted>
  <dcterms:created xsi:type="dcterms:W3CDTF">2019-11-04T10:14:00Z</dcterms:created>
  <dcterms:modified xsi:type="dcterms:W3CDTF">2021-08-30T07:04:00Z</dcterms:modified>
</cp:coreProperties>
</file>