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4948C4" w:rsidRPr="00631C32" w:rsidTr="005F5EC0">
        <w:tc>
          <w:tcPr>
            <w:tcW w:w="3828" w:type="dxa"/>
          </w:tcPr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ind w:right="-5352"/>
              <w:jc w:val="center"/>
              <w:textAlignment w:val="baseline"/>
              <w:rPr>
                <w:b/>
                <w:sz w:val="24"/>
              </w:rPr>
            </w:pPr>
            <w:r w:rsidRPr="00631C32">
              <w:rPr>
                <w:b/>
                <w:sz w:val="24"/>
              </w:rPr>
              <w:t xml:space="preserve">  </w:t>
            </w:r>
            <w:proofErr w:type="spellStart"/>
            <w:r w:rsidRPr="00631C32">
              <w:rPr>
                <w:b/>
                <w:sz w:val="24"/>
              </w:rPr>
              <w:t>попопопо</w:t>
            </w:r>
            <w:proofErr w:type="spellEnd"/>
          </w:p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1C32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1C32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4948C4" w:rsidRPr="00631C32" w:rsidRDefault="00E55B4B" w:rsidP="005F5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«ПЕЧОРА</w:t>
            </w:r>
            <w:r w:rsidR="004948C4" w:rsidRPr="00631C32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</w:rPr>
            </w:pPr>
            <w:r>
              <w:rPr>
                <w:noProof/>
                <w:sz w:val="26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8"/>
              </w:rPr>
            </w:pPr>
            <w:r w:rsidRPr="00631C32">
              <w:rPr>
                <w:b/>
                <w:bCs/>
                <w:sz w:val="18"/>
              </w:rPr>
              <w:t xml:space="preserve"> </w:t>
            </w:r>
          </w:p>
          <w:p w:rsidR="004948C4" w:rsidRPr="00631C32" w:rsidRDefault="00E55B4B" w:rsidP="005F5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«ПЕЧОРА</w:t>
            </w:r>
            <w:r w:rsidR="004948C4" w:rsidRPr="00631C32">
              <w:rPr>
                <w:b/>
                <w:bCs/>
                <w:sz w:val="22"/>
                <w:szCs w:val="22"/>
              </w:rPr>
              <w:t xml:space="preserve">»  </w:t>
            </w:r>
          </w:p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1C32">
              <w:rPr>
                <w:b/>
                <w:bCs/>
                <w:sz w:val="22"/>
                <w:szCs w:val="22"/>
              </w:rPr>
              <w:t>МУНИЦИПАЛЬНÖЙ РАЙОНСА</w:t>
            </w:r>
          </w:p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631C32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</w:rPr>
            </w:pPr>
            <w:r w:rsidRPr="00631C32">
              <w:rPr>
                <w:b/>
                <w:bCs/>
                <w:sz w:val="18"/>
              </w:rPr>
              <w:t xml:space="preserve"> </w:t>
            </w:r>
          </w:p>
        </w:tc>
      </w:tr>
      <w:tr w:rsidR="004948C4" w:rsidRPr="00631C32" w:rsidTr="005F5EC0">
        <w:tc>
          <w:tcPr>
            <w:tcW w:w="9072" w:type="dxa"/>
            <w:gridSpan w:val="3"/>
          </w:tcPr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z w:val="28"/>
              </w:rPr>
            </w:pPr>
          </w:p>
          <w:p w:rsidR="007C21CB" w:rsidRPr="007C21CB" w:rsidRDefault="007C21CB" w:rsidP="007C21C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C21CB">
              <w:rPr>
                <w:b/>
                <w:sz w:val="28"/>
                <w:szCs w:val="28"/>
              </w:rPr>
              <w:t>ПОСТАНОВЛЕНИЕ</w:t>
            </w:r>
          </w:p>
          <w:p w:rsidR="007C21CB" w:rsidRPr="007C21CB" w:rsidRDefault="007C21CB" w:rsidP="007C21C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7C21CB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/>
                <w:sz w:val="24"/>
              </w:rPr>
            </w:pPr>
          </w:p>
        </w:tc>
      </w:tr>
      <w:tr w:rsidR="004948C4" w:rsidRPr="00631C32" w:rsidTr="005F5EC0">
        <w:tc>
          <w:tcPr>
            <w:tcW w:w="3828" w:type="dxa"/>
          </w:tcPr>
          <w:p w:rsidR="004948C4" w:rsidRPr="004948C4" w:rsidRDefault="00E917C4" w:rsidP="005F5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 24</w:t>
            </w:r>
            <w:r w:rsidR="00676EE7">
              <w:rPr>
                <w:sz w:val="26"/>
                <w:szCs w:val="26"/>
                <w:u w:val="single"/>
              </w:rPr>
              <w:t xml:space="preserve"> » мая</w:t>
            </w:r>
            <w:r w:rsidR="004948C4" w:rsidRPr="004948C4">
              <w:rPr>
                <w:sz w:val="26"/>
                <w:szCs w:val="26"/>
                <w:u w:val="single"/>
              </w:rPr>
              <w:t xml:space="preserve"> 2021 г.</w:t>
            </w:r>
          </w:p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31C32">
              <w:rPr>
                <w:sz w:val="16"/>
              </w:rPr>
              <w:t xml:space="preserve"> </w:t>
            </w:r>
            <w:r w:rsidRPr="00631C32">
              <w:rPr>
                <w:sz w:val="24"/>
                <w:szCs w:val="24"/>
              </w:rPr>
              <w:t xml:space="preserve"> г. Печора,  Республика Коми</w:t>
            </w:r>
          </w:p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</w:rPr>
            </w:pPr>
          </w:p>
        </w:tc>
        <w:tc>
          <w:tcPr>
            <w:tcW w:w="1417" w:type="dxa"/>
          </w:tcPr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</w:rPr>
            </w:pPr>
          </w:p>
        </w:tc>
        <w:tc>
          <w:tcPr>
            <w:tcW w:w="3827" w:type="dxa"/>
          </w:tcPr>
          <w:p w:rsidR="004948C4" w:rsidRPr="004948C4" w:rsidRDefault="004948C4" w:rsidP="004948C4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4"/>
              </w:rPr>
              <w:t xml:space="preserve">                 </w:t>
            </w:r>
            <w:r w:rsidR="00E917C4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  </w:t>
            </w:r>
            <w:r w:rsidRPr="004948C4">
              <w:rPr>
                <w:sz w:val="26"/>
                <w:szCs w:val="26"/>
              </w:rPr>
              <w:t>№</w:t>
            </w:r>
            <w:r w:rsidR="00E917C4">
              <w:rPr>
                <w:sz w:val="26"/>
                <w:szCs w:val="26"/>
              </w:rPr>
              <w:t xml:space="preserve"> 530</w:t>
            </w:r>
          </w:p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4"/>
              </w:rPr>
            </w:pPr>
          </w:p>
          <w:p w:rsidR="004948C4" w:rsidRPr="00631C32" w:rsidRDefault="004948C4" w:rsidP="005F5EC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</w:rPr>
            </w:pPr>
          </w:p>
        </w:tc>
      </w:tr>
    </w:tbl>
    <w:p w:rsidR="004948C4" w:rsidRDefault="004948C4" w:rsidP="004948C4">
      <w:pPr>
        <w:ind w:right="49"/>
        <w:jc w:val="center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3969"/>
      </w:tblGrid>
      <w:tr w:rsidR="004948C4" w:rsidRPr="00DB17B0" w:rsidTr="004948C4">
        <w:tc>
          <w:tcPr>
            <w:tcW w:w="5353" w:type="dxa"/>
            <w:shd w:val="clear" w:color="auto" w:fill="auto"/>
          </w:tcPr>
          <w:p w:rsidR="004948C4" w:rsidRPr="004948C4" w:rsidRDefault="004948C4" w:rsidP="004948C4">
            <w:pPr>
              <w:jc w:val="both"/>
              <w:rPr>
                <w:sz w:val="26"/>
                <w:szCs w:val="26"/>
              </w:rPr>
            </w:pPr>
            <w:r w:rsidRPr="004948C4">
              <w:rPr>
                <w:sz w:val="26"/>
                <w:szCs w:val="26"/>
              </w:rPr>
              <w:t xml:space="preserve">О мероприятиях по </w:t>
            </w:r>
            <w:r w:rsidR="00817885">
              <w:rPr>
                <w:sz w:val="26"/>
                <w:szCs w:val="26"/>
              </w:rPr>
              <w:t xml:space="preserve">регистрации уставов </w:t>
            </w:r>
            <w:r w:rsidRPr="004948C4">
              <w:rPr>
                <w:sz w:val="26"/>
                <w:szCs w:val="26"/>
              </w:rPr>
              <w:t>территориального общественного самоуправления на территории муниципального образования городского поселения «Печора»</w:t>
            </w:r>
          </w:p>
          <w:p w:rsidR="004948C4" w:rsidRPr="00DB17B0" w:rsidRDefault="004948C4" w:rsidP="005F5EC0">
            <w:pPr>
              <w:pStyle w:val="a3"/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4948C4" w:rsidRPr="00DB17B0" w:rsidRDefault="004948C4" w:rsidP="005F5EC0">
            <w:pPr>
              <w:ind w:right="49"/>
              <w:rPr>
                <w:sz w:val="26"/>
                <w:szCs w:val="26"/>
              </w:rPr>
            </w:pPr>
          </w:p>
        </w:tc>
      </w:tr>
    </w:tbl>
    <w:p w:rsidR="00DD363E" w:rsidRDefault="00DD363E">
      <w:pPr>
        <w:rPr>
          <w:sz w:val="26"/>
          <w:szCs w:val="26"/>
        </w:rPr>
      </w:pPr>
    </w:p>
    <w:p w:rsidR="004948C4" w:rsidRPr="004948C4" w:rsidRDefault="002705DF" w:rsidP="00E55B4B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На основании ст. </w:t>
      </w:r>
      <w:r w:rsidR="00817885">
        <w:rPr>
          <w:bCs/>
          <w:sz w:val="26"/>
          <w:szCs w:val="26"/>
        </w:rPr>
        <w:t>20</w:t>
      </w:r>
      <w:r w:rsidR="00E33882">
        <w:rPr>
          <w:bCs/>
          <w:sz w:val="26"/>
          <w:szCs w:val="26"/>
        </w:rPr>
        <w:t xml:space="preserve">, </w:t>
      </w:r>
      <w:r w:rsidR="00A77E43">
        <w:rPr>
          <w:bCs/>
          <w:sz w:val="26"/>
          <w:szCs w:val="26"/>
        </w:rPr>
        <w:t xml:space="preserve">37 </w:t>
      </w:r>
      <w:r w:rsidR="00754213">
        <w:rPr>
          <w:bCs/>
          <w:sz w:val="26"/>
          <w:szCs w:val="26"/>
        </w:rPr>
        <w:t>Устава муниципального образования городского поселения «Печора»</w:t>
      </w:r>
      <w:r w:rsidR="00A77E43">
        <w:rPr>
          <w:bCs/>
          <w:sz w:val="26"/>
          <w:szCs w:val="26"/>
        </w:rPr>
        <w:t>, в</w:t>
      </w:r>
      <w:r w:rsidR="004948C4">
        <w:rPr>
          <w:bCs/>
          <w:sz w:val="26"/>
          <w:szCs w:val="26"/>
        </w:rPr>
        <w:t xml:space="preserve"> соответствии с решением</w:t>
      </w:r>
      <w:r w:rsidR="004948C4" w:rsidRPr="004948C4">
        <w:rPr>
          <w:bCs/>
          <w:sz w:val="26"/>
          <w:szCs w:val="26"/>
        </w:rPr>
        <w:t xml:space="preserve"> Со</w:t>
      </w:r>
      <w:r w:rsidR="004948C4">
        <w:rPr>
          <w:bCs/>
          <w:sz w:val="26"/>
          <w:szCs w:val="26"/>
        </w:rPr>
        <w:t>вета городского поселения «Печора</w:t>
      </w:r>
      <w:r w:rsidR="004948C4" w:rsidRPr="004948C4">
        <w:rPr>
          <w:bCs/>
          <w:sz w:val="26"/>
          <w:szCs w:val="26"/>
        </w:rPr>
        <w:t xml:space="preserve">» от </w:t>
      </w:r>
      <w:r w:rsidR="004948C4">
        <w:rPr>
          <w:bCs/>
          <w:sz w:val="26"/>
          <w:szCs w:val="26"/>
        </w:rPr>
        <w:t>03.03.2021 года</w:t>
      </w:r>
      <w:r w:rsidR="004948C4" w:rsidRPr="004948C4">
        <w:rPr>
          <w:bCs/>
          <w:sz w:val="26"/>
          <w:szCs w:val="26"/>
        </w:rPr>
        <w:t xml:space="preserve"> № </w:t>
      </w:r>
      <w:r w:rsidR="004948C4">
        <w:rPr>
          <w:bCs/>
          <w:sz w:val="26"/>
          <w:szCs w:val="26"/>
        </w:rPr>
        <w:t>4-28/145</w:t>
      </w:r>
      <w:r w:rsidR="004948C4" w:rsidRPr="004948C4">
        <w:rPr>
          <w:bCs/>
          <w:sz w:val="26"/>
          <w:szCs w:val="26"/>
        </w:rPr>
        <w:t xml:space="preserve"> «О территориальном общественном самоуправлении в муниципальном образов</w:t>
      </w:r>
      <w:r w:rsidR="004948C4">
        <w:rPr>
          <w:bCs/>
          <w:sz w:val="26"/>
          <w:szCs w:val="26"/>
        </w:rPr>
        <w:t>ании городского поселения «Печора</w:t>
      </w:r>
      <w:r w:rsidR="004948C4" w:rsidRPr="004948C4">
        <w:rPr>
          <w:bCs/>
          <w:sz w:val="26"/>
          <w:szCs w:val="26"/>
        </w:rPr>
        <w:t xml:space="preserve">», в целях оказания содействия населению городского поселения </w:t>
      </w:r>
      <w:r w:rsidR="00817885">
        <w:rPr>
          <w:bCs/>
          <w:sz w:val="26"/>
          <w:szCs w:val="26"/>
        </w:rPr>
        <w:t xml:space="preserve">«Печора» </w:t>
      </w:r>
      <w:r w:rsidR="004948C4" w:rsidRPr="004948C4">
        <w:rPr>
          <w:bCs/>
          <w:sz w:val="26"/>
          <w:szCs w:val="26"/>
        </w:rPr>
        <w:t xml:space="preserve">в осуществлении права на территориальное общественное самоуправление </w:t>
      </w:r>
    </w:p>
    <w:p w:rsidR="004948C4" w:rsidRPr="004948C4" w:rsidRDefault="004948C4" w:rsidP="004948C4">
      <w:pPr>
        <w:jc w:val="both"/>
        <w:rPr>
          <w:bCs/>
          <w:sz w:val="26"/>
          <w:szCs w:val="26"/>
        </w:rPr>
      </w:pPr>
    </w:p>
    <w:p w:rsidR="004948C4" w:rsidRPr="004948C4" w:rsidRDefault="00E917C4" w:rsidP="004948C4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администрация ПОСТАНОВЛЯЕТ</w:t>
      </w:r>
      <w:r w:rsidR="004948C4" w:rsidRPr="004948C4">
        <w:rPr>
          <w:bCs/>
          <w:sz w:val="26"/>
          <w:szCs w:val="26"/>
        </w:rPr>
        <w:t>:</w:t>
      </w:r>
    </w:p>
    <w:p w:rsidR="004948C4" w:rsidRPr="004948C4" w:rsidRDefault="004948C4" w:rsidP="004948C4">
      <w:pPr>
        <w:ind w:firstLine="540"/>
        <w:jc w:val="both"/>
        <w:rPr>
          <w:bCs/>
          <w:sz w:val="26"/>
          <w:szCs w:val="26"/>
        </w:rPr>
      </w:pPr>
    </w:p>
    <w:p w:rsidR="00817885" w:rsidRPr="00817885" w:rsidRDefault="00817885" w:rsidP="00817885">
      <w:pPr>
        <w:ind w:firstLine="540"/>
        <w:jc w:val="both"/>
        <w:rPr>
          <w:sz w:val="26"/>
          <w:szCs w:val="26"/>
        </w:rPr>
      </w:pPr>
      <w:r w:rsidRPr="00817885">
        <w:rPr>
          <w:sz w:val="26"/>
          <w:szCs w:val="26"/>
        </w:rPr>
        <w:t xml:space="preserve">1. Утвердить </w:t>
      </w:r>
      <w:hyperlink w:anchor="Par52" w:history="1">
        <w:r w:rsidRPr="00817885">
          <w:rPr>
            <w:sz w:val="26"/>
            <w:szCs w:val="26"/>
          </w:rPr>
          <w:t>порядок</w:t>
        </w:r>
      </w:hyperlink>
      <w:r w:rsidRPr="00817885">
        <w:rPr>
          <w:sz w:val="26"/>
          <w:szCs w:val="26"/>
        </w:rPr>
        <w:t xml:space="preserve"> организации работы по регистрации уставов территориальных общественных самоуправлений в администрации </w:t>
      </w:r>
      <w:r>
        <w:rPr>
          <w:sz w:val="26"/>
          <w:szCs w:val="26"/>
        </w:rPr>
        <w:t>муниципального района «Печора» согласно приложению</w:t>
      </w:r>
      <w:r w:rsidRPr="00817885">
        <w:rPr>
          <w:sz w:val="26"/>
          <w:szCs w:val="26"/>
        </w:rPr>
        <w:t xml:space="preserve"> 1 к настоящему постановлению.</w:t>
      </w:r>
    </w:p>
    <w:p w:rsidR="00817885" w:rsidRPr="00817885" w:rsidRDefault="00817885" w:rsidP="00817885">
      <w:pPr>
        <w:ind w:firstLine="540"/>
        <w:jc w:val="both"/>
        <w:rPr>
          <w:bCs/>
          <w:sz w:val="26"/>
          <w:szCs w:val="26"/>
        </w:rPr>
      </w:pPr>
      <w:r w:rsidRPr="00817885">
        <w:rPr>
          <w:bCs/>
          <w:sz w:val="26"/>
          <w:szCs w:val="26"/>
        </w:rPr>
        <w:t xml:space="preserve">2. Утвердить примерную форму </w:t>
      </w:r>
      <w:hyperlink w:anchor="Par34" w:history="1">
        <w:r w:rsidRPr="00817885">
          <w:rPr>
            <w:bCs/>
            <w:sz w:val="26"/>
            <w:szCs w:val="26"/>
          </w:rPr>
          <w:t>расписки</w:t>
        </w:r>
      </w:hyperlink>
      <w:r w:rsidRPr="00817885">
        <w:rPr>
          <w:bCs/>
          <w:sz w:val="26"/>
          <w:szCs w:val="26"/>
        </w:rPr>
        <w:t xml:space="preserve"> при приеме документов для регистрации уставов территориальных общественных самоуправлений в муниципальном образов</w:t>
      </w:r>
      <w:r>
        <w:rPr>
          <w:bCs/>
          <w:sz w:val="26"/>
          <w:szCs w:val="26"/>
        </w:rPr>
        <w:t xml:space="preserve">ании городского поселения «Печора» согласно приложению </w:t>
      </w:r>
      <w:r w:rsidRPr="00817885">
        <w:rPr>
          <w:bCs/>
          <w:sz w:val="26"/>
          <w:szCs w:val="26"/>
        </w:rPr>
        <w:t>2 к настоящему постановлению.</w:t>
      </w:r>
    </w:p>
    <w:p w:rsidR="00817885" w:rsidRPr="00817885" w:rsidRDefault="00817885" w:rsidP="00817885">
      <w:pPr>
        <w:ind w:firstLine="540"/>
        <w:jc w:val="both"/>
        <w:rPr>
          <w:bCs/>
          <w:sz w:val="26"/>
          <w:szCs w:val="26"/>
        </w:rPr>
      </w:pPr>
      <w:r w:rsidRPr="00817885">
        <w:rPr>
          <w:bCs/>
          <w:sz w:val="26"/>
          <w:szCs w:val="26"/>
        </w:rPr>
        <w:t xml:space="preserve">3. Утвердить форму </w:t>
      </w:r>
      <w:hyperlink w:anchor="Par74" w:history="1">
        <w:r w:rsidRPr="00817885">
          <w:rPr>
            <w:bCs/>
            <w:sz w:val="26"/>
            <w:szCs w:val="26"/>
          </w:rPr>
          <w:t>Книги</w:t>
        </w:r>
      </w:hyperlink>
      <w:r w:rsidRPr="00817885">
        <w:rPr>
          <w:bCs/>
          <w:sz w:val="26"/>
          <w:szCs w:val="26"/>
        </w:rPr>
        <w:t xml:space="preserve"> учета входящих документов для регистрации уставов территориальных общественных самоуправлений в муниципальном образова</w:t>
      </w:r>
      <w:r>
        <w:rPr>
          <w:bCs/>
          <w:sz w:val="26"/>
          <w:szCs w:val="26"/>
        </w:rPr>
        <w:t>нии городского поселения «Печора» согласно приложению</w:t>
      </w:r>
      <w:r w:rsidRPr="00817885">
        <w:rPr>
          <w:bCs/>
          <w:sz w:val="26"/>
          <w:szCs w:val="26"/>
        </w:rPr>
        <w:t xml:space="preserve"> 3 к настоящему постановлению.</w:t>
      </w:r>
    </w:p>
    <w:p w:rsidR="00817885" w:rsidRPr="00817885" w:rsidRDefault="00817885" w:rsidP="00817885">
      <w:pPr>
        <w:ind w:firstLine="540"/>
        <w:jc w:val="both"/>
        <w:rPr>
          <w:bCs/>
          <w:sz w:val="26"/>
          <w:szCs w:val="26"/>
        </w:rPr>
      </w:pPr>
      <w:r w:rsidRPr="00817885">
        <w:rPr>
          <w:bCs/>
          <w:sz w:val="26"/>
          <w:szCs w:val="26"/>
        </w:rPr>
        <w:t xml:space="preserve">4. Утвердить форму </w:t>
      </w:r>
      <w:hyperlink w:anchor="Par95" w:history="1">
        <w:r w:rsidRPr="00817885">
          <w:rPr>
            <w:bCs/>
            <w:sz w:val="26"/>
            <w:szCs w:val="26"/>
          </w:rPr>
          <w:t>Реестра</w:t>
        </w:r>
      </w:hyperlink>
      <w:r w:rsidRPr="00817885">
        <w:rPr>
          <w:bCs/>
          <w:sz w:val="26"/>
          <w:szCs w:val="26"/>
        </w:rPr>
        <w:t xml:space="preserve"> уставов территориальных общественных самоуправлений в муниципальном образов</w:t>
      </w:r>
      <w:r>
        <w:rPr>
          <w:bCs/>
          <w:sz w:val="26"/>
          <w:szCs w:val="26"/>
        </w:rPr>
        <w:t>ании городского поселения «Печора</w:t>
      </w:r>
      <w:r w:rsidRPr="00817885">
        <w:rPr>
          <w:bCs/>
          <w:sz w:val="26"/>
          <w:szCs w:val="26"/>
        </w:rPr>
        <w:t>» соглас</w:t>
      </w:r>
      <w:r>
        <w:rPr>
          <w:bCs/>
          <w:sz w:val="26"/>
          <w:szCs w:val="26"/>
        </w:rPr>
        <w:t xml:space="preserve">но приложению </w:t>
      </w:r>
      <w:r w:rsidRPr="00817885">
        <w:rPr>
          <w:bCs/>
          <w:sz w:val="26"/>
          <w:szCs w:val="26"/>
        </w:rPr>
        <w:t xml:space="preserve"> 4 к настоящему постановлению.</w:t>
      </w:r>
    </w:p>
    <w:p w:rsidR="004948C4" w:rsidRDefault="00817885" w:rsidP="00817885">
      <w:pPr>
        <w:ind w:firstLine="540"/>
        <w:jc w:val="both"/>
        <w:rPr>
          <w:bCs/>
          <w:sz w:val="26"/>
          <w:szCs w:val="26"/>
        </w:rPr>
      </w:pPr>
      <w:r w:rsidRPr="00FA5936">
        <w:rPr>
          <w:bCs/>
          <w:szCs w:val="26"/>
        </w:rPr>
        <w:t xml:space="preserve"> </w:t>
      </w:r>
      <w:r>
        <w:rPr>
          <w:bCs/>
          <w:sz w:val="26"/>
          <w:szCs w:val="26"/>
        </w:rPr>
        <w:t xml:space="preserve"> 5</w:t>
      </w:r>
      <w:r w:rsidR="004948C4" w:rsidRPr="004948C4">
        <w:rPr>
          <w:bCs/>
          <w:sz w:val="26"/>
          <w:szCs w:val="26"/>
        </w:rPr>
        <w:t xml:space="preserve">. Настоящее постановление вступает в силу со дня его </w:t>
      </w:r>
      <w:r w:rsidR="002705DF">
        <w:rPr>
          <w:bCs/>
          <w:sz w:val="26"/>
          <w:szCs w:val="26"/>
        </w:rPr>
        <w:t>официального опубликования и подлежит размещению на официальном сайте администрации МР «Печора»</w:t>
      </w:r>
      <w:r w:rsidR="004948C4" w:rsidRPr="004948C4">
        <w:rPr>
          <w:bCs/>
          <w:sz w:val="26"/>
          <w:szCs w:val="26"/>
        </w:rPr>
        <w:t>.</w:t>
      </w:r>
    </w:p>
    <w:p w:rsidR="00817885" w:rsidRPr="004948C4" w:rsidRDefault="00817885" w:rsidP="00817885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6.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настоящего постановления возложить на заместителя руководителя администрации МР «Печора» Т.И. Дячук.</w:t>
      </w:r>
    </w:p>
    <w:p w:rsidR="004948C4" w:rsidRDefault="004948C4" w:rsidP="004948C4">
      <w:pPr>
        <w:spacing w:before="120"/>
        <w:ind w:firstLine="540"/>
        <w:jc w:val="both"/>
        <w:rPr>
          <w:bCs/>
          <w:sz w:val="26"/>
          <w:szCs w:val="26"/>
        </w:rPr>
      </w:pPr>
      <w:r w:rsidRPr="004948C4">
        <w:rPr>
          <w:bCs/>
          <w:sz w:val="26"/>
          <w:szCs w:val="26"/>
        </w:rPr>
        <w:t xml:space="preserve"> </w:t>
      </w:r>
    </w:p>
    <w:p w:rsidR="002705DF" w:rsidRPr="004948C4" w:rsidRDefault="002705DF" w:rsidP="004948C4">
      <w:pPr>
        <w:spacing w:before="120"/>
        <w:ind w:firstLine="540"/>
        <w:jc w:val="both"/>
        <w:rPr>
          <w:bCs/>
          <w:sz w:val="26"/>
          <w:szCs w:val="26"/>
        </w:rPr>
      </w:pPr>
    </w:p>
    <w:p w:rsidR="004948C4" w:rsidRDefault="00812AC6" w:rsidP="004948C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</w:t>
      </w:r>
      <w:r w:rsidR="002705DF" w:rsidRPr="002705DF">
        <w:rPr>
          <w:bCs/>
          <w:sz w:val="26"/>
          <w:szCs w:val="26"/>
        </w:rPr>
        <w:t xml:space="preserve"> муниципального района</w:t>
      </w:r>
      <w:r w:rsidR="002705DF">
        <w:rPr>
          <w:bCs/>
          <w:sz w:val="26"/>
          <w:szCs w:val="26"/>
        </w:rPr>
        <w:t xml:space="preserve"> –</w:t>
      </w:r>
    </w:p>
    <w:p w:rsidR="002705DF" w:rsidRPr="002705DF" w:rsidRDefault="00E917C4" w:rsidP="004948C4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</w:t>
      </w:r>
      <w:r w:rsidR="002705DF">
        <w:rPr>
          <w:bCs/>
          <w:sz w:val="26"/>
          <w:szCs w:val="26"/>
        </w:rPr>
        <w:t xml:space="preserve"> администрации                                                                 </w:t>
      </w:r>
      <w:r w:rsidR="00EA13A2">
        <w:rPr>
          <w:bCs/>
          <w:sz w:val="26"/>
          <w:szCs w:val="26"/>
        </w:rPr>
        <w:t xml:space="preserve"> </w:t>
      </w:r>
      <w:r w:rsidR="00812AC6">
        <w:rPr>
          <w:bCs/>
          <w:sz w:val="26"/>
          <w:szCs w:val="26"/>
        </w:rPr>
        <w:t xml:space="preserve">       </w:t>
      </w:r>
      <w:r w:rsidR="00EA13A2">
        <w:rPr>
          <w:bCs/>
          <w:sz w:val="26"/>
          <w:szCs w:val="26"/>
        </w:rPr>
        <w:t xml:space="preserve"> </w:t>
      </w:r>
      <w:r w:rsidR="00812AC6">
        <w:rPr>
          <w:bCs/>
          <w:sz w:val="26"/>
          <w:szCs w:val="26"/>
        </w:rPr>
        <w:t>В.А. Серов</w:t>
      </w:r>
    </w:p>
    <w:p w:rsidR="004948C4" w:rsidRPr="004948C4" w:rsidRDefault="004948C4" w:rsidP="004948C4">
      <w:pPr>
        <w:jc w:val="both"/>
        <w:rPr>
          <w:bCs/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  <w:bookmarkStart w:id="0" w:name="_GoBack"/>
      <w:bookmarkEnd w:id="0"/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817885" w:rsidRDefault="00817885" w:rsidP="004948C4">
      <w:pPr>
        <w:jc w:val="right"/>
        <w:outlineLvl w:val="0"/>
        <w:rPr>
          <w:sz w:val="26"/>
          <w:szCs w:val="26"/>
        </w:rPr>
      </w:pPr>
    </w:p>
    <w:p w:rsidR="004948C4" w:rsidRPr="004948C4" w:rsidRDefault="004948C4" w:rsidP="004948C4">
      <w:pPr>
        <w:jc w:val="right"/>
        <w:outlineLvl w:val="0"/>
        <w:rPr>
          <w:sz w:val="26"/>
          <w:szCs w:val="26"/>
        </w:rPr>
      </w:pPr>
      <w:r w:rsidRPr="004948C4">
        <w:rPr>
          <w:sz w:val="26"/>
          <w:szCs w:val="26"/>
        </w:rPr>
        <w:lastRenderedPageBreak/>
        <w:t>Приложение</w:t>
      </w:r>
      <w:r w:rsidR="00817885">
        <w:rPr>
          <w:sz w:val="26"/>
          <w:szCs w:val="26"/>
        </w:rPr>
        <w:t xml:space="preserve"> 1</w:t>
      </w:r>
      <w:r w:rsidRPr="004948C4">
        <w:rPr>
          <w:sz w:val="26"/>
          <w:szCs w:val="26"/>
        </w:rPr>
        <w:t xml:space="preserve"> </w:t>
      </w:r>
    </w:p>
    <w:p w:rsidR="004948C4" w:rsidRPr="004948C4" w:rsidRDefault="004948C4" w:rsidP="004948C4">
      <w:pPr>
        <w:jc w:val="right"/>
        <w:rPr>
          <w:sz w:val="26"/>
          <w:szCs w:val="26"/>
        </w:rPr>
      </w:pPr>
      <w:r w:rsidRPr="004948C4">
        <w:rPr>
          <w:sz w:val="26"/>
          <w:szCs w:val="26"/>
        </w:rPr>
        <w:t xml:space="preserve">к постановлению администрации </w:t>
      </w:r>
    </w:p>
    <w:p w:rsidR="004948C4" w:rsidRPr="004948C4" w:rsidRDefault="00A77E43" w:rsidP="004948C4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«Печора»</w:t>
      </w:r>
    </w:p>
    <w:p w:rsidR="004948C4" w:rsidRPr="004948C4" w:rsidRDefault="004948C4" w:rsidP="004948C4">
      <w:pPr>
        <w:jc w:val="right"/>
        <w:rPr>
          <w:sz w:val="26"/>
          <w:szCs w:val="26"/>
        </w:rPr>
      </w:pPr>
      <w:r w:rsidRPr="004948C4">
        <w:rPr>
          <w:sz w:val="26"/>
          <w:szCs w:val="26"/>
        </w:rPr>
        <w:t xml:space="preserve">от </w:t>
      </w:r>
      <w:r w:rsidR="00E917C4">
        <w:rPr>
          <w:sz w:val="26"/>
          <w:szCs w:val="26"/>
        </w:rPr>
        <w:t>« 24</w:t>
      </w:r>
      <w:r w:rsidR="00A77E43">
        <w:rPr>
          <w:sz w:val="26"/>
          <w:szCs w:val="26"/>
        </w:rPr>
        <w:t xml:space="preserve"> »</w:t>
      </w:r>
      <w:r w:rsidRPr="004948C4">
        <w:rPr>
          <w:sz w:val="26"/>
          <w:szCs w:val="26"/>
        </w:rPr>
        <w:t xml:space="preserve"> </w:t>
      </w:r>
      <w:r w:rsidR="00676EE7">
        <w:rPr>
          <w:sz w:val="26"/>
          <w:szCs w:val="26"/>
        </w:rPr>
        <w:t>мая</w:t>
      </w:r>
      <w:r w:rsidR="00E917C4">
        <w:rPr>
          <w:sz w:val="26"/>
          <w:szCs w:val="26"/>
        </w:rPr>
        <w:t xml:space="preserve"> 2021 г. № 530</w:t>
      </w:r>
    </w:p>
    <w:p w:rsidR="004948C4" w:rsidRPr="004948C4" w:rsidRDefault="004948C4" w:rsidP="004948C4">
      <w:pPr>
        <w:rPr>
          <w:sz w:val="26"/>
          <w:szCs w:val="26"/>
        </w:rPr>
      </w:pPr>
    </w:p>
    <w:p w:rsidR="00817885" w:rsidRDefault="00817885" w:rsidP="00817885">
      <w:pPr>
        <w:rPr>
          <w:szCs w:val="26"/>
        </w:rPr>
      </w:pPr>
      <w:bookmarkStart w:id="1" w:name="Par21"/>
      <w:bookmarkEnd w:id="1"/>
    </w:p>
    <w:p w:rsidR="00817885" w:rsidRPr="008F01B7" w:rsidRDefault="00817885" w:rsidP="00817885">
      <w:pPr>
        <w:jc w:val="center"/>
        <w:rPr>
          <w:b/>
          <w:bCs/>
          <w:sz w:val="26"/>
          <w:szCs w:val="26"/>
        </w:rPr>
      </w:pPr>
      <w:bookmarkStart w:id="2" w:name="Par52"/>
      <w:bookmarkEnd w:id="2"/>
      <w:r w:rsidRPr="008F01B7">
        <w:rPr>
          <w:b/>
          <w:bCs/>
          <w:sz w:val="26"/>
          <w:szCs w:val="26"/>
        </w:rPr>
        <w:t>Порядок</w:t>
      </w:r>
    </w:p>
    <w:p w:rsidR="00817885" w:rsidRPr="008F01B7" w:rsidRDefault="00817885" w:rsidP="00817885">
      <w:pPr>
        <w:jc w:val="center"/>
        <w:rPr>
          <w:b/>
          <w:bCs/>
          <w:sz w:val="26"/>
          <w:szCs w:val="26"/>
        </w:rPr>
      </w:pPr>
      <w:r w:rsidRPr="008F01B7">
        <w:rPr>
          <w:b/>
          <w:bCs/>
          <w:sz w:val="26"/>
          <w:szCs w:val="26"/>
        </w:rPr>
        <w:t xml:space="preserve">организации работы по регистрации уставов </w:t>
      </w:r>
    </w:p>
    <w:p w:rsidR="00817885" w:rsidRPr="008F01B7" w:rsidRDefault="00817885" w:rsidP="00817885">
      <w:pPr>
        <w:jc w:val="center"/>
        <w:rPr>
          <w:b/>
          <w:bCs/>
          <w:sz w:val="26"/>
          <w:szCs w:val="26"/>
        </w:rPr>
      </w:pPr>
      <w:r w:rsidRPr="008F01B7">
        <w:rPr>
          <w:b/>
          <w:bCs/>
          <w:sz w:val="26"/>
          <w:szCs w:val="26"/>
        </w:rPr>
        <w:t xml:space="preserve">территориальных общественных самоуправлений </w:t>
      </w:r>
    </w:p>
    <w:p w:rsidR="00817885" w:rsidRPr="008F01B7" w:rsidRDefault="00817885" w:rsidP="00817885">
      <w:pPr>
        <w:jc w:val="center"/>
        <w:rPr>
          <w:b/>
          <w:bCs/>
          <w:sz w:val="26"/>
          <w:szCs w:val="26"/>
        </w:rPr>
      </w:pPr>
      <w:r w:rsidRPr="008F01B7">
        <w:rPr>
          <w:b/>
          <w:bCs/>
          <w:sz w:val="26"/>
          <w:szCs w:val="26"/>
        </w:rPr>
        <w:t xml:space="preserve">в администрации </w:t>
      </w:r>
      <w:r w:rsidR="008F01B7">
        <w:rPr>
          <w:b/>
          <w:bCs/>
          <w:sz w:val="26"/>
          <w:szCs w:val="26"/>
        </w:rPr>
        <w:t>муниципального района «Печора»</w:t>
      </w:r>
    </w:p>
    <w:p w:rsidR="00817885" w:rsidRPr="008F01B7" w:rsidRDefault="00817885" w:rsidP="00817885">
      <w:pPr>
        <w:jc w:val="center"/>
        <w:rPr>
          <w:sz w:val="26"/>
          <w:szCs w:val="26"/>
        </w:rPr>
      </w:pPr>
      <w:r w:rsidRPr="008F01B7">
        <w:rPr>
          <w:b/>
          <w:bCs/>
          <w:sz w:val="26"/>
          <w:szCs w:val="26"/>
        </w:rPr>
        <w:t xml:space="preserve"> </w:t>
      </w:r>
    </w:p>
    <w:p w:rsidR="008F01B7" w:rsidRDefault="00817885" w:rsidP="008F01B7">
      <w:pPr>
        <w:ind w:firstLine="540"/>
        <w:jc w:val="both"/>
        <w:rPr>
          <w:sz w:val="26"/>
          <w:szCs w:val="26"/>
        </w:rPr>
      </w:pPr>
      <w:r w:rsidRPr="008F01B7">
        <w:rPr>
          <w:sz w:val="26"/>
          <w:szCs w:val="26"/>
        </w:rPr>
        <w:t xml:space="preserve">1. Работу по регистрации устава территориального общественного самоуправления (далее - ТОС) в администрации </w:t>
      </w:r>
      <w:r w:rsidR="008F01B7">
        <w:rPr>
          <w:sz w:val="26"/>
          <w:szCs w:val="26"/>
        </w:rPr>
        <w:t>муниципального района «Печора»</w:t>
      </w:r>
      <w:r w:rsidRPr="008F01B7">
        <w:rPr>
          <w:sz w:val="26"/>
          <w:szCs w:val="26"/>
        </w:rPr>
        <w:t xml:space="preserve">, а также регистрации вносимых в него изменений и дополнений </w:t>
      </w:r>
      <w:r w:rsidR="008F01B7" w:rsidRPr="004948C4">
        <w:rPr>
          <w:sz w:val="26"/>
          <w:szCs w:val="26"/>
        </w:rPr>
        <w:t xml:space="preserve">организует </w:t>
      </w:r>
      <w:r w:rsidR="008F01B7">
        <w:rPr>
          <w:bCs/>
          <w:sz w:val="26"/>
          <w:szCs w:val="26"/>
        </w:rPr>
        <w:t>отдел организационной работы и взаимодействия с ОМСУ поселений</w:t>
      </w:r>
      <w:r w:rsidR="008F01B7" w:rsidRPr="003C0FB3">
        <w:rPr>
          <w:sz w:val="26"/>
          <w:szCs w:val="26"/>
        </w:rPr>
        <w:t xml:space="preserve"> </w:t>
      </w:r>
      <w:r w:rsidR="008F01B7" w:rsidRPr="004948C4">
        <w:rPr>
          <w:sz w:val="26"/>
          <w:szCs w:val="26"/>
        </w:rPr>
        <w:t>(далее</w:t>
      </w:r>
      <w:r w:rsidR="008F01B7">
        <w:rPr>
          <w:sz w:val="26"/>
          <w:szCs w:val="26"/>
        </w:rPr>
        <w:t xml:space="preserve"> </w:t>
      </w:r>
      <w:r w:rsidR="002B599D">
        <w:rPr>
          <w:sz w:val="26"/>
          <w:szCs w:val="26"/>
        </w:rPr>
        <w:t>–</w:t>
      </w:r>
      <w:r w:rsidR="008F01B7">
        <w:rPr>
          <w:sz w:val="26"/>
          <w:szCs w:val="26"/>
        </w:rPr>
        <w:t xml:space="preserve"> О</w:t>
      </w:r>
      <w:r w:rsidR="002B599D">
        <w:rPr>
          <w:sz w:val="26"/>
          <w:szCs w:val="26"/>
        </w:rPr>
        <w:t>тдел оргработы</w:t>
      </w:r>
      <w:r w:rsidR="008F01B7" w:rsidRPr="004948C4">
        <w:rPr>
          <w:sz w:val="26"/>
          <w:szCs w:val="26"/>
        </w:rPr>
        <w:t>)</w:t>
      </w:r>
      <w:r w:rsidR="008F01B7">
        <w:rPr>
          <w:sz w:val="26"/>
          <w:szCs w:val="26"/>
        </w:rPr>
        <w:t>.</w:t>
      </w:r>
    </w:p>
    <w:p w:rsidR="008F01B7" w:rsidRPr="004948C4" w:rsidRDefault="002B599D" w:rsidP="008F01B7">
      <w:pPr>
        <w:ind w:firstLine="540"/>
        <w:jc w:val="both"/>
        <w:rPr>
          <w:sz w:val="26"/>
          <w:szCs w:val="26"/>
        </w:rPr>
      </w:pPr>
      <w:r w:rsidRPr="008F01B7">
        <w:rPr>
          <w:sz w:val="26"/>
          <w:szCs w:val="26"/>
        </w:rPr>
        <w:t xml:space="preserve">Работу по </w:t>
      </w:r>
      <w:r>
        <w:rPr>
          <w:sz w:val="26"/>
          <w:szCs w:val="26"/>
        </w:rPr>
        <w:t xml:space="preserve">проведению правовой экспертизы </w:t>
      </w:r>
      <w:r w:rsidRPr="008F01B7">
        <w:rPr>
          <w:sz w:val="26"/>
          <w:szCs w:val="26"/>
        </w:rPr>
        <w:t xml:space="preserve">устава </w:t>
      </w:r>
      <w:r>
        <w:rPr>
          <w:sz w:val="26"/>
          <w:szCs w:val="26"/>
        </w:rPr>
        <w:t xml:space="preserve">ТОС, а также </w:t>
      </w:r>
      <w:r w:rsidRPr="008F01B7">
        <w:rPr>
          <w:sz w:val="26"/>
          <w:szCs w:val="26"/>
        </w:rPr>
        <w:t xml:space="preserve"> вносимых в него изменений и дополнений на предмет соответстви</w:t>
      </w:r>
      <w:r>
        <w:rPr>
          <w:sz w:val="26"/>
          <w:szCs w:val="26"/>
        </w:rPr>
        <w:t>я действующему законодательству</w:t>
      </w:r>
      <w:r w:rsidRPr="008F01B7">
        <w:rPr>
          <w:sz w:val="26"/>
          <w:szCs w:val="26"/>
        </w:rPr>
        <w:t xml:space="preserve"> </w:t>
      </w:r>
      <w:r w:rsidRPr="004948C4">
        <w:rPr>
          <w:sz w:val="26"/>
          <w:szCs w:val="26"/>
        </w:rPr>
        <w:t xml:space="preserve">организует </w:t>
      </w:r>
      <w:r>
        <w:rPr>
          <w:bCs/>
          <w:sz w:val="26"/>
          <w:szCs w:val="26"/>
        </w:rPr>
        <w:t>отдел правовой работы.</w:t>
      </w:r>
    </w:p>
    <w:p w:rsidR="002B599D" w:rsidRDefault="002B599D" w:rsidP="00A060F2">
      <w:pPr>
        <w:ind w:firstLine="540"/>
        <w:jc w:val="both"/>
        <w:rPr>
          <w:sz w:val="26"/>
          <w:szCs w:val="26"/>
        </w:rPr>
      </w:pPr>
    </w:p>
    <w:p w:rsidR="00817885" w:rsidRPr="008F01B7" w:rsidRDefault="00817885" w:rsidP="00A060F2">
      <w:pPr>
        <w:ind w:firstLine="540"/>
        <w:jc w:val="both"/>
        <w:rPr>
          <w:sz w:val="26"/>
          <w:szCs w:val="26"/>
        </w:rPr>
      </w:pPr>
      <w:r w:rsidRPr="008F01B7">
        <w:rPr>
          <w:sz w:val="26"/>
          <w:szCs w:val="26"/>
        </w:rPr>
        <w:t xml:space="preserve">2. Для регистрации устава ТОС в </w:t>
      </w:r>
      <w:r w:rsidR="007E1281">
        <w:rPr>
          <w:sz w:val="26"/>
          <w:szCs w:val="26"/>
        </w:rPr>
        <w:t>Отдел оргработы</w:t>
      </w:r>
      <w:r w:rsidR="007E1281" w:rsidRPr="008F01B7">
        <w:rPr>
          <w:sz w:val="26"/>
          <w:szCs w:val="26"/>
        </w:rPr>
        <w:t xml:space="preserve"> </w:t>
      </w:r>
      <w:r w:rsidR="006C169E">
        <w:rPr>
          <w:sz w:val="26"/>
          <w:szCs w:val="26"/>
        </w:rPr>
        <w:t>администрации</w:t>
      </w:r>
      <w:r w:rsidRPr="008F01B7">
        <w:rPr>
          <w:sz w:val="26"/>
          <w:szCs w:val="26"/>
        </w:rPr>
        <w:t xml:space="preserve"> </w:t>
      </w:r>
      <w:proofErr w:type="gramStart"/>
      <w:r w:rsidR="00A060F2">
        <w:rPr>
          <w:sz w:val="26"/>
          <w:szCs w:val="26"/>
        </w:rPr>
        <w:t xml:space="preserve">предоставляются </w:t>
      </w:r>
      <w:r w:rsidR="000E4131">
        <w:rPr>
          <w:sz w:val="26"/>
          <w:szCs w:val="26"/>
        </w:rPr>
        <w:t xml:space="preserve">следующие </w:t>
      </w:r>
      <w:r w:rsidRPr="008F01B7">
        <w:rPr>
          <w:sz w:val="26"/>
          <w:szCs w:val="26"/>
        </w:rPr>
        <w:t>документы</w:t>
      </w:r>
      <w:proofErr w:type="gramEnd"/>
      <w:r w:rsidR="000E4131">
        <w:rPr>
          <w:sz w:val="26"/>
          <w:szCs w:val="26"/>
        </w:rPr>
        <w:t xml:space="preserve">: </w:t>
      </w:r>
      <w:r w:rsidRPr="008F01B7">
        <w:rPr>
          <w:sz w:val="26"/>
          <w:szCs w:val="26"/>
        </w:rPr>
        <w:t xml:space="preserve"> </w:t>
      </w:r>
    </w:p>
    <w:p w:rsidR="000E4131" w:rsidRPr="0078018F" w:rsidRDefault="000E4131" w:rsidP="0045382F">
      <w:pPr>
        <w:spacing w:before="240"/>
        <w:ind w:firstLine="540"/>
        <w:jc w:val="both"/>
        <w:rPr>
          <w:sz w:val="26"/>
          <w:szCs w:val="26"/>
        </w:rPr>
      </w:pPr>
      <w:bookmarkStart w:id="3" w:name="sub_20031"/>
      <w:r w:rsidRPr="0078018F">
        <w:rPr>
          <w:sz w:val="26"/>
          <w:szCs w:val="26"/>
        </w:rPr>
        <w:t xml:space="preserve">а) заявление о регистрации </w:t>
      </w:r>
      <w:r w:rsidR="00BC01C7">
        <w:rPr>
          <w:sz w:val="26"/>
          <w:szCs w:val="26"/>
        </w:rPr>
        <w:t xml:space="preserve">устава </w:t>
      </w:r>
      <w:r w:rsidR="007E1281">
        <w:rPr>
          <w:sz w:val="26"/>
          <w:szCs w:val="26"/>
        </w:rPr>
        <w:t>ТОС.</w:t>
      </w:r>
    </w:p>
    <w:p w:rsidR="00BC01C7" w:rsidRPr="0078018F" w:rsidRDefault="00BC01C7" w:rsidP="00BC01C7">
      <w:pPr>
        <w:ind w:firstLine="540"/>
        <w:jc w:val="both"/>
        <w:rPr>
          <w:sz w:val="26"/>
          <w:szCs w:val="26"/>
        </w:rPr>
      </w:pPr>
      <w:bookmarkStart w:id="4" w:name="sub_20032"/>
      <w:bookmarkEnd w:id="3"/>
      <w:r w:rsidRPr="0078018F">
        <w:rPr>
          <w:sz w:val="26"/>
          <w:szCs w:val="26"/>
        </w:rPr>
        <w:t>Заявление, представляемое в администрацию, удостоверяется подписью уполномоченного лица, подлинность которой должна быть засвидетельствована в нотариальном порядке</w:t>
      </w:r>
      <w:r>
        <w:rPr>
          <w:sz w:val="26"/>
          <w:szCs w:val="26"/>
        </w:rPr>
        <w:t xml:space="preserve"> (далее – заявитель)</w:t>
      </w:r>
      <w:r w:rsidRPr="0078018F">
        <w:rPr>
          <w:sz w:val="26"/>
          <w:szCs w:val="26"/>
        </w:rPr>
        <w:t>.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документа.</w:t>
      </w:r>
    </w:p>
    <w:p w:rsidR="00BC01C7" w:rsidRPr="0078018F" w:rsidRDefault="00BC01C7" w:rsidP="00BC01C7">
      <w:pPr>
        <w:ind w:firstLine="540"/>
        <w:jc w:val="both"/>
        <w:rPr>
          <w:sz w:val="26"/>
          <w:szCs w:val="26"/>
        </w:rPr>
      </w:pPr>
      <w:r w:rsidRPr="0078018F">
        <w:rPr>
          <w:sz w:val="26"/>
          <w:szCs w:val="26"/>
        </w:rPr>
        <w:t xml:space="preserve">Заявителями могут являться руководитель органа </w:t>
      </w:r>
      <w:r w:rsidR="003C4E0D">
        <w:rPr>
          <w:sz w:val="26"/>
          <w:szCs w:val="26"/>
        </w:rPr>
        <w:t>ТОС</w:t>
      </w:r>
      <w:r w:rsidRPr="0078018F">
        <w:rPr>
          <w:sz w:val="26"/>
          <w:szCs w:val="26"/>
        </w:rPr>
        <w:t xml:space="preserve"> или иное лицо, имеющее право без доверенности действовать от имени </w:t>
      </w:r>
      <w:r w:rsidR="003C4E0D">
        <w:rPr>
          <w:sz w:val="26"/>
          <w:szCs w:val="26"/>
        </w:rPr>
        <w:t>ТОС</w:t>
      </w:r>
      <w:r w:rsidRPr="0078018F">
        <w:rPr>
          <w:sz w:val="26"/>
          <w:szCs w:val="26"/>
        </w:rPr>
        <w:t xml:space="preserve"> в соответствии с протоколом собрания (конференции) граждан по вопросам организации и осуществления </w:t>
      </w:r>
      <w:r w:rsidR="003C4E0D">
        <w:rPr>
          <w:sz w:val="26"/>
          <w:szCs w:val="26"/>
        </w:rPr>
        <w:t>ТОС</w:t>
      </w:r>
      <w:r w:rsidRPr="0078018F">
        <w:rPr>
          <w:sz w:val="26"/>
          <w:szCs w:val="26"/>
        </w:rPr>
        <w:t>.</w:t>
      </w:r>
    </w:p>
    <w:p w:rsidR="00BC01C7" w:rsidRDefault="00BC01C7" w:rsidP="00A060F2">
      <w:pPr>
        <w:ind w:firstLine="540"/>
        <w:jc w:val="both"/>
        <w:rPr>
          <w:sz w:val="26"/>
          <w:szCs w:val="26"/>
        </w:rPr>
      </w:pPr>
    </w:p>
    <w:p w:rsidR="000E4131" w:rsidRDefault="000E4131" w:rsidP="00A060F2">
      <w:pPr>
        <w:ind w:firstLine="540"/>
        <w:jc w:val="both"/>
        <w:rPr>
          <w:sz w:val="26"/>
          <w:szCs w:val="26"/>
        </w:rPr>
      </w:pPr>
      <w:r w:rsidRPr="0078018F">
        <w:rPr>
          <w:sz w:val="26"/>
          <w:szCs w:val="26"/>
        </w:rPr>
        <w:t xml:space="preserve">б) протокол собрания (конференции) граждан по вопросам организации и осуществления </w:t>
      </w:r>
      <w:hyperlink r:id="rId6" w:anchor="sub_912" w:history="1">
        <w:r w:rsidR="007E1281">
          <w:rPr>
            <w:sz w:val="26"/>
            <w:szCs w:val="26"/>
          </w:rPr>
          <w:t>ТОС</w:t>
        </w:r>
      </w:hyperlink>
      <w:r w:rsidR="00BC01C7">
        <w:rPr>
          <w:sz w:val="26"/>
          <w:szCs w:val="26"/>
        </w:rPr>
        <w:t>.</w:t>
      </w:r>
    </w:p>
    <w:p w:rsidR="00BC01C7" w:rsidRDefault="00BC01C7" w:rsidP="007E12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протоколу прилагаются документы, подтверждающие правомочность учредительного собрания (конференции) граждан:</w:t>
      </w:r>
    </w:p>
    <w:p w:rsidR="00BC01C7" w:rsidRDefault="00BC01C7" w:rsidP="007E12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список участников собрания (делегатов конференции) с указанием адресов и паспортных данных;</w:t>
      </w:r>
    </w:p>
    <w:p w:rsidR="00BC01C7" w:rsidRDefault="00BC01C7" w:rsidP="007E12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протоколы собраний граждан, подтверждающие избрание делегатов конференции, с листами регистрации участников указанных собраний - в случае проведения учредительной конференции.</w:t>
      </w:r>
    </w:p>
    <w:p w:rsidR="00812AC6" w:rsidRDefault="00812AC6" w:rsidP="007E128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E4131" w:rsidRDefault="000E4131" w:rsidP="00A060F2">
      <w:pPr>
        <w:ind w:firstLine="540"/>
        <w:jc w:val="both"/>
        <w:rPr>
          <w:sz w:val="26"/>
          <w:szCs w:val="26"/>
        </w:rPr>
      </w:pPr>
      <w:bookmarkStart w:id="5" w:name="sub_20033"/>
      <w:bookmarkEnd w:id="4"/>
      <w:r w:rsidRPr="0078018F">
        <w:rPr>
          <w:sz w:val="26"/>
          <w:szCs w:val="26"/>
        </w:rPr>
        <w:t xml:space="preserve">в) устав </w:t>
      </w:r>
      <w:r w:rsidR="007E1281">
        <w:rPr>
          <w:sz w:val="26"/>
          <w:szCs w:val="26"/>
        </w:rPr>
        <w:t>ТОС</w:t>
      </w:r>
      <w:r w:rsidRPr="0078018F">
        <w:rPr>
          <w:sz w:val="26"/>
          <w:szCs w:val="26"/>
        </w:rPr>
        <w:t xml:space="preserve"> </w:t>
      </w:r>
      <w:r w:rsidR="00893CB0">
        <w:rPr>
          <w:sz w:val="26"/>
          <w:szCs w:val="26"/>
        </w:rPr>
        <w:t xml:space="preserve">в двух экземплярах </w:t>
      </w:r>
      <w:r w:rsidRPr="0078018F">
        <w:rPr>
          <w:sz w:val="26"/>
          <w:szCs w:val="26"/>
        </w:rPr>
        <w:t>(подлинник или засвидетельствованные в нотариальном порядке копии).</w:t>
      </w:r>
    </w:p>
    <w:p w:rsidR="00BC01C7" w:rsidRDefault="00BC01C7" w:rsidP="00BC01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Устав </w:t>
      </w:r>
      <w:r w:rsidR="007E1281">
        <w:rPr>
          <w:sz w:val="26"/>
          <w:szCs w:val="26"/>
        </w:rPr>
        <w:t>ТОС</w:t>
      </w:r>
      <w:r>
        <w:rPr>
          <w:sz w:val="26"/>
          <w:szCs w:val="26"/>
        </w:rPr>
        <w:t>, направляемый на регистрацию, должен быть прошнурован, заверен подписью лица, уполномоченного на участие в процедуре регистрации устава территориального общественного самоуправления, и пронумерован.</w:t>
      </w:r>
    </w:p>
    <w:p w:rsidR="00812AC6" w:rsidRDefault="00812AC6" w:rsidP="00BC01C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г) к</w:t>
      </w:r>
      <w:r w:rsidRPr="00FA5936">
        <w:rPr>
          <w:sz w:val="26"/>
          <w:szCs w:val="26"/>
        </w:rPr>
        <w:t>опия  решения  Сов</w:t>
      </w:r>
      <w:r>
        <w:rPr>
          <w:sz w:val="26"/>
          <w:szCs w:val="26"/>
        </w:rPr>
        <w:t>ета  городского поселения «Печора»</w:t>
      </w:r>
      <w:r w:rsidRPr="00FA5936">
        <w:rPr>
          <w:sz w:val="26"/>
          <w:szCs w:val="26"/>
        </w:rPr>
        <w:t xml:space="preserve">  об установлении границ </w:t>
      </w:r>
      <w:r>
        <w:rPr>
          <w:sz w:val="26"/>
          <w:szCs w:val="26"/>
        </w:rPr>
        <w:t>ТОС.</w:t>
      </w:r>
    </w:p>
    <w:bookmarkEnd w:id="5"/>
    <w:p w:rsidR="00817885" w:rsidRPr="008F01B7" w:rsidRDefault="00817885" w:rsidP="005B15A8">
      <w:pPr>
        <w:spacing w:before="260"/>
        <w:ind w:firstLine="540"/>
        <w:jc w:val="both"/>
        <w:rPr>
          <w:sz w:val="26"/>
          <w:szCs w:val="26"/>
        </w:rPr>
      </w:pPr>
      <w:r w:rsidRPr="008F01B7">
        <w:rPr>
          <w:sz w:val="26"/>
          <w:szCs w:val="26"/>
        </w:rPr>
        <w:t xml:space="preserve">3. </w:t>
      </w:r>
      <w:r w:rsidR="005B15A8">
        <w:rPr>
          <w:sz w:val="26"/>
          <w:szCs w:val="26"/>
        </w:rPr>
        <w:t>Уполномоченный с</w:t>
      </w:r>
      <w:r w:rsidRPr="008F01B7">
        <w:rPr>
          <w:sz w:val="26"/>
          <w:szCs w:val="26"/>
        </w:rPr>
        <w:t xml:space="preserve">пециалист </w:t>
      </w:r>
      <w:r w:rsidR="006C169E">
        <w:rPr>
          <w:sz w:val="26"/>
          <w:szCs w:val="26"/>
        </w:rPr>
        <w:t>О</w:t>
      </w:r>
      <w:r w:rsidR="00A060F2">
        <w:rPr>
          <w:sz w:val="26"/>
          <w:szCs w:val="26"/>
        </w:rPr>
        <w:t>тдела</w:t>
      </w:r>
      <w:r w:rsidRPr="008F01B7">
        <w:rPr>
          <w:sz w:val="26"/>
          <w:szCs w:val="26"/>
        </w:rPr>
        <w:t xml:space="preserve"> </w:t>
      </w:r>
      <w:r w:rsidR="006C169E">
        <w:rPr>
          <w:sz w:val="26"/>
          <w:szCs w:val="26"/>
        </w:rPr>
        <w:t xml:space="preserve">оргработы </w:t>
      </w:r>
      <w:r w:rsidR="005B15A8">
        <w:rPr>
          <w:sz w:val="26"/>
          <w:szCs w:val="26"/>
        </w:rPr>
        <w:t>принимает пакет</w:t>
      </w:r>
      <w:r w:rsidRPr="008F01B7">
        <w:rPr>
          <w:sz w:val="26"/>
          <w:szCs w:val="26"/>
        </w:rPr>
        <w:t xml:space="preserve"> документов </w:t>
      </w:r>
      <w:r w:rsidR="005B15A8">
        <w:rPr>
          <w:sz w:val="26"/>
          <w:szCs w:val="26"/>
        </w:rPr>
        <w:t xml:space="preserve">у заявителя и выдает </w:t>
      </w:r>
      <w:r w:rsidRPr="008F01B7">
        <w:rPr>
          <w:sz w:val="26"/>
          <w:szCs w:val="26"/>
        </w:rPr>
        <w:t xml:space="preserve">заявителю </w:t>
      </w:r>
      <w:hyperlink r:id="rId7" w:history="1">
        <w:r w:rsidRPr="008F01B7">
          <w:rPr>
            <w:sz w:val="26"/>
            <w:szCs w:val="26"/>
          </w:rPr>
          <w:t>расписку</w:t>
        </w:r>
      </w:hyperlink>
      <w:r w:rsidRPr="008F01B7">
        <w:rPr>
          <w:sz w:val="26"/>
          <w:szCs w:val="26"/>
        </w:rPr>
        <w:t xml:space="preserve"> в получении документо</w:t>
      </w:r>
      <w:r w:rsidR="00A060F2">
        <w:rPr>
          <w:sz w:val="26"/>
          <w:szCs w:val="26"/>
        </w:rPr>
        <w:t xml:space="preserve">в по форме согласно приложению </w:t>
      </w:r>
      <w:r w:rsidRPr="008F01B7">
        <w:rPr>
          <w:sz w:val="26"/>
          <w:szCs w:val="26"/>
        </w:rPr>
        <w:t xml:space="preserve"> 2 к настоящему постановлению.</w:t>
      </w:r>
    </w:p>
    <w:p w:rsidR="00817885" w:rsidRPr="008F01B7" w:rsidRDefault="00817885" w:rsidP="00817885">
      <w:pPr>
        <w:spacing w:before="260"/>
        <w:ind w:firstLine="540"/>
        <w:jc w:val="both"/>
        <w:rPr>
          <w:sz w:val="26"/>
          <w:szCs w:val="26"/>
        </w:rPr>
      </w:pPr>
      <w:r w:rsidRPr="008F01B7">
        <w:rPr>
          <w:sz w:val="26"/>
          <w:szCs w:val="26"/>
        </w:rPr>
        <w:t xml:space="preserve">4. Факт приема документов к рассмотрению фиксируется </w:t>
      </w:r>
      <w:r w:rsidR="005B15A8">
        <w:rPr>
          <w:sz w:val="26"/>
          <w:szCs w:val="26"/>
        </w:rPr>
        <w:t xml:space="preserve">уполномоченным </w:t>
      </w:r>
      <w:r w:rsidRPr="008F01B7">
        <w:rPr>
          <w:sz w:val="26"/>
          <w:szCs w:val="26"/>
        </w:rPr>
        <w:t xml:space="preserve">специалистом </w:t>
      </w:r>
      <w:r w:rsidR="006C169E">
        <w:rPr>
          <w:sz w:val="26"/>
          <w:szCs w:val="26"/>
        </w:rPr>
        <w:t>Отдела</w:t>
      </w:r>
      <w:r w:rsidR="006C169E" w:rsidRPr="008F01B7">
        <w:rPr>
          <w:sz w:val="26"/>
          <w:szCs w:val="26"/>
        </w:rPr>
        <w:t xml:space="preserve"> </w:t>
      </w:r>
      <w:r w:rsidR="006C169E">
        <w:rPr>
          <w:sz w:val="26"/>
          <w:szCs w:val="26"/>
        </w:rPr>
        <w:t>оргработы</w:t>
      </w:r>
      <w:r w:rsidR="00A060F2">
        <w:rPr>
          <w:sz w:val="26"/>
          <w:szCs w:val="26"/>
        </w:rPr>
        <w:t xml:space="preserve"> </w:t>
      </w:r>
      <w:r w:rsidR="006C169E">
        <w:rPr>
          <w:sz w:val="26"/>
          <w:szCs w:val="26"/>
        </w:rPr>
        <w:t>в день их</w:t>
      </w:r>
      <w:r w:rsidRPr="008F01B7">
        <w:rPr>
          <w:sz w:val="26"/>
          <w:szCs w:val="26"/>
        </w:rPr>
        <w:t xml:space="preserve"> поступления в </w:t>
      </w:r>
      <w:hyperlink r:id="rId8" w:history="1">
        <w:r w:rsidRPr="008F01B7">
          <w:rPr>
            <w:sz w:val="26"/>
            <w:szCs w:val="26"/>
          </w:rPr>
          <w:t>книге</w:t>
        </w:r>
      </w:hyperlink>
      <w:r w:rsidRPr="008F01B7">
        <w:rPr>
          <w:sz w:val="26"/>
          <w:szCs w:val="26"/>
        </w:rPr>
        <w:t xml:space="preserve"> учета входящих документов для регистрации уставов ТОС, утвержденно</w:t>
      </w:r>
      <w:r w:rsidR="00A060F2">
        <w:rPr>
          <w:sz w:val="26"/>
          <w:szCs w:val="26"/>
        </w:rPr>
        <w:t>й по форме согласно приложению</w:t>
      </w:r>
      <w:r w:rsidRPr="008F01B7">
        <w:rPr>
          <w:sz w:val="26"/>
          <w:szCs w:val="26"/>
        </w:rPr>
        <w:t xml:space="preserve"> 3 к настоящему постановлению.</w:t>
      </w:r>
    </w:p>
    <w:p w:rsidR="00817885" w:rsidRPr="008F01B7" w:rsidRDefault="00817885" w:rsidP="00817885">
      <w:pPr>
        <w:spacing w:before="260"/>
        <w:ind w:firstLine="540"/>
        <w:jc w:val="both"/>
        <w:rPr>
          <w:sz w:val="26"/>
          <w:szCs w:val="26"/>
        </w:rPr>
      </w:pPr>
      <w:r w:rsidRPr="008F01B7">
        <w:rPr>
          <w:sz w:val="26"/>
          <w:szCs w:val="26"/>
        </w:rPr>
        <w:t xml:space="preserve">5. В течение одного </w:t>
      </w:r>
      <w:r w:rsidR="006A5351">
        <w:rPr>
          <w:sz w:val="26"/>
          <w:szCs w:val="26"/>
        </w:rPr>
        <w:t xml:space="preserve">рабочего </w:t>
      </w:r>
      <w:r w:rsidRPr="008F01B7">
        <w:rPr>
          <w:sz w:val="26"/>
          <w:szCs w:val="26"/>
        </w:rPr>
        <w:t xml:space="preserve">дня со дня получения документов </w:t>
      </w:r>
      <w:r w:rsidR="005B15A8">
        <w:rPr>
          <w:sz w:val="26"/>
          <w:szCs w:val="26"/>
        </w:rPr>
        <w:t>уполномоченный</w:t>
      </w:r>
      <w:r w:rsidR="005B15A8" w:rsidRPr="008F01B7">
        <w:rPr>
          <w:sz w:val="26"/>
          <w:szCs w:val="26"/>
        </w:rPr>
        <w:t xml:space="preserve"> </w:t>
      </w:r>
      <w:r w:rsidRPr="008F01B7">
        <w:rPr>
          <w:sz w:val="26"/>
          <w:szCs w:val="26"/>
        </w:rPr>
        <w:t xml:space="preserve">специалист </w:t>
      </w:r>
      <w:r w:rsidR="006C169E">
        <w:rPr>
          <w:sz w:val="26"/>
          <w:szCs w:val="26"/>
        </w:rPr>
        <w:t>Отдела</w:t>
      </w:r>
      <w:r w:rsidR="006C169E" w:rsidRPr="008F01B7">
        <w:rPr>
          <w:sz w:val="26"/>
          <w:szCs w:val="26"/>
        </w:rPr>
        <w:t xml:space="preserve"> </w:t>
      </w:r>
      <w:r w:rsidR="006C169E">
        <w:rPr>
          <w:sz w:val="26"/>
          <w:szCs w:val="26"/>
        </w:rPr>
        <w:t xml:space="preserve">оргработы </w:t>
      </w:r>
      <w:r w:rsidRPr="008F01B7">
        <w:rPr>
          <w:sz w:val="26"/>
          <w:szCs w:val="26"/>
        </w:rPr>
        <w:t xml:space="preserve">передает устав ТОС </w:t>
      </w:r>
      <w:r w:rsidR="006C169E">
        <w:rPr>
          <w:sz w:val="26"/>
          <w:szCs w:val="26"/>
        </w:rPr>
        <w:t xml:space="preserve">уполномоченному </w:t>
      </w:r>
      <w:r w:rsidRPr="008F01B7">
        <w:rPr>
          <w:sz w:val="26"/>
          <w:szCs w:val="26"/>
        </w:rPr>
        <w:t xml:space="preserve">специалисту </w:t>
      </w:r>
      <w:r w:rsidR="00A060F2">
        <w:rPr>
          <w:sz w:val="26"/>
          <w:szCs w:val="26"/>
        </w:rPr>
        <w:t xml:space="preserve">отдела правовой работы </w:t>
      </w:r>
      <w:r w:rsidRPr="008F01B7">
        <w:rPr>
          <w:sz w:val="26"/>
          <w:szCs w:val="26"/>
        </w:rPr>
        <w:t>для проведения правовой экспертизы.</w:t>
      </w:r>
    </w:p>
    <w:p w:rsidR="00817885" w:rsidRPr="008F01B7" w:rsidRDefault="00817885" w:rsidP="00817885">
      <w:pPr>
        <w:spacing w:before="260"/>
        <w:ind w:firstLine="540"/>
        <w:jc w:val="both"/>
        <w:rPr>
          <w:sz w:val="26"/>
          <w:szCs w:val="26"/>
        </w:rPr>
      </w:pPr>
      <w:r w:rsidRPr="008F01B7">
        <w:rPr>
          <w:sz w:val="26"/>
          <w:szCs w:val="26"/>
        </w:rPr>
        <w:t xml:space="preserve">6. </w:t>
      </w:r>
      <w:proofErr w:type="gramStart"/>
      <w:r w:rsidR="006C169E">
        <w:rPr>
          <w:sz w:val="26"/>
          <w:szCs w:val="26"/>
        </w:rPr>
        <w:t>Уполномоченный с</w:t>
      </w:r>
      <w:r w:rsidRPr="008F01B7">
        <w:rPr>
          <w:sz w:val="26"/>
          <w:szCs w:val="26"/>
        </w:rPr>
        <w:t xml:space="preserve">пециалист </w:t>
      </w:r>
      <w:r w:rsidR="006C169E">
        <w:rPr>
          <w:sz w:val="26"/>
          <w:szCs w:val="26"/>
        </w:rPr>
        <w:t xml:space="preserve">отдела правовой работы </w:t>
      </w:r>
      <w:r w:rsidRPr="008F01B7">
        <w:rPr>
          <w:sz w:val="26"/>
          <w:szCs w:val="26"/>
        </w:rPr>
        <w:t xml:space="preserve">в течение </w:t>
      </w:r>
      <w:r w:rsidR="007C21CB">
        <w:rPr>
          <w:sz w:val="26"/>
          <w:szCs w:val="26"/>
        </w:rPr>
        <w:t>трех</w:t>
      </w:r>
      <w:r w:rsidRPr="008F01B7">
        <w:rPr>
          <w:sz w:val="26"/>
          <w:szCs w:val="26"/>
        </w:rPr>
        <w:t xml:space="preserve"> </w:t>
      </w:r>
      <w:r w:rsidR="001E43FE">
        <w:rPr>
          <w:sz w:val="26"/>
          <w:szCs w:val="26"/>
        </w:rPr>
        <w:t xml:space="preserve">рабочих </w:t>
      </w:r>
      <w:r w:rsidRPr="008F01B7">
        <w:rPr>
          <w:sz w:val="26"/>
          <w:szCs w:val="26"/>
        </w:rPr>
        <w:t>д</w:t>
      </w:r>
      <w:r w:rsidR="005B15A8">
        <w:rPr>
          <w:sz w:val="26"/>
          <w:szCs w:val="26"/>
        </w:rPr>
        <w:t>ней со дня получения устава ТОС</w:t>
      </w:r>
      <w:r w:rsidRPr="008F01B7">
        <w:rPr>
          <w:sz w:val="26"/>
          <w:szCs w:val="26"/>
        </w:rPr>
        <w:t xml:space="preserve"> проводит его правовую экспертизу на предмет соответствия действующему законодательству, по итогам которой подготавливает правовое заключение о возможности регистрации устава ТОС либо об отказе в его регистрац</w:t>
      </w:r>
      <w:r w:rsidR="006C169E">
        <w:rPr>
          <w:sz w:val="26"/>
          <w:szCs w:val="26"/>
        </w:rPr>
        <w:t>ии с обоснованием причин о</w:t>
      </w:r>
      <w:r w:rsidR="005B15A8">
        <w:rPr>
          <w:sz w:val="26"/>
          <w:szCs w:val="26"/>
        </w:rPr>
        <w:t xml:space="preserve">тказа и направляет заключение уполномоченному специалисту </w:t>
      </w:r>
      <w:r w:rsidR="006C169E">
        <w:rPr>
          <w:sz w:val="26"/>
          <w:szCs w:val="26"/>
        </w:rPr>
        <w:t>Отдел оргработы.</w:t>
      </w:r>
      <w:proofErr w:type="gramEnd"/>
    </w:p>
    <w:p w:rsidR="001B29F1" w:rsidRDefault="00817885" w:rsidP="00C21745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 w:rsidRPr="008F01B7">
        <w:rPr>
          <w:sz w:val="26"/>
          <w:szCs w:val="26"/>
        </w:rPr>
        <w:t xml:space="preserve">7. </w:t>
      </w:r>
      <w:r w:rsidR="005B15A8">
        <w:rPr>
          <w:sz w:val="26"/>
          <w:szCs w:val="26"/>
        </w:rPr>
        <w:t>Уполномоченный с</w:t>
      </w:r>
      <w:r w:rsidR="006C169E" w:rsidRPr="008F01B7">
        <w:rPr>
          <w:sz w:val="26"/>
          <w:szCs w:val="26"/>
        </w:rPr>
        <w:t xml:space="preserve">пециалист </w:t>
      </w:r>
      <w:r w:rsidR="006C169E">
        <w:rPr>
          <w:sz w:val="26"/>
          <w:szCs w:val="26"/>
        </w:rPr>
        <w:t>Отдела</w:t>
      </w:r>
      <w:r w:rsidR="006C169E" w:rsidRPr="008F01B7">
        <w:rPr>
          <w:sz w:val="26"/>
          <w:szCs w:val="26"/>
        </w:rPr>
        <w:t xml:space="preserve"> </w:t>
      </w:r>
      <w:r w:rsidR="006C169E">
        <w:rPr>
          <w:sz w:val="26"/>
          <w:szCs w:val="26"/>
        </w:rPr>
        <w:t>оргработы</w:t>
      </w:r>
      <w:r w:rsidR="006C169E" w:rsidRPr="008F01B7">
        <w:rPr>
          <w:sz w:val="26"/>
          <w:szCs w:val="26"/>
        </w:rPr>
        <w:t xml:space="preserve"> </w:t>
      </w:r>
      <w:r w:rsidRPr="008F01B7">
        <w:rPr>
          <w:sz w:val="26"/>
          <w:szCs w:val="26"/>
        </w:rPr>
        <w:t xml:space="preserve">в течение </w:t>
      </w:r>
      <w:r w:rsidR="006C169E">
        <w:rPr>
          <w:sz w:val="26"/>
          <w:szCs w:val="26"/>
        </w:rPr>
        <w:t>трех</w:t>
      </w:r>
      <w:r w:rsidRPr="008F01B7">
        <w:rPr>
          <w:sz w:val="26"/>
          <w:szCs w:val="26"/>
        </w:rPr>
        <w:t xml:space="preserve"> </w:t>
      </w:r>
      <w:r w:rsidR="001E43FE">
        <w:rPr>
          <w:sz w:val="26"/>
          <w:szCs w:val="26"/>
        </w:rPr>
        <w:t xml:space="preserve">рабочих </w:t>
      </w:r>
      <w:r w:rsidRPr="008F01B7">
        <w:rPr>
          <w:sz w:val="26"/>
          <w:szCs w:val="26"/>
        </w:rPr>
        <w:t>дней со дня получения документов осуществляет их проверку (за исключением устава ТОС) на предмет соответствия требованиям</w:t>
      </w:r>
      <w:r w:rsidR="001B29F1">
        <w:rPr>
          <w:sz w:val="26"/>
          <w:szCs w:val="26"/>
        </w:rPr>
        <w:t xml:space="preserve"> п. 2 настоящего Порядка</w:t>
      </w:r>
      <w:r w:rsidRPr="008F01B7">
        <w:rPr>
          <w:sz w:val="26"/>
          <w:szCs w:val="26"/>
        </w:rPr>
        <w:t>.</w:t>
      </w:r>
    </w:p>
    <w:p w:rsidR="001B29F1" w:rsidRDefault="001B29F1" w:rsidP="00C21745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Pr="008F01B7">
        <w:rPr>
          <w:sz w:val="26"/>
          <w:szCs w:val="26"/>
        </w:rPr>
        <w:t xml:space="preserve">Решение о регистрации устава ТОС либо об отказе в его регистрации принимается в течение </w:t>
      </w:r>
      <w:r>
        <w:rPr>
          <w:sz w:val="26"/>
          <w:szCs w:val="26"/>
        </w:rPr>
        <w:t>пяти</w:t>
      </w:r>
      <w:r w:rsidRPr="008F01B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рабочих дней </w:t>
      </w:r>
      <w:r w:rsidRPr="008F01B7">
        <w:rPr>
          <w:sz w:val="26"/>
          <w:szCs w:val="26"/>
        </w:rPr>
        <w:t xml:space="preserve">со дня поступления документов в виде постановления </w:t>
      </w:r>
      <w:r>
        <w:rPr>
          <w:sz w:val="26"/>
          <w:szCs w:val="26"/>
        </w:rPr>
        <w:t>главы городского поселения «Печора</w:t>
      </w:r>
      <w:r w:rsidRPr="008F01B7">
        <w:rPr>
          <w:sz w:val="26"/>
          <w:szCs w:val="26"/>
        </w:rPr>
        <w:t xml:space="preserve">», которое подготавливается </w:t>
      </w:r>
      <w:r>
        <w:rPr>
          <w:sz w:val="26"/>
          <w:szCs w:val="26"/>
        </w:rPr>
        <w:t>уполномоченным с</w:t>
      </w:r>
      <w:r w:rsidRPr="008F01B7">
        <w:rPr>
          <w:sz w:val="26"/>
          <w:szCs w:val="26"/>
        </w:rPr>
        <w:t>пециалист</w:t>
      </w:r>
      <w:r>
        <w:rPr>
          <w:sz w:val="26"/>
          <w:szCs w:val="26"/>
        </w:rPr>
        <w:t>ом</w:t>
      </w:r>
      <w:r w:rsidRPr="008F01B7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 w:rsidRPr="008F01B7">
        <w:rPr>
          <w:sz w:val="26"/>
          <w:szCs w:val="26"/>
        </w:rPr>
        <w:t xml:space="preserve"> </w:t>
      </w:r>
      <w:r>
        <w:rPr>
          <w:sz w:val="26"/>
          <w:szCs w:val="26"/>
        </w:rPr>
        <w:t>оргработы.</w:t>
      </w:r>
    </w:p>
    <w:p w:rsidR="00C21745" w:rsidRDefault="00817885" w:rsidP="001B29F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F01B7">
        <w:rPr>
          <w:sz w:val="26"/>
          <w:szCs w:val="26"/>
        </w:rPr>
        <w:t xml:space="preserve">В регистрации устава ТОС может быть отказано в </w:t>
      </w:r>
      <w:r w:rsidR="00C21745">
        <w:rPr>
          <w:sz w:val="26"/>
          <w:szCs w:val="26"/>
        </w:rPr>
        <w:t>следующих случаях:</w:t>
      </w:r>
    </w:p>
    <w:p w:rsidR="00C21745" w:rsidRDefault="00C21745" w:rsidP="005261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представлен неполный пакет документов, указанных в </w:t>
      </w:r>
      <w:hyperlink w:anchor="Par1" w:history="1">
        <w:r w:rsidRPr="003C558D">
          <w:rPr>
            <w:sz w:val="26"/>
            <w:szCs w:val="26"/>
          </w:rPr>
          <w:t>пункте 2</w:t>
        </w:r>
      </w:hyperlink>
      <w:r>
        <w:rPr>
          <w:sz w:val="26"/>
          <w:szCs w:val="26"/>
        </w:rPr>
        <w:t xml:space="preserve"> настоящего Порядка;</w:t>
      </w:r>
    </w:p>
    <w:p w:rsidR="00C21745" w:rsidRDefault="00C21745" w:rsidP="005261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устав ТОС не соответствует требованиям действующего законодательства;</w:t>
      </w:r>
    </w:p>
    <w:p w:rsidR="00C21745" w:rsidRDefault="00C21745" w:rsidP="0052614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решение об организации ТОС принято неправомочным составом или с нарушением порядка проведения собрания (конференции) граждан.</w:t>
      </w:r>
    </w:p>
    <w:p w:rsidR="00626E03" w:rsidRDefault="00626E03" w:rsidP="00626E03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8F01B7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>главы городского поселения «Печора</w:t>
      </w:r>
      <w:r w:rsidRPr="008F01B7">
        <w:rPr>
          <w:sz w:val="26"/>
          <w:szCs w:val="26"/>
        </w:rPr>
        <w:t>» о</w:t>
      </w:r>
      <w:r>
        <w:rPr>
          <w:sz w:val="26"/>
          <w:szCs w:val="26"/>
        </w:rPr>
        <w:t>б отказе в</w:t>
      </w:r>
      <w:r w:rsidRPr="008F01B7">
        <w:rPr>
          <w:sz w:val="26"/>
          <w:szCs w:val="26"/>
        </w:rPr>
        <w:t xml:space="preserve"> регистрации устава ТОС подлежит выдаче </w:t>
      </w:r>
      <w:r>
        <w:rPr>
          <w:sz w:val="26"/>
          <w:szCs w:val="26"/>
        </w:rPr>
        <w:t>уполномоченным с</w:t>
      </w:r>
      <w:r w:rsidRPr="008F01B7">
        <w:rPr>
          <w:sz w:val="26"/>
          <w:szCs w:val="26"/>
        </w:rPr>
        <w:t>пециалист</w:t>
      </w:r>
      <w:r>
        <w:rPr>
          <w:sz w:val="26"/>
          <w:szCs w:val="26"/>
        </w:rPr>
        <w:t>ом</w:t>
      </w:r>
      <w:r w:rsidRPr="008F01B7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 w:rsidRPr="008F01B7">
        <w:rPr>
          <w:sz w:val="26"/>
          <w:szCs w:val="26"/>
        </w:rPr>
        <w:t xml:space="preserve"> </w:t>
      </w:r>
      <w:r>
        <w:rPr>
          <w:sz w:val="26"/>
          <w:szCs w:val="26"/>
        </w:rPr>
        <w:t>оргработы</w:t>
      </w:r>
      <w:r w:rsidRPr="008F01B7">
        <w:rPr>
          <w:sz w:val="26"/>
          <w:szCs w:val="26"/>
        </w:rPr>
        <w:t xml:space="preserve"> </w:t>
      </w:r>
      <w:r>
        <w:rPr>
          <w:sz w:val="26"/>
          <w:szCs w:val="26"/>
        </w:rPr>
        <w:t>заявителю под роспись не позднее одного рабочего дня со дня принятия данного постановления.</w:t>
      </w:r>
    </w:p>
    <w:p w:rsidR="00626E03" w:rsidRDefault="00626E03" w:rsidP="00626E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Отказ в регистрации устава ТОС может быть обжалован заинтересованными лицами в суде.</w:t>
      </w:r>
    </w:p>
    <w:p w:rsidR="00626E03" w:rsidRDefault="00626E03" w:rsidP="00626E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Отказ в регистрации устава ТОС не является препятствием для повторной подачи документов на регистрацию при условии устранения оснований, повлекших отказ.</w:t>
      </w:r>
    </w:p>
    <w:p w:rsidR="00626E03" w:rsidRPr="008F01B7" w:rsidRDefault="00626E03" w:rsidP="00626E03">
      <w:pPr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10</w:t>
      </w:r>
      <w:r w:rsidRPr="008F01B7">
        <w:rPr>
          <w:sz w:val="26"/>
          <w:szCs w:val="26"/>
        </w:rPr>
        <w:t xml:space="preserve">. После издания постановления о регистрации устава ТОС </w:t>
      </w:r>
      <w:r>
        <w:rPr>
          <w:sz w:val="26"/>
          <w:szCs w:val="26"/>
        </w:rPr>
        <w:t xml:space="preserve">уполномоченным </w:t>
      </w:r>
      <w:r w:rsidRPr="008F01B7">
        <w:rPr>
          <w:sz w:val="26"/>
          <w:szCs w:val="26"/>
        </w:rPr>
        <w:t xml:space="preserve">специалистом </w:t>
      </w:r>
      <w:r>
        <w:rPr>
          <w:sz w:val="26"/>
          <w:szCs w:val="26"/>
        </w:rPr>
        <w:t xml:space="preserve">Орготдела </w:t>
      </w:r>
      <w:r w:rsidRPr="008F01B7">
        <w:rPr>
          <w:sz w:val="26"/>
          <w:szCs w:val="26"/>
        </w:rPr>
        <w:t xml:space="preserve">вносится соответствующая запись в </w:t>
      </w:r>
      <w:hyperlink r:id="rId9" w:history="1">
        <w:r w:rsidRPr="008F01B7">
          <w:rPr>
            <w:sz w:val="26"/>
            <w:szCs w:val="26"/>
          </w:rPr>
          <w:t>реестр</w:t>
        </w:r>
      </w:hyperlink>
      <w:r w:rsidRPr="008F01B7">
        <w:rPr>
          <w:sz w:val="26"/>
          <w:szCs w:val="26"/>
        </w:rPr>
        <w:t xml:space="preserve"> регистрации уставов ТОС, утвержденный по форме согласно приложению № 4 к настоящему постановлению.</w:t>
      </w:r>
    </w:p>
    <w:p w:rsidR="00626E03" w:rsidRPr="008F01B7" w:rsidRDefault="00626E03" w:rsidP="00626E03">
      <w:pPr>
        <w:ind w:firstLine="540"/>
        <w:jc w:val="both"/>
        <w:rPr>
          <w:sz w:val="26"/>
          <w:szCs w:val="26"/>
        </w:rPr>
      </w:pPr>
      <w:r w:rsidRPr="008F01B7">
        <w:rPr>
          <w:sz w:val="26"/>
          <w:szCs w:val="26"/>
        </w:rPr>
        <w:t>Датой регистрации устава ТОС является дата принятия соответствующего постановления о регистрации ТОС.</w:t>
      </w:r>
    </w:p>
    <w:p w:rsidR="001B29F1" w:rsidRPr="008F01B7" w:rsidRDefault="00626E03" w:rsidP="001B29F1">
      <w:pPr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1B29F1" w:rsidRPr="008F01B7">
        <w:rPr>
          <w:sz w:val="26"/>
          <w:szCs w:val="26"/>
        </w:rPr>
        <w:t xml:space="preserve">. Постановление </w:t>
      </w:r>
      <w:r w:rsidR="001B29F1">
        <w:rPr>
          <w:sz w:val="26"/>
          <w:szCs w:val="26"/>
        </w:rPr>
        <w:t>главы городского поселения «Печора</w:t>
      </w:r>
      <w:r w:rsidR="001B29F1" w:rsidRPr="008F01B7">
        <w:rPr>
          <w:sz w:val="26"/>
          <w:szCs w:val="26"/>
        </w:rPr>
        <w:t xml:space="preserve">» о регистрации устава ТОС подлежит выдаче </w:t>
      </w:r>
      <w:r w:rsidR="001B29F1">
        <w:rPr>
          <w:sz w:val="26"/>
          <w:szCs w:val="26"/>
        </w:rPr>
        <w:t>уполномоченным с</w:t>
      </w:r>
      <w:r w:rsidR="001B29F1" w:rsidRPr="008F01B7">
        <w:rPr>
          <w:sz w:val="26"/>
          <w:szCs w:val="26"/>
        </w:rPr>
        <w:t>пециалист</w:t>
      </w:r>
      <w:r w:rsidR="001B29F1">
        <w:rPr>
          <w:sz w:val="26"/>
          <w:szCs w:val="26"/>
        </w:rPr>
        <w:t>ом</w:t>
      </w:r>
      <w:r w:rsidR="001B29F1" w:rsidRPr="008F01B7">
        <w:rPr>
          <w:sz w:val="26"/>
          <w:szCs w:val="26"/>
        </w:rPr>
        <w:t xml:space="preserve"> </w:t>
      </w:r>
      <w:r w:rsidR="001B29F1">
        <w:rPr>
          <w:sz w:val="26"/>
          <w:szCs w:val="26"/>
        </w:rPr>
        <w:t>Отдела</w:t>
      </w:r>
      <w:r w:rsidR="001B29F1" w:rsidRPr="008F01B7">
        <w:rPr>
          <w:sz w:val="26"/>
          <w:szCs w:val="26"/>
        </w:rPr>
        <w:t xml:space="preserve"> </w:t>
      </w:r>
      <w:r w:rsidR="001B29F1">
        <w:rPr>
          <w:sz w:val="26"/>
          <w:szCs w:val="26"/>
        </w:rPr>
        <w:t>оргработы</w:t>
      </w:r>
      <w:r w:rsidR="001B29F1" w:rsidRPr="008F01B7">
        <w:rPr>
          <w:sz w:val="26"/>
          <w:szCs w:val="26"/>
        </w:rPr>
        <w:t xml:space="preserve"> </w:t>
      </w:r>
      <w:r w:rsidR="001B29F1">
        <w:rPr>
          <w:sz w:val="26"/>
          <w:szCs w:val="26"/>
        </w:rPr>
        <w:t xml:space="preserve">заявителю под роспись не позднее одного рабочего дня </w:t>
      </w:r>
      <w:proofErr w:type="gramStart"/>
      <w:r w:rsidR="001B29F1">
        <w:rPr>
          <w:sz w:val="26"/>
          <w:szCs w:val="26"/>
        </w:rPr>
        <w:t xml:space="preserve">с </w:t>
      </w:r>
      <w:r w:rsidR="001B1CF5">
        <w:rPr>
          <w:sz w:val="26"/>
          <w:szCs w:val="26"/>
        </w:rPr>
        <w:t>даты</w:t>
      </w:r>
      <w:r w:rsidR="001B29F1">
        <w:rPr>
          <w:sz w:val="26"/>
          <w:szCs w:val="26"/>
        </w:rPr>
        <w:t xml:space="preserve"> регистрации</w:t>
      </w:r>
      <w:proofErr w:type="gramEnd"/>
      <w:r w:rsidR="001B29F1">
        <w:rPr>
          <w:sz w:val="26"/>
          <w:szCs w:val="26"/>
        </w:rPr>
        <w:t xml:space="preserve"> устава ТОС.</w:t>
      </w:r>
    </w:p>
    <w:p w:rsidR="00817885" w:rsidRPr="008F01B7" w:rsidRDefault="00065635" w:rsidP="00817885">
      <w:pPr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26E03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817885" w:rsidRPr="008F01B7">
        <w:rPr>
          <w:sz w:val="26"/>
          <w:szCs w:val="26"/>
        </w:rPr>
        <w:t xml:space="preserve">В случае принятия решения о регистрации устава ТОС </w:t>
      </w:r>
      <w:r>
        <w:rPr>
          <w:sz w:val="26"/>
          <w:szCs w:val="26"/>
        </w:rPr>
        <w:t>уполномоченным с</w:t>
      </w:r>
      <w:r w:rsidRPr="008F01B7">
        <w:rPr>
          <w:sz w:val="26"/>
          <w:szCs w:val="26"/>
        </w:rPr>
        <w:t>пециалист</w:t>
      </w:r>
      <w:r>
        <w:rPr>
          <w:sz w:val="26"/>
          <w:szCs w:val="26"/>
        </w:rPr>
        <w:t>ом</w:t>
      </w:r>
      <w:r w:rsidRPr="008F01B7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</w:t>
      </w:r>
      <w:r w:rsidRPr="008F01B7">
        <w:rPr>
          <w:sz w:val="26"/>
          <w:szCs w:val="26"/>
        </w:rPr>
        <w:t xml:space="preserve"> </w:t>
      </w:r>
      <w:r>
        <w:rPr>
          <w:sz w:val="26"/>
          <w:szCs w:val="26"/>
        </w:rPr>
        <w:t>оргработы</w:t>
      </w:r>
      <w:r w:rsidRPr="008F01B7">
        <w:rPr>
          <w:sz w:val="26"/>
          <w:szCs w:val="26"/>
        </w:rPr>
        <w:t xml:space="preserve"> </w:t>
      </w:r>
      <w:r w:rsidR="00817885" w:rsidRPr="008F01B7">
        <w:rPr>
          <w:sz w:val="26"/>
          <w:szCs w:val="26"/>
        </w:rPr>
        <w:t xml:space="preserve">на титульных листах первого и второго экземпляра устава ТОС ставится запись о регистрации и печать. Один экземпляр устава подлежит выдаче лицу, уполномоченному на его регистрацию, вместе с экземпляром постановления </w:t>
      </w:r>
      <w:r w:rsidR="00087EC6">
        <w:rPr>
          <w:sz w:val="26"/>
          <w:szCs w:val="26"/>
        </w:rPr>
        <w:t>главы городского поселения «Печора</w:t>
      </w:r>
      <w:r w:rsidR="00817885" w:rsidRPr="008F01B7">
        <w:rPr>
          <w:sz w:val="26"/>
          <w:szCs w:val="26"/>
        </w:rPr>
        <w:t xml:space="preserve">», второй экземпляр устава подлежит хранению в </w:t>
      </w:r>
      <w:r>
        <w:rPr>
          <w:sz w:val="26"/>
          <w:szCs w:val="26"/>
        </w:rPr>
        <w:t xml:space="preserve">Отделе оргработы </w:t>
      </w:r>
      <w:r w:rsidR="00817885" w:rsidRPr="008F01B7">
        <w:rPr>
          <w:sz w:val="26"/>
          <w:szCs w:val="26"/>
        </w:rPr>
        <w:t xml:space="preserve">администрации </w:t>
      </w:r>
      <w:r w:rsidR="00087EC6">
        <w:rPr>
          <w:sz w:val="26"/>
          <w:szCs w:val="26"/>
        </w:rPr>
        <w:t>муниципального района «Печора</w:t>
      </w:r>
      <w:r w:rsidR="00817885" w:rsidRPr="008F01B7">
        <w:rPr>
          <w:sz w:val="26"/>
          <w:szCs w:val="26"/>
        </w:rPr>
        <w:t>».</w:t>
      </w:r>
    </w:p>
    <w:p w:rsidR="00817885" w:rsidRPr="008F01B7" w:rsidRDefault="00817885" w:rsidP="003D44E8">
      <w:pPr>
        <w:ind w:firstLine="540"/>
        <w:jc w:val="both"/>
        <w:rPr>
          <w:sz w:val="26"/>
          <w:szCs w:val="26"/>
        </w:rPr>
      </w:pPr>
      <w:r w:rsidRPr="008F01B7">
        <w:rPr>
          <w:sz w:val="26"/>
          <w:szCs w:val="26"/>
        </w:rPr>
        <w:t xml:space="preserve">В случае принятия решения об отказе в регистрации устава ТОС оба экземпляра устава возвращаются заявителю вместе с постановлением </w:t>
      </w:r>
      <w:r w:rsidR="003D44E8">
        <w:rPr>
          <w:sz w:val="26"/>
          <w:szCs w:val="26"/>
        </w:rPr>
        <w:t>главы городского поселения «Печора</w:t>
      </w:r>
      <w:r w:rsidRPr="008F01B7">
        <w:rPr>
          <w:sz w:val="26"/>
          <w:szCs w:val="26"/>
        </w:rPr>
        <w:t>».</w:t>
      </w:r>
    </w:p>
    <w:p w:rsidR="00817885" w:rsidRPr="008F01B7" w:rsidRDefault="00626E03" w:rsidP="00817885">
      <w:pPr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817885" w:rsidRPr="008F01B7">
        <w:rPr>
          <w:sz w:val="26"/>
          <w:szCs w:val="26"/>
        </w:rPr>
        <w:t xml:space="preserve">. </w:t>
      </w:r>
      <w:r w:rsidR="003D44E8">
        <w:rPr>
          <w:sz w:val="26"/>
          <w:szCs w:val="26"/>
        </w:rPr>
        <w:t>Специалист</w:t>
      </w:r>
      <w:r w:rsidR="003D44E8" w:rsidRPr="008F01B7">
        <w:rPr>
          <w:sz w:val="26"/>
          <w:szCs w:val="26"/>
        </w:rPr>
        <w:t xml:space="preserve"> </w:t>
      </w:r>
      <w:r w:rsidR="003D44E8">
        <w:rPr>
          <w:sz w:val="26"/>
          <w:szCs w:val="26"/>
        </w:rPr>
        <w:t xml:space="preserve">Орготдела </w:t>
      </w:r>
      <w:r w:rsidR="00817885" w:rsidRPr="008F01B7">
        <w:rPr>
          <w:sz w:val="26"/>
          <w:szCs w:val="26"/>
        </w:rPr>
        <w:t>обеспечивает учет и хранение документов, представленных для регистрации устава ТОС.</w:t>
      </w:r>
    </w:p>
    <w:p w:rsidR="00817885" w:rsidRPr="008F01B7" w:rsidRDefault="00626E03" w:rsidP="00817885">
      <w:pPr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817885" w:rsidRPr="008F01B7">
        <w:rPr>
          <w:sz w:val="26"/>
          <w:szCs w:val="26"/>
        </w:rPr>
        <w:t>. Изменения и дополнения, вносимые в устав ТОС, подлежат регистрации в том же порядке и в тот же срок, что и регистрация устава</w:t>
      </w:r>
      <w:r>
        <w:rPr>
          <w:sz w:val="26"/>
          <w:szCs w:val="26"/>
        </w:rPr>
        <w:t xml:space="preserve"> ТОС</w:t>
      </w:r>
      <w:r w:rsidR="00817885" w:rsidRPr="008F01B7">
        <w:rPr>
          <w:sz w:val="26"/>
          <w:szCs w:val="26"/>
        </w:rPr>
        <w:t>.</w:t>
      </w:r>
    </w:p>
    <w:p w:rsidR="00817885" w:rsidRPr="008F01B7" w:rsidRDefault="00817885" w:rsidP="00817885">
      <w:pPr>
        <w:shd w:val="clear" w:color="auto" w:fill="FFFFFF"/>
        <w:jc w:val="both"/>
        <w:rPr>
          <w:sz w:val="26"/>
          <w:szCs w:val="26"/>
        </w:rPr>
      </w:pPr>
    </w:p>
    <w:p w:rsidR="00817885" w:rsidRPr="008F01B7" w:rsidRDefault="00817885" w:rsidP="00817885">
      <w:pPr>
        <w:shd w:val="clear" w:color="auto" w:fill="FFFFFF"/>
        <w:jc w:val="both"/>
        <w:rPr>
          <w:sz w:val="26"/>
          <w:szCs w:val="26"/>
        </w:rPr>
      </w:pPr>
    </w:p>
    <w:p w:rsidR="00817885" w:rsidRPr="008F01B7" w:rsidRDefault="00817885" w:rsidP="00817885">
      <w:pPr>
        <w:jc w:val="both"/>
        <w:rPr>
          <w:bCs/>
          <w:sz w:val="26"/>
          <w:szCs w:val="26"/>
        </w:rPr>
      </w:pPr>
    </w:p>
    <w:p w:rsidR="00817885" w:rsidRPr="008F01B7" w:rsidRDefault="00817885" w:rsidP="00817885">
      <w:pPr>
        <w:jc w:val="both"/>
        <w:rPr>
          <w:bCs/>
          <w:sz w:val="26"/>
          <w:szCs w:val="26"/>
        </w:rPr>
      </w:pPr>
    </w:p>
    <w:p w:rsidR="00817885" w:rsidRPr="008F01B7" w:rsidRDefault="00817885" w:rsidP="00817885">
      <w:pPr>
        <w:jc w:val="both"/>
        <w:rPr>
          <w:bCs/>
          <w:sz w:val="26"/>
          <w:szCs w:val="26"/>
        </w:rPr>
      </w:pPr>
    </w:p>
    <w:p w:rsidR="00817885" w:rsidRPr="008F01B7" w:rsidRDefault="00817885" w:rsidP="00817885">
      <w:pPr>
        <w:jc w:val="both"/>
        <w:rPr>
          <w:bCs/>
          <w:sz w:val="26"/>
          <w:szCs w:val="26"/>
        </w:rPr>
      </w:pPr>
    </w:p>
    <w:p w:rsidR="00817885" w:rsidRPr="008F01B7" w:rsidRDefault="00817885" w:rsidP="00817885">
      <w:pPr>
        <w:jc w:val="both"/>
        <w:rPr>
          <w:bCs/>
          <w:sz w:val="26"/>
          <w:szCs w:val="26"/>
        </w:rPr>
      </w:pPr>
    </w:p>
    <w:p w:rsidR="00817885" w:rsidRPr="008F01B7" w:rsidRDefault="00817885" w:rsidP="00817885">
      <w:pPr>
        <w:jc w:val="both"/>
        <w:rPr>
          <w:bCs/>
          <w:sz w:val="26"/>
          <w:szCs w:val="26"/>
        </w:rPr>
      </w:pPr>
    </w:p>
    <w:p w:rsidR="00817885" w:rsidRPr="008F01B7" w:rsidRDefault="00817885" w:rsidP="00817885">
      <w:pPr>
        <w:jc w:val="both"/>
        <w:rPr>
          <w:bCs/>
          <w:sz w:val="26"/>
          <w:szCs w:val="26"/>
        </w:rPr>
      </w:pPr>
    </w:p>
    <w:p w:rsidR="00817885" w:rsidRPr="008F01B7" w:rsidRDefault="00817885" w:rsidP="00817885">
      <w:pPr>
        <w:jc w:val="both"/>
        <w:rPr>
          <w:bCs/>
          <w:sz w:val="26"/>
          <w:szCs w:val="26"/>
        </w:rPr>
      </w:pPr>
    </w:p>
    <w:p w:rsidR="00817885" w:rsidRPr="008F01B7" w:rsidRDefault="00817885" w:rsidP="00817885">
      <w:pPr>
        <w:jc w:val="both"/>
        <w:rPr>
          <w:bCs/>
          <w:sz w:val="26"/>
          <w:szCs w:val="26"/>
        </w:rPr>
      </w:pPr>
    </w:p>
    <w:p w:rsidR="00817885" w:rsidRPr="008F01B7" w:rsidRDefault="00817885" w:rsidP="00817885">
      <w:pPr>
        <w:jc w:val="both"/>
        <w:rPr>
          <w:bCs/>
          <w:sz w:val="26"/>
          <w:szCs w:val="26"/>
        </w:rPr>
      </w:pPr>
    </w:p>
    <w:p w:rsidR="003D44E8" w:rsidRDefault="003D44E8" w:rsidP="00817885">
      <w:pPr>
        <w:jc w:val="right"/>
        <w:outlineLvl w:val="0"/>
        <w:rPr>
          <w:sz w:val="26"/>
          <w:szCs w:val="26"/>
        </w:rPr>
      </w:pPr>
    </w:p>
    <w:p w:rsidR="003D44E8" w:rsidRDefault="003D44E8" w:rsidP="00817885">
      <w:pPr>
        <w:jc w:val="right"/>
        <w:outlineLvl w:val="0"/>
        <w:rPr>
          <w:sz w:val="26"/>
          <w:szCs w:val="26"/>
        </w:rPr>
      </w:pPr>
    </w:p>
    <w:p w:rsidR="003D44E8" w:rsidRDefault="003D44E8" w:rsidP="00817885">
      <w:pPr>
        <w:jc w:val="right"/>
        <w:outlineLvl w:val="0"/>
        <w:rPr>
          <w:sz w:val="26"/>
          <w:szCs w:val="26"/>
        </w:rPr>
      </w:pPr>
    </w:p>
    <w:p w:rsidR="003D44E8" w:rsidRDefault="003D44E8" w:rsidP="00817885">
      <w:pPr>
        <w:jc w:val="right"/>
        <w:outlineLvl w:val="0"/>
        <w:rPr>
          <w:sz w:val="26"/>
          <w:szCs w:val="26"/>
        </w:rPr>
      </w:pPr>
    </w:p>
    <w:p w:rsidR="003D44E8" w:rsidRDefault="003D44E8" w:rsidP="00817885">
      <w:pPr>
        <w:jc w:val="right"/>
        <w:outlineLvl w:val="0"/>
        <w:rPr>
          <w:sz w:val="26"/>
          <w:szCs w:val="26"/>
        </w:rPr>
      </w:pPr>
    </w:p>
    <w:p w:rsidR="003D44E8" w:rsidRDefault="003D44E8" w:rsidP="00817885">
      <w:pPr>
        <w:jc w:val="right"/>
        <w:outlineLvl w:val="0"/>
        <w:rPr>
          <w:sz w:val="26"/>
          <w:szCs w:val="26"/>
        </w:rPr>
      </w:pPr>
    </w:p>
    <w:p w:rsidR="003D44E8" w:rsidRDefault="003D44E8" w:rsidP="00817885">
      <w:pPr>
        <w:jc w:val="right"/>
        <w:outlineLvl w:val="0"/>
        <w:rPr>
          <w:sz w:val="26"/>
          <w:szCs w:val="26"/>
        </w:rPr>
      </w:pPr>
    </w:p>
    <w:p w:rsidR="003D44E8" w:rsidRDefault="003D44E8" w:rsidP="00817885">
      <w:pPr>
        <w:jc w:val="right"/>
        <w:outlineLvl w:val="0"/>
        <w:rPr>
          <w:sz w:val="26"/>
          <w:szCs w:val="26"/>
        </w:rPr>
      </w:pPr>
    </w:p>
    <w:p w:rsidR="003D44E8" w:rsidRDefault="003D44E8" w:rsidP="00817885">
      <w:pPr>
        <w:jc w:val="right"/>
        <w:outlineLvl w:val="0"/>
        <w:rPr>
          <w:sz w:val="26"/>
          <w:szCs w:val="26"/>
        </w:rPr>
      </w:pPr>
    </w:p>
    <w:p w:rsidR="00817885" w:rsidRPr="004948C4" w:rsidRDefault="00817885" w:rsidP="00817885">
      <w:pPr>
        <w:jc w:val="right"/>
        <w:outlineLvl w:val="0"/>
        <w:rPr>
          <w:sz w:val="26"/>
          <w:szCs w:val="26"/>
        </w:rPr>
      </w:pPr>
      <w:r w:rsidRPr="004948C4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</w:p>
    <w:p w:rsidR="00817885" w:rsidRPr="004948C4" w:rsidRDefault="00817885" w:rsidP="00817885">
      <w:pPr>
        <w:jc w:val="right"/>
        <w:rPr>
          <w:sz w:val="26"/>
          <w:szCs w:val="26"/>
        </w:rPr>
      </w:pPr>
      <w:r w:rsidRPr="004948C4">
        <w:rPr>
          <w:sz w:val="26"/>
          <w:szCs w:val="26"/>
        </w:rPr>
        <w:t xml:space="preserve">к постановлению администрации </w:t>
      </w:r>
    </w:p>
    <w:p w:rsidR="00817885" w:rsidRPr="004948C4" w:rsidRDefault="00817885" w:rsidP="00817885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«Печора»</w:t>
      </w:r>
    </w:p>
    <w:p w:rsidR="00817885" w:rsidRPr="004948C4" w:rsidRDefault="00817885" w:rsidP="00817885">
      <w:pPr>
        <w:jc w:val="right"/>
        <w:rPr>
          <w:sz w:val="26"/>
          <w:szCs w:val="26"/>
        </w:rPr>
      </w:pPr>
      <w:r w:rsidRPr="004948C4">
        <w:rPr>
          <w:sz w:val="26"/>
          <w:szCs w:val="26"/>
        </w:rPr>
        <w:t xml:space="preserve">от </w:t>
      </w:r>
      <w:r w:rsidR="00E917C4">
        <w:rPr>
          <w:sz w:val="26"/>
          <w:szCs w:val="26"/>
        </w:rPr>
        <w:t>« 24</w:t>
      </w:r>
      <w:r>
        <w:rPr>
          <w:sz w:val="26"/>
          <w:szCs w:val="26"/>
        </w:rPr>
        <w:t xml:space="preserve"> »</w:t>
      </w:r>
      <w:r w:rsidRPr="004948C4">
        <w:rPr>
          <w:sz w:val="26"/>
          <w:szCs w:val="26"/>
        </w:rPr>
        <w:t xml:space="preserve"> </w:t>
      </w:r>
      <w:r w:rsidR="001B1CF5">
        <w:rPr>
          <w:sz w:val="26"/>
          <w:szCs w:val="26"/>
        </w:rPr>
        <w:t>мая</w:t>
      </w:r>
      <w:r w:rsidR="00E917C4">
        <w:rPr>
          <w:sz w:val="26"/>
          <w:szCs w:val="26"/>
        </w:rPr>
        <w:t xml:space="preserve"> 2021 г. № 530</w:t>
      </w:r>
    </w:p>
    <w:p w:rsidR="00817885" w:rsidRPr="00FA5936" w:rsidRDefault="00817885" w:rsidP="00817885">
      <w:pPr>
        <w:rPr>
          <w:bCs/>
          <w:szCs w:val="26"/>
        </w:rPr>
      </w:pPr>
    </w:p>
    <w:p w:rsidR="00817885" w:rsidRPr="00FA5936" w:rsidRDefault="00817885" w:rsidP="00817885">
      <w:pPr>
        <w:jc w:val="right"/>
        <w:rPr>
          <w:bCs/>
          <w:szCs w:val="26"/>
        </w:rPr>
      </w:pPr>
      <w:r w:rsidRPr="00FA5936">
        <w:rPr>
          <w:bCs/>
          <w:szCs w:val="26"/>
        </w:rPr>
        <w:t>(примерная форма)</w:t>
      </w:r>
    </w:p>
    <w:p w:rsidR="00817885" w:rsidRPr="00FA5936" w:rsidRDefault="00817885" w:rsidP="00817885">
      <w:pPr>
        <w:rPr>
          <w:b/>
          <w:bCs/>
          <w:szCs w:val="26"/>
        </w:rPr>
      </w:pPr>
    </w:p>
    <w:p w:rsidR="00730E4F" w:rsidRDefault="00730E4F" w:rsidP="00817885">
      <w:pPr>
        <w:pStyle w:val="1"/>
        <w:keepNext w:val="0"/>
        <w:overflowPunct/>
        <w:jc w:val="center"/>
        <w:textAlignment w:val="auto"/>
        <w:rPr>
          <w:b w:val="0"/>
          <w:sz w:val="26"/>
          <w:szCs w:val="26"/>
        </w:rPr>
      </w:pPr>
      <w:bookmarkStart w:id="6" w:name="Par34"/>
      <w:bookmarkEnd w:id="6"/>
    </w:p>
    <w:p w:rsidR="00817885" w:rsidRPr="00FA5936" w:rsidRDefault="00817885" w:rsidP="00817885">
      <w:pPr>
        <w:pStyle w:val="1"/>
        <w:keepNext w:val="0"/>
        <w:overflowPunct/>
        <w:jc w:val="center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>РАСПИСКА</w:t>
      </w:r>
    </w:p>
    <w:p w:rsidR="00817885" w:rsidRPr="00FA5936" w:rsidRDefault="00817885" w:rsidP="00817885">
      <w:pPr>
        <w:pStyle w:val="1"/>
        <w:keepNext w:val="0"/>
        <w:overflowPunct/>
        <w:jc w:val="center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>в получении документов для регистрации</w:t>
      </w:r>
    </w:p>
    <w:p w:rsidR="00817885" w:rsidRPr="00FA5936" w:rsidRDefault="00817885" w:rsidP="00817885">
      <w:pPr>
        <w:pStyle w:val="1"/>
        <w:keepNext w:val="0"/>
        <w:overflowPunct/>
        <w:jc w:val="center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>устава территориального общественного самоуправления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sz w:val="26"/>
          <w:szCs w:val="26"/>
        </w:rPr>
      </w:pP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sz w:val="26"/>
          <w:szCs w:val="26"/>
        </w:rPr>
      </w:pPr>
      <w:r w:rsidRPr="00FA5936">
        <w:rPr>
          <w:sz w:val="26"/>
          <w:szCs w:val="26"/>
        </w:rPr>
        <w:t>___________________________________________</w:t>
      </w:r>
      <w:r w:rsidR="00730E4F">
        <w:rPr>
          <w:sz w:val="26"/>
          <w:szCs w:val="26"/>
        </w:rPr>
        <w:t>____________________________</w:t>
      </w:r>
    </w:p>
    <w:p w:rsidR="00817885" w:rsidRPr="00730E4F" w:rsidRDefault="00817885" w:rsidP="00730E4F">
      <w:pPr>
        <w:pStyle w:val="1"/>
        <w:keepNext w:val="0"/>
        <w:overflowPunct/>
        <w:jc w:val="center"/>
        <w:textAlignment w:val="auto"/>
        <w:rPr>
          <w:b w:val="0"/>
          <w:sz w:val="22"/>
          <w:szCs w:val="22"/>
        </w:rPr>
      </w:pPr>
      <w:r w:rsidRPr="00730E4F">
        <w:rPr>
          <w:b w:val="0"/>
          <w:sz w:val="22"/>
          <w:szCs w:val="22"/>
        </w:rPr>
        <w:t>(название)</w:t>
      </w:r>
    </w:p>
    <w:p w:rsidR="00817885" w:rsidRPr="00FA5936" w:rsidRDefault="00817885" w:rsidP="00817885">
      <w:pPr>
        <w:pStyle w:val="1"/>
        <w:keepNext w:val="0"/>
        <w:overflowPunct/>
        <w:jc w:val="center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>_____________________________________________________________________</w:t>
      </w:r>
      <w:r w:rsidR="00730E4F">
        <w:rPr>
          <w:b w:val="0"/>
          <w:sz w:val="26"/>
          <w:szCs w:val="26"/>
        </w:rPr>
        <w:t>__</w:t>
      </w:r>
    </w:p>
    <w:p w:rsidR="00730E4F" w:rsidRDefault="00730E4F" w:rsidP="00817885">
      <w:pPr>
        <w:pStyle w:val="1"/>
        <w:keepNext w:val="0"/>
        <w:overflowPunct/>
        <w:jc w:val="center"/>
        <w:textAlignment w:val="auto"/>
        <w:rPr>
          <w:b w:val="0"/>
          <w:sz w:val="26"/>
          <w:szCs w:val="26"/>
        </w:rPr>
      </w:pPr>
    </w:p>
    <w:p w:rsidR="00817885" w:rsidRPr="00FA5936" w:rsidRDefault="00817885" w:rsidP="00817885">
      <w:pPr>
        <w:pStyle w:val="1"/>
        <w:keepNext w:val="0"/>
        <w:overflowPunct/>
        <w:jc w:val="center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>___________________________________________</w:t>
      </w:r>
      <w:r>
        <w:rPr>
          <w:b w:val="0"/>
          <w:sz w:val="26"/>
          <w:szCs w:val="26"/>
        </w:rPr>
        <w:t>___________________________</w:t>
      </w:r>
      <w:r w:rsidR="00730E4F">
        <w:rPr>
          <w:b w:val="0"/>
          <w:sz w:val="26"/>
          <w:szCs w:val="26"/>
        </w:rPr>
        <w:t>_</w:t>
      </w:r>
    </w:p>
    <w:p w:rsidR="00817885" w:rsidRPr="00730E4F" w:rsidRDefault="00817885" w:rsidP="00817885">
      <w:pPr>
        <w:pStyle w:val="1"/>
        <w:keepNext w:val="0"/>
        <w:overflowPunct/>
        <w:jc w:val="center"/>
        <w:textAlignment w:val="auto"/>
        <w:rPr>
          <w:sz w:val="22"/>
          <w:szCs w:val="22"/>
        </w:rPr>
      </w:pPr>
      <w:r w:rsidRPr="00730E4F">
        <w:rPr>
          <w:b w:val="0"/>
          <w:sz w:val="22"/>
          <w:szCs w:val="22"/>
        </w:rPr>
        <w:t>(Ф.И.О. полностью)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sz w:val="26"/>
          <w:szCs w:val="26"/>
        </w:rPr>
      </w:pPr>
      <w:r w:rsidRPr="00FA5936">
        <w:rPr>
          <w:sz w:val="26"/>
          <w:szCs w:val="26"/>
        </w:rPr>
        <w:t xml:space="preserve">    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>Представлены следующие документы: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 xml:space="preserve">    1.   Заявление  о  регистрации  Устава  территориального  общественного самоуправления   __________________________________________________ - на ____ </w:t>
      </w:r>
      <w:proofErr w:type="gramStart"/>
      <w:r w:rsidRPr="00FA5936">
        <w:rPr>
          <w:b w:val="0"/>
          <w:sz w:val="26"/>
          <w:szCs w:val="26"/>
        </w:rPr>
        <w:t>л</w:t>
      </w:r>
      <w:proofErr w:type="gramEnd"/>
      <w:r w:rsidRPr="00FA5936">
        <w:rPr>
          <w:b w:val="0"/>
          <w:sz w:val="26"/>
          <w:szCs w:val="26"/>
        </w:rPr>
        <w:t>.;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 xml:space="preserve">    2.  Копия  решения  Сов</w:t>
      </w:r>
      <w:r w:rsidR="005B2571">
        <w:rPr>
          <w:b w:val="0"/>
          <w:sz w:val="26"/>
          <w:szCs w:val="26"/>
        </w:rPr>
        <w:t>ета  городского поселения «Печора</w:t>
      </w:r>
      <w:r w:rsidRPr="00FA5936">
        <w:rPr>
          <w:b w:val="0"/>
          <w:sz w:val="26"/>
          <w:szCs w:val="26"/>
        </w:rPr>
        <w:t xml:space="preserve">»  об установлении границ территориального общественного самоуправления - на ____ </w:t>
      </w:r>
      <w:proofErr w:type="gramStart"/>
      <w:r w:rsidRPr="00FA5936">
        <w:rPr>
          <w:b w:val="0"/>
          <w:sz w:val="26"/>
          <w:szCs w:val="26"/>
        </w:rPr>
        <w:t>л</w:t>
      </w:r>
      <w:proofErr w:type="gramEnd"/>
      <w:r w:rsidRPr="00FA5936">
        <w:rPr>
          <w:b w:val="0"/>
          <w:sz w:val="26"/>
          <w:szCs w:val="26"/>
        </w:rPr>
        <w:t>.;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 xml:space="preserve">    3.  Протокол  учредительного  собрания (конференции) граждан о создании территориального общественного самоуправления - на ____ </w:t>
      </w:r>
      <w:proofErr w:type="gramStart"/>
      <w:r w:rsidRPr="00FA5936">
        <w:rPr>
          <w:b w:val="0"/>
          <w:sz w:val="26"/>
          <w:szCs w:val="26"/>
        </w:rPr>
        <w:t>л</w:t>
      </w:r>
      <w:proofErr w:type="gramEnd"/>
      <w:r w:rsidRPr="00FA5936">
        <w:rPr>
          <w:b w:val="0"/>
          <w:sz w:val="26"/>
          <w:szCs w:val="26"/>
        </w:rPr>
        <w:t>.;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 xml:space="preserve">    4.  Список участников учредительного собрания (делегатов конференции) с указанием адресов и паспортных данных - на ____ </w:t>
      </w:r>
      <w:proofErr w:type="gramStart"/>
      <w:r w:rsidRPr="00FA5936">
        <w:rPr>
          <w:b w:val="0"/>
          <w:sz w:val="26"/>
          <w:szCs w:val="26"/>
        </w:rPr>
        <w:t>л</w:t>
      </w:r>
      <w:proofErr w:type="gramEnd"/>
      <w:r w:rsidRPr="00FA5936">
        <w:rPr>
          <w:b w:val="0"/>
          <w:sz w:val="26"/>
          <w:szCs w:val="26"/>
        </w:rPr>
        <w:t>.;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 xml:space="preserve">    5.   Протоколы  собраний  граждан,  подтверждающие  избрание  делегатов конференции,  с листами регистрации участников указанных собраний (в случае проведения учредительной конференции) - на ____ </w:t>
      </w:r>
      <w:proofErr w:type="gramStart"/>
      <w:r w:rsidRPr="00FA5936">
        <w:rPr>
          <w:b w:val="0"/>
          <w:sz w:val="26"/>
          <w:szCs w:val="26"/>
        </w:rPr>
        <w:t>л</w:t>
      </w:r>
      <w:proofErr w:type="gramEnd"/>
      <w:r w:rsidRPr="00FA5936">
        <w:rPr>
          <w:b w:val="0"/>
          <w:sz w:val="26"/>
          <w:szCs w:val="26"/>
        </w:rPr>
        <w:t>.,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 xml:space="preserve">   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 xml:space="preserve">   о чем ___________________ 20___ года  в книгу учета входящих документов внесена запись № __________.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</w:p>
    <w:p w:rsidR="005B2571" w:rsidRDefault="005B2571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</w:p>
    <w:p w:rsidR="005B2571" w:rsidRDefault="005B2571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</w:p>
    <w:p w:rsidR="00817885" w:rsidRPr="00FA5936" w:rsidRDefault="005B2571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</w:t>
      </w:r>
      <w:r w:rsidR="00817885" w:rsidRPr="00FA5936">
        <w:rPr>
          <w:b w:val="0"/>
          <w:sz w:val="26"/>
          <w:szCs w:val="26"/>
        </w:rPr>
        <w:t>пециалист администрации</w:t>
      </w:r>
    </w:p>
    <w:p w:rsidR="005B2571" w:rsidRDefault="005B2571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муниципального района «Печора», </w:t>
      </w:r>
    </w:p>
    <w:p w:rsidR="00817885" w:rsidRPr="00FA5936" w:rsidRDefault="005B2571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принявший</w:t>
      </w:r>
      <w:proofErr w:type="gramEnd"/>
      <w:r w:rsidR="00817885" w:rsidRPr="00FA5936">
        <w:rPr>
          <w:b w:val="0"/>
          <w:sz w:val="26"/>
          <w:szCs w:val="26"/>
        </w:rPr>
        <w:t xml:space="preserve"> документы      </w:t>
      </w:r>
      <w:r>
        <w:rPr>
          <w:b w:val="0"/>
          <w:sz w:val="26"/>
          <w:szCs w:val="26"/>
        </w:rPr>
        <w:t xml:space="preserve">                                                         </w:t>
      </w:r>
      <w:r w:rsidR="00817885" w:rsidRPr="00FA5936">
        <w:rPr>
          <w:b w:val="0"/>
          <w:sz w:val="26"/>
          <w:szCs w:val="26"/>
        </w:rPr>
        <w:t>_________________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 xml:space="preserve">                                                            </w:t>
      </w:r>
      <w:r>
        <w:rPr>
          <w:b w:val="0"/>
          <w:sz w:val="26"/>
          <w:szCs w:val="26"/>
        </w:rPr>
        <w:t xml:space="preserve">                                                   </w:t>
      </w:r>
      <w:r w:rsidRPr="00FA5936">
        <w:rPr>
          <w:b w:val="0"/>
          <w:sz w:val="26"/>
          <w:szCs w:val="26"/>
        </w:rPr>
        <w:t xml:space="preserve">  (подпись)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sz w:val="26"/>
          <w:szCs w:val="26"/>
        </w:rPr>
      </w:pPr>
      <w:r w:rsidRPr="00FA5936">
        <w:rPr>
          <w:sz w:val="26"/>
          <w:szCs w:val="26"/>
        </w:rPr>
        <w:t xml:space="preserve">    _________________</w:t>
      </w: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sz w:val="26"/>
          <w:szCs w:val="26"/>
        </w:rPr>
      </w:pPr>
      <w:r w:rsidRPr="00FA5936">
        <w:rPr>
          <w:b w:val="0"/>
          <w:sz w:val="26"/>
          <w:szCs w:val="26"/>
        </w:rPr>
        <w:t xml:space="preserve">          дата</w:t>
      </w:r>
    </w:p>
    <w:p w:rsidR="00817885" w:rsidRPr="00FA5936" w:rsidRDefault="00817885" w:rsidP="00817885">
      <w:pPr>
        <w:rPr>
          <w:b/>
          <w:bCs/>
          <w:szCs w:val="26"/>
        </w:rPr>
      </w:pPr>
    </w:p>
    <w:p w:rsidR="00817885" w:rsidRDefault="00817885" w:rsidP="00817885">
      <w:pPr>
        <w:rPr>
          <w:b/>
          <w:bCs/>
          <w:szCs w:val="26"/>
        </w:rPr>
      </w:pPr>
    </w:p>
    <w:p w:rsidR="00730E4F" w:rsidRPr="00FA5936" w:rsidRDefault="00730E4F" w:rsidP="00817885">
      <w:pPr>
        <w:rPr>
          <w:b/>
          <w:bCs/>
          <w:szCs w:val="26"/>
        </w:rPr>
      </w:pPr>
    </w:p>
    <w:p w:rsidR="00817885" w:rsidRPr="00FA5936" w:rsidRDefault="00817885" w:rsidP="00817885">
      <w:pPr>
        <w:rPr>
          <w:b/>
          <w:bCs/>
          <w:szCs w:val="26"/>
        </w:rPr>
      </w:pPr>
    </w:p>
    <w:p w:rsidR="00817885" w:rsidRPr="00FA5936" w:rsidRDefault="00817885" w:rsidP="00817885">
      <w:pPr>
        <w:rPr>
          <w:b/>
          <w:bCs/>
          <w:szCs w:val="26"/>
        </w:rPr>
      </w:pPr>
    </w:p>
    <w:p w:rsidR="00817885" w:rsidRPr="004948C4" w:rsidRDefault="00817885" w:rsidP="00817885">
      <w:pPr>
        <w:jc w:val="right"/>
        <w:outlineLvl w:val="0"/>
        <w:rPr>
          <w:sz w:val="26"/>
          <w:szCs w:val="26"/>
        </w:rPr>
      </w:pPr>
      <w:bookmarkStart w:id="7" w:name="Par74"/>
      <w:bookmarkEnd w:id="7"/>
      <w:r w:rsidRPr="004948C4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3</w:t>
      </w:r>
      <w:r w:rsidRPr="004948C4">
        <w:rPr>
          <w:sz w:val="26"/>
          <w:szCs w:val="26"/>
        </w:rPr>
        <w:t xml:space="preserve"> </w:t>
      </w:r>
    </w:p>
    <w:p w:rsidR="00817885" w:rsidRPr="004948C4" w:rsidRDefault="00817885" w:rsidP="00817885">
      <w:pPr>
        <w:jc w:val="right"/>
        <w:rPr>
          <w:sz w:val="26"/>
          <w:szCs w:val="26"/>
        </w:rPr>
      </w:pPr>
      <w:r w:rsidRPr="004948C4">
        <w:rPr>
          <w:sz w:val="26"/>
          <w:szCs w:val="26"/>
        </w:rPr>
        <w:t xml:space="preserve">к постановлению администрации </w:t>
      </w:r>
    </w:p>
    <w:p w:rsidR="00817885" w:rsidRPr="004948C4" w:rsidRDefault="00817885" w:rsidP="00817885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«Печора»</w:t>
      </w:r>
    </w:p>
    <w:p w:rsidR="00817885" w:rsidRPr="004948C4" w:rsidRDefault="00817885" w:rsidP="00817885">
      <w:pPr>
        <w:jc w:val="right"/>
        <w:rPr>
          <w:sz w:val="26"/>
          <w:szCs w:val="26"/>
        </w:rPr>
      </w:pPr>
      <w:r w:rsidRPr="004948C4">
        <w:rPr>
          <w:sz w:val="26"/>
          <w:szCs w:val="26"/>
        </w:rPr>
        <w:t xml:space="preserve">от </w:t>
      </w:r>
      <w:r w:rsidR="00E917C4">
        <w:rPr>
          <w:sz w:val="26"/>
          <w:szCs w:val="26"/>
        </w:rPr>
        <w:t>« 24</w:t>
      </w:r>
      <w:r>
        <w:rPr>
          <w:sz w:val="26"/>
          <w:szCs w:val="26"/>
        </w:rPr>
        <w:t xml:space="preserve"> »</w:t>
      </w:r>
      <w:r w:rsidRPr="004948C4">
        <w:rPr>
          <w:sz w:val="26"/>
          <w:szCs w:val="26"/>
        </w:rPr>
        <w:t xml:space="preserve"> </w:t>
      </w:r>
      <w:r w:rsidR="001B1CF5">
        <w:rPr>
          <w:sz w:val="26"/>
          <w:szCs w:val="26"/>
        </w:rPr>
        <w:t>мая</w:t>
      </w:r>
      <w:r w:rsidR="00E917C4">
        <w:rPr>
          <w:sz w:val="26"/>
          <w:szCs w:val="26"/>
        </w:rPr>
        <w:t xml:space="preserve"> 2021 г. № 530</w:t>
      </w:r>
    </w:p>
    <w:p w:rsidR="00817885" w:rsidRPr="00FA5936" w:rsidRDefault="00817885" w:rsidP="00817885">
      <w:pPr>
        <w:jc w:val="center"/>
        <w:rPr>
          <w:b/>
          <w:bCs/>
          <w:szCs w:val="26"/>
        </w:rPr>
      </w:pPr>
    </w:p>
    <w:p w:rsidR="00817885" w:rsidRPr="00FA5936" w:rsidRDefault="00817885" w:rsidP="00817885">
      <w:pPr>
        <w:jc w:val="center"/>
        <w:rPr>
          <w:b/>
          <w:bCs/>
          <w:szCs w:val="26"/>
        </w:rPr>
      </w:pPr>
    </w:p>
    <w:p w:rsidR="00817885" w:rsidRPr="00FA5936" w:rsidRDefault="00817885" w:rsidP="00817885">
      <w:pPr>
        <w:jc w:val="center"/>
        <w:rPr>
          <w:b/>
          <w:bCs/>
          <w:szCs w:val="26"/>
        </w:rPr>
      </w:pPr>
    </w:p>
    <w:p w:rsidR="00817885" w:rsidRPr="00FA5936" w:rsidRDefault="00817885" w:rsidP="00817885">
      <w:pPr>
        <w:jc w:val="center"/>
        <w:rPr>
          <w:b/>
          <w:bCs/>
          <w:szCs w:val="26"/>
        </w:rPr>
      </w:pPr>
    </w:p>
    <w:p w:rsidR="00817885" w:rsidRPr="005B2571" w:rsidRDefault="00817885" w:rsidP="00817885">
      <w:pPr>
        <w:jc w:val="center"/>
        <w:rPr>
          <w:b/>
          <w:bCs/>
          <w:sz w:val="26"/>
          <w:szCs w:val="26"/>
        </w:rPr>
      </w:pPr>
      <w:r w:rsidRPr="005B2571">
        <w:rPr>
          <w:b/>
          <w:bCs/>
          <w:sz w:val="26"/>
          <w:szCs w:val="26"/>
        </w:rPr>
        <w:t xml:space="preserve">Книга учета </w:t>
      </w:r>
    </w:p>
    <w:p w:rsidR="00817885" w:rsidRPr="005B2571" w:rsidRDefault="00817885" w:rsidP="00817885">
      <w:pPr>
        <w:jc w:val="center"/>
        <w:rPr>
          <w:b/>
          <w:bCs/>
          <w:sz w:val="26"/>
          <w:szCs w:val="26"/>
        </w:rPr>
      </w:pPr>
      <w:r w:rsidRPr="005B2571">
        <w:rPr>
          <w:b/>
          <w:bCs/>
          <w:sz w:val="26"/>
          <w:szCs w:val="26"/>
        </w:rPr>
        <w:t>входящих документов для регистрации уставов</w:t>
      </w:r>
    </w:p>
    <w:p w:rsidR="005B2571" w:rsidRDefault="00817885" w:rsidP="00817885">
      <w:pPr>
        <w:jc w:val="center"/>
        <w:rPr>
          <w:b/>
          <w:bCs/>
          <w:sz w:val="26"/>
          <w:szCs w:val="26"/>
        </w:rPr>
      </w:pPr>
      <w:r w:rsidRPr="005B2571">
        <w:rPr>
          <w:b/>
          <w:bCs/>
          <w:sz w:val="26"/>
          <w:szCs w:val="26"/>
        </w:rPr>
        <w:t>территориальных общественных самоуправлений</w:t>
      </w:r>
    </w:p>
    <w:p w:rsidR="00817885" w:rsidRPr="005B2571" w:rsidRDefault="00817885" w:rsidP="00817885">
      <w:pPr>
        <w:jc w:val="center"/>
        <w:rPr>
          <w:b/>
          <w:bCs/>
          <w:sz w:val="26"/>
          <w:szCs w:val="26"/>
        </w:rPr>
      </w:pPr>
      <w:r w:rsidRPr="005B2571">
        <w:rPr>
          <w:b/>
          <w:bCs/>
          <w:sz w:val="26"/>
          <w:szCs w:val="26"/>
        </w:rPr>
        <w:t xml:space="preserve"> в муниципальном образов</w:t>
      </w:r>
      <w:r w:rsidR="005B2571">
        <w:rPr>
          <w:b/>
          <w:bCs/>
          <w:sz w:val="26"/>
          <w:szCs w:val="26"/>
        </w:rPr>
        <w:t>ании городского поселения «Печора</w:t>
      </w:r>
      <w:r w:rsidRPr="005B2571">
        <w:rPr>
          <w:b/>
          <w:bCs/>
          <w:sz w:val="26"/>
          <w:szCs w:val="26"/>
        </w:rPr>
        <w:t>»</w:t>
      </w:r>
    </w:p>
    <w:p w:rsidR="00817885" w:rsidRPr="00FA5936" w:rsidRDefault="00817885" w:rsidP="00817885">
      <w:pPr>
        <w:jc w:val="center"/>
        <w:rPr>
          <w:b/>
          <w:bCs/>
          <w:szCs w:val="26"/>
        </w:rPr>
      </w:pPr>
    </w:p>
    <w:p w:rsidR="00817885" w:rsidRPr="00FA5936" w:rsidRDefault="00817885" w:rsidP="00817885">
      <w:pPr>
        <w:rPr>
          <w:b/>
          <w:bCs/>
          <w:szCs w:val="26"/>
        </w:rPr>
      </w:pPr>
    </w:p>
    <w:tbl>
      <w:tblPr>
        <w:tblW w:w="949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560"/>
        <w:gridCol w:w="1800"/>
        <w:gridCol w:w="2288"/>
        <w:gridCol w:w="2410"/>
      </w:tblGrid>
      <w:tr w:rsidR="00817885" w:rsidRPr="00FA5936" w:rsidTr="00730E4F">
        <w:trPr>
          <w:trHeight w:val="2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Порядковый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Дата подачи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документов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Корреспондент</w:t>
            </w:r>
          </w:p>
        </w:tc>
        <w:tc>
          <w:tcPr>
            <w:tcW w:w="2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proofErr w:type="gramStart"/>
            <w:r w:rsidRPr="00730E4F">
              <w:rPr>
                <w:b w:val="0"/>
                <w:szCs w:val="24"/>
              </w:rPr>
              <w:t>Результат (№, дата</w:t>
            </w:r>
            <w:proofErr w:type="gramEnd"/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постановления)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Подпись в получении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результата</w:t>
            </w:r>
          </w:p>
        </w:tc>
      </w:tr>
      <w:tr w:rsidR="00817885" w:rsidRPr="00FA5936" w:rsidTr="00730E4F">
        <w:trPr>
          <w:trHeight w:val="240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FA5936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FA5936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FA5936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FA5936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FA5936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</w:tr>
    </w:tbl>
    <w:p w:rsidR="00817885" w:rsidRPr="00FA5936" w:rsidRDefault="00817885" w:rsidP="00817885">
      <w:pPr>
        <w:rPr>
          <w:b/>
          <w:bCs/>
          <w:szCs w:val="26"/>
        </w:rPr>
      </w:pPr>
    </w:p>
    <w:p w:rsidR="00817885" w:rsidRPr="00FA5936" w:rsidRDefault="00817885" w:rsidP="00817885">
      <w:pPr>
        <w:rPr>
          <w:b/>
          <w:bCs/>
          <w:szCs w:val="26"/>
        </w:rPr>
      </w:pPr>
    </w:p>
    <w:p w:rsidR="00817885" w:rsidRPr="00FA5936" w:rsidRDefault="00817885" w:rsidP="00817885">
      <w:pPr>
        <w:rPr>
          <w:b/>
          <w:bCs/>
          <w:szCs w:val="26"/>
        </w:rPr>
      </w:pPr>
    </w:p>
    <w:p w:rsidR="00817885" w:rsidRPr="00FA5936" w:rsidRDefault="00817885" w:rsidP="00817885">
      <w:pPr>
        <w:rPr>
          <w:b/>
          <w:bCs/>
          <w:szCs w:val="26"/>
        </w:rPr>
      </w:pPr>
    </w:p>
    <w:p w:rsidR="00817885" w:rsidRPr="00FA5936" w:rsidRDefault="00817885" w:rsidP="00817885">
      <w:pPr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817885" w:rsidRPr="00FA5936" w:rsidRDefault="00817885" w:rsidP="00817885">
      <w:pPr>
        <w:jc w:val="right"/>
        <w:outlineLvl w:val="0"/>
        <w:rPr>
          <w:b/>
          <w:bCs/>
          <w:szCs w:val="26"/>
        </w:rPr>
      </w:pPr>
    </w:p>
    <w:p w:rsidR="005B2571" w:rsidRDefault="005B2571" w:rsidP="00817885">
      <w:pPr>
        <w:jc w:val="right"/>
        <w:outlineLvl w:val="0"/>
        <w:rPr>
          <w:sz w:val="26"/>
          <w:szCs w:val="26"/>
        </w:rPr>
      </w:pPr>
      <w:bookmarkStart w:id="8" w:name="Par95"/>
      <w:bookmarkEnd w:id="8"/>
    </w:p>
    <w:p w:rsidR="005B2571" w:rsidRDefault="005B2571" w:rsidP="00817885">
      <w:pPr>
        <w:jc w:val="right"/>
        <w:outlineLvl w:val="0"/>
        <w:rPr>
          <w:sz w:val="26"/>
          <w:szCs w:val="26"/>
        </w:rPr>
      </w:pPr>
    </w:p>
    <w:p w:rsidR="005B2571" w:rsidRDefault="005B2571" w:rsidP="00817885">
      <w:pPr>
        <w:jc w:val="right"/>
        <w:outlineLvl w:val="0"/>
        <w:rPr>
          <w:sz w:val="26"/>
          <w:szCs w:val="26"/>
        </w:rPr>
      </w:pPr>
    </w:p>
    <w:p w:rsidR="005B2571" w:rsidRDefault="005B2571" w:rsidP="00817885">
      <w:pPr>
        <w:jc w:val="right"/>
        <w:outlineLvl w:val="0"/>
        <w:rPr>
          <w:sz w:val="26"/>
          <w:szCs w:val="26"/>
        </w:rPr>
      </w:pPr>
    </w:p>
    <w:p w:rsidR="005B2571" w:rsidRDefault="005B2571" w:rsidP="00817885">
      <w:pPr>
        <w:jc w:val="right"/>
        <w:outlineLvl w:val="0"/>
        <w:rPr>
          <w:sz w:val="26"/>
          <w:szCs w:val="26"/>
        </w:rPr>
      </w:pPr>
    </w:p>
    <w:p w:rsidR="005B2571" w:rsidRDefault="005B2571" w:rsidP="00817885">
      <w:pPr>
        <w:jc w:val="right"/>
        <w:outlineLvl w:val="0"/>
        <w:rPr>
          <w:sz w:val="26"/>
          <w:szCs w:val="26"/>
        </w:rPr>
      </w:pPr>
    </w:p>
    <w:p w:rsidR="005B2571" w:rsidRDefault="005B2571" w:rsidP="00817885">
      <w:pPr>
        <w:jc w:val="right"/>
        <w:outlineLvl w:val="0"/>
        <w:rPr>
          <w:sz w:val="26"/>
          <w:szCs w:val="26"/>
        </w:rPr>
      </w:pPr>
    </w:p>
    <w:p w:rsidR="005B2571" w:rsidRDefault="005B2571" w:rsidP="00817885">
      <w:pPr>
        <w:jc w:val="right"/>
        <w:outlineLvl w:val="0"/>
        <w:rPr>
          <w:sz w:val="26"/>
          <w:szCs w:val="26"/>
        </w:rPr>
      </w:pPr>
    </w:p>
    <w:p w:rsidR="005B2571" w:rsidRDefault="005B2571" w:rsidP="00817885">
      <w:pPr>
        <w:jc w:val="right"/>
        <w:outlineLvl w:val="0"/>
        <w:rPr>
          <w:sz w:val="26"/>
          <w:szCs w:val="26"/>
        </w:rPr>
      </w:pPr>
    </w:p>
    <w:p w:rsidR="00730E4F" w:rsidRDefault="00730E4F" w:rsidP="00817885">
      <w:pPr>
        <w:jc w:val="right"/>
        <w:outlineLvl w:val="0"/>
        <w:rPr>
          <w:sz w:val="26"/>
          <w:szCs w:val="26"/>
        </w:rPr>
      </w:pPr>
    </w:p>
    <w:p w:rsidR="00817885" w:rsidRPr="004948C4" w:rsidRDefault="00817885" w:rsidP="00817885">
      <w:pPr>
        <w:jc w:val="right"/>
        <w:outlineLvl w:val="0"/>
        <w:rPr>
          <w:sz w:val="26"/>
          <w:szCs w:val="26"/>
        </w:rPr>
      </w:pPr>
      <w:r w:rsidRPr="004948C4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4</w:t>
      </w:r>
      <w:r w:rsidRPr="004948C4">
        <w:rPr>
          <w:sz w:val="26"/>
          <w:szCs w:val="26"/>
        </w:rPr>
        <w:t xml:space="preserve"> </w:t>
      </w:r>
    </w:p>
    <w:p w:rsidR="00817885" w:rsidRPr="004948C4" w:rsidRDefault="00817885" w:rsidP="00817885">
      <w:pPr>
        <w:jc w:val="right"/>
        <w:rPr>
          <w:sz w:val="26"/>
          <w:szCs w:val="26"/>
        </w:rPr>
      </w:pPr>
      <w:r w:rsidRPr="004948C4">
        <w:rPr>
          <w:sz w:val="26"/>
          <w:szCs w:val="26"/>
        </w:rPr>
        <w:t xml:space="preserve">к постановлению администрации </w:t>
      </w:r>
    </w:p>
    <w:p w:rsidR="00817885" w:rsidRPr="004948C4" w:rsidRDefault="00817885" w:rsidP="00817885">
      <w:pPr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«Печора»</w:t>
      </w:r>
    </w:p>
    <w:p w:rsidR="00817885" w:rsidRPr="004948C4" w:rsidRDefault="00817885" w:rsidP="00817885">
      <w:pPr>
        <w:jc w:val="right"/>
        <w:rPr>
          <w:sz w:val="26"/>
          <w:szCs w:val="26"/>
        </w:rPr>
      </w:pPr>
      <w:r w:rsidRPr="004948C4">
        <w:rPr>
          <w:sz w:val="26"/>
          <w:szCs w:val="26"/>
        </w:rPr>
        <w:t xml:space="preserve">от </w:t>
      </w:r>
      <w:r w:rsidR="00E917C4">
        <w:rPr>
          <w:sz w:val="26"/>
          <w:szCs w:val="26"/>
        </w:rPr>
        <w:t>« 24</w:t>
      </w:r>
      <w:r>
        <w:rPr>
          <w:sz w:val="26"/>
          <w:szCs w:val="26"/>
        </w:rPr>
        <w:t xml:space="preserve"> »</w:t>
      </w:r>
      <w:r w:rsidRPr="004948C4">
        <w:rPr>
          <w:sz w:val="26"/>
          <w:szCs w:val="26"/>
        </w:rPr>
        <w:t xml:space="preserve"> </w:t>
      </w:r>
      <w:r w:rsidR="001B1CF5">
        <w:rPr>
          <w:sz w:val="26"/>
          <w:szCs w:val="26"/>
        </w:rPr>
        <w:t>мая</w:t>
      </w:r>
      <w:r w:rsidR="00E917C4">
        <w:rPr>
          <w:sz w:val="26"/>
          <w:szCs w:val="26"/>
        </w:rPr>
        <w:t xml:space="preserve"> 2021 г. № 530</w:t>
      </w:r>
    </w:p>
    <w:p w:rsidR="00817885" w:rsidRPr="00FA5936" w:rsidRDefault="00817885" w:rsidP="00817885">
      <w:pPr>
        <w:jc w:val="center"/>
        <w:rPr>
          <w:b/>
          <w:bCs/>
          <w:szCs w:val="26"/>
        </w:rPr>
      </w:pPr>
    </w:p>
    <w:p w:rsidR="00817885" w:rsidRPr="00FA5936" w:rsidRDefault="00817885" w:rsidP="00817885">
      <w:pPr>
        <w:jc w:val="center"/>
        <w:rPr>
          <w:b/>
          <w:bCs/>
          <w:szCs w:val="26"/>
        </w:rPr>
      </w:pPr>
    </w:p>
    <w:p w:rsidR="00817885" w:rsidRPr="00FA5936" w:rsidRDefault="00817885" w:rsidP="00817885">
      <w:pPr>
        <w:jc w:val="center"/>
        <w:rPr>
          <w:b/>
          <w:bCs/>
          <w:szCs w:val="26"/>
        </w:rPr>
      </w:pPr>
    </w:p>
    <w:p w:rsidR="00817885" w:rsidRPr="005B2571" w:rsidRDefault="00817885" w:rsidP="00817885">
      <w:pPr>
        <w:jc w:val="center"/>
        <w:rPr>
          <w:b/>
          <w:bCs/>
          <w:sz w:val="26"/>
          <w:szCs w:val="26"/>
        </w:rPr>
      </w:pPr>
      <w:r w:rsidRPr="005B2571">
        <w:rPr>
          <w:b/>
          <w:bCs/>
          <w:sz w:val="26"/>
          <w:szCs w:val="26"/>
        </w:rPr>
        <w:t>Реестр</w:t>
      </w:r>
    </w:p>
    <w:p w:rsidR="00817885" w:rsidRPr="005B2571" w:rsidRDefault="00817885" w:rsidP="00817885">
      <w:pPr>
        <w:jc w:val="center"/>
        <w:rPr>
          <w:b/>
          <w:bCs/>
          <w:sz w:val="26"/>
          <w:szCs w:val="26"/>
        </w:rPr>
      </w:pPr>
      <w:r w:rsidRPr="005B2571">
        <w:rPr>
          <w:b/>
          <w:bCs/>
          <w:sz w:val="26"/>
          <w:szCs w:val="26"/>
        </w:rPr>
        <w:t xml:space="preserve">Уставов территориальных общественных самоуправлений </w:t>
      </w:r>
      <w:proofErr w:type="gramStart"/>
      <w:r w:rsidRPr="005B2571">
        <w:rPr>
          <w:b/>
          <w:bCs/>
          <w:sz w:val="26"/>
          <w:szCs w:val="26"/>
        </w:rPr>
        <w:t>в</w:t>
      </w:r>
      <w:proofErr w:type="gramEnd"/>
    </w:p>
    <w:p w:rsidR="00817885" w:rsidRPr="005B2571" w:rsidRDefault="00817885" w:rsidP="00817885">
      <w:pPr>
        <w:jc w:val="center"/>
        <w:rPr>
          <w:b/>
          <w:bCs/>
          <w:sz w:val="26"/>
          <w:szCs w:val="26"/>
        </w:rPr>
      </w:pPr>
      <w:r w:rsidRPr="005B2571">
        <w:rPr>
          <w:b/>
          <w:bCs/>
          <w:sz w:val="26"/>
          <w:szCs w:val="26"/>
        </w:rPr>
        <w:t xml:space="preserve">муниципальном </w:t>
      </w:r>
      <w:proofErr w:type="gramStart"/>
      <w:r w:rsidRPr="005B2571">
        <w:rPr>
          <w:b/>
          <w:bCs/>
          <w:sz w:val="26"/>
          <w:szCs w:val="26"/>
        </w:rPr>
        <w:t>образов</w:t>
      </w:r>
      <w:r w:rsidR="005B2571" w:rsidRPr="005B2571">
        <w:rPr>
          <w:b/>
          <w:bCs/>
          <w:sz w:val="26"/>
          <w:szCs w:val="26"/>
        </w:rPr>
        <w:t>ании</w:t>
      </w:r>
      <w:proofErr w:type="gramEnd"/>
      <w:r w:rsidR="005B2571" w:rsidRPr="005B2571">
        <w:rPr>
          <w:b/>
          <w:bCs/>
          <w:sz w:val="26"/>
          <w:szCs w:val="26"/>
        </w:rPr>
        <w:t xml:space="preserve"> городского поселения «Печора</w:t>
      </w:r>
      <w:r w:rsidRPr="005B2571">
        <w:rPr>
          <w:b/>
          <w:bCs/>
          <w:sz w:val="26"/>
          <w:szCs w:val="26"/>
        </w:rPr>
        <w:t>»</w:t>
      </w:r>
    </w:p>
    <w:p w:rsidR="00817885" w:rsidRPr="00FA5936" w:rsidRDefault="00817885" w:rsidP="00817885">
      <w:pPr>
        <w:jc w:val="center"/>
        <w:rPr>
          <w:b/>
          <w:bCs/>
          <w:szCs w:val="26"/>
        </w:rPr>
      </w:pPr>
    </w:p>
    <w:p w:rsidR="00817885" w:rsidRPr="00FA5936" w:rsidRDefault="00817885" w:rsidP="00817885">
      <w:pPr>
        <w:jc w:val="center"/>
        <w:rPr>
          <w:b/>
          <w:bCs/>
          <w:szCs w:val="26"/>
        </w:rPr>
      </w:pPr>
    </w:p>
    <w:p w:rsidR="00817885" w:rsidRPr="00FA5936" w:rsidRDefault="00817885" w:rsidP="00817885">
      <w:pPr>
        <w:rPr>
          <w:b/>
          <w:bCs/>
          <w:szCs w:val="26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400"/>
        <w:gridCol w:w="2640"/>
        <w:gridCol w:w="1680"/>
      </w:tblGrid>
      <w:tr w:rsidR="00817885" w:rsidRPr="00FA5936" w:rsidTr="00817885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730E4F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 xml:space="preserve"> № 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b w:val="0"/>
                <w:szCs w:val="24"/>
              </w:rPr>
            </w:pPr>
            <w:proofErr w:type="gramStart"/>
            <w:r w:rsidRPr="00730E4F">
              <w:rPr>
                <w:b w:val="0"/>
                <w:szCs w:val="24"/>
              </w:rPr>
              <w:t>п</w:t>
            </w:r>
            <w:proofErr w:type="gramEnd"/>
            <w:r w:rsidRPr="00730E4F">
              <w:rPr>
                <w:b w:val="0"/>
                <w:szCs w:val="24"/>
              </w:rPr>
              <w:t>/п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730E4F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 xml:space="preserve">  Наименование  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территориального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 xml:space="preserve"> общественного  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 xml:space="preserve"> самоуправления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Дата и номер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постановления</w:t>
            </w:r>
          </w:p>
          <w:p w:rsidR="00817885" w:rsidRPr="00730E4F" w:rsidRDefault="005B2571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главы</w:t>
            </w:r>
          </w:p>
          <w:p w:rsidR="00817885" w:rsidRPr="00730E4F" w:rsidRDefault="005B2571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городского поселения «Печора</w:t>
            </w:r>
            <w:r w:rsidR="00817885" w:rsidRPr="00730E4F">
              <w:rPr>
                <w:b w:val="0"/>
                <w:szCs w:val="24"/>
              </w:rPr>
              <w:t>»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о регистрации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proofErr w:type="gramStart"/>
            <w:r w:rsidRPr="00730E4F">
              <w:rPr>
                <w:b w:val="0"/>
                <w:szCs w:val="24"/>
              </w:rPr>
              <w:t>устава (внесении</w:t>
            </w:r>
            <w:proofErr w:type="gramEnd"/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изменений в устав)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территориального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общественного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самоуправления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Дата регистрации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proofErr w:type="gramStart"/>
            <w:r w:rsidRPr="00730E4F">
              <w:rPr>
                <w:b w:val="0"/>
                <w:szCs w:val="24"/>
              </w:rPr>
              <w:t>устава (внесения</w:t>
            </w:r>
            <w:proofErr w:type="gramEnd"/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изменений в устав)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территориального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общественного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 xml:space="preserve">самоуправления </w:t>
            </w:r>
            <w:proofErr w:type="gramStart"/>
            <w:r w:rsidRPr="00730E4F">
              <w:rPr>
                <w:b w:val="0"/>
                <w:szCs w:val="24"/>
              </w:rPr>
              <w:t>в</w:t>
            </w:r>
            <w:proofErr w:type="gramEnd"/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proofErr w:type="gramStart"/>
            <w:r w:rsidRPr="00730E4F">
              <w:rPr>
                <w:b w:val="0"/>
                <w:szCs w:val="24"/>
              </w:rPr>
              <w:t>ЕГРЮЛ (при наличии</w:t>
            </w:r>
            <w:proofErr w:type="gramEnd"/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статуса юридического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лица) либо дата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 xml:space="preserve">внесения записи </w:t>
            </w:r>
            <w:proofErr w:type="gramStart"/>
            <w:r w:rsidRPr="00730E4F">
              <w:rPr>
                <w:b w:val="0"/>
                <w:szCs w:val="24"/>
              </w:rPr>
              <w:t>в</w:t>
            </w:r>
            <w:proofErr w:type="gramEnd"/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ЕГРЮЛ о ликвидации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юридического лица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Границы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территории,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дата и номер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решения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Со</w:t>
            </w:r>
            <w:r w:rsidR="00730E4F" w:rsidRPr="00730E4F">
              <w:rPr>
                <w:b w:val="0"/>
                <w:szCs w:val="24"/>
              </w:rPr>
              <w:t>вета городского поселения «Печора</w:t>
            </w:r>
            <w:r w:rsidRPr="00730E4F">
              <w:rPr>
                <w:b w:val="0"/>
                <w:szCs w:val="24"/>
              </w:rPr>
              <w:t>»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об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proofErr w:type="gramStart"/>
            <w:r w:rsidRPr="00730E4F">
              <w:rPr>
                <w:b w:val="0"/>
                <w:szCs w:val="24"/>
              </w:rPr>
              <w:t>установлении</w:t>
            </w:r>
            <w:proofErr w:type="gramEnd"/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границ</w:t>
            </w:r>
          </w:p>
          <w:p w:rsidR="00817885" w:rsidRPr="00730E4F" w:rsidRDefault="00817885" w:rsidP="00817885">
            <w:pPr>
              <w:pStyle w:val="1"/>
              <w:keepNext w:val="0"/>
              <w:overflowPunct/>
              <w:jc w:val="center"/>
              <w:textAlignment w:val="auto"/>
              <w:rPr>
                <w:b w:val="0"/>
                <w:szCs w:val="24"/>
              </w:rPr>
            </w:pPr>
            <w:r w:rsidRPr="00730E4F">
              <w:rPr>
                <w:b w:val="0"/>
                <w:szCs w:val="24"/>
              </w:rPr>
              <w:t>территории</w:t>
            </w:r>
          </w:p>
        </w:tc>
      </w:tr>
      <w:tr w:rsidR="00817885" w:rsidRPr="00FA5936" w:rsidTr="00817885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FA5936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FA5936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FA5936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FA5936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885" w:rsidRPr="00FA5936" w:rsidRDefault="00817885" w:rsidP="00817885">
            <w:pPr>
              <w:pStyle w:val="1"/>
              <w:keepNext w:val="0"/>
              <w:overflowPunct/>
              <w:jc w:val="both"/>
              <w:textAlignment w:val="auto"/>
              <w:rPr>
                <w:sz w:val="26"/>
                <w:szCs w:val="26"/>
              </w:rPr>
            </w:pPr>
          </w:p>
        </w:tc>
      </w:tr>
    </w:tbl>
    <w:p w:rsidR="00817885" w:rsidRPr="00FA5936" w:rsidRDefault="00817885" w:rsidP="00817885">
      <w:pPr>
        <w:rPr>
          <w:b/>
          <w:bCs/>
          <w:szCs w:val="26"/>
        </w:rPr>
      </w:pPr>
    </w:p>
    <w:p w:rsidR="00817885" w:rsidRPr="00FA5936" w:rsidRDefault="00817885" w:rsidP="00817885">
      <w:pPr>
        <w:rPr>
          <w:b/>
          <w:bCs/>
          <w:szCs w:val="26"/>
        </w:rPr>
      </w:pPr>
    </w:p>
    <w:p w:rsidR="00817885" w:rsidRPr="00FA5936" w:rsidRDefault="00817885" w:rsidP="00817885">
      <w:pPr>
        <w:rPr>
          <w:b/>
          <w:bCs/>
          <w:szCs w:val="26"/>
        </w:rPr>
      </w:pPr>
    </w:p>
    <w:p w:rsidR="00817885" w:rsidRPr="00FA5936" w:rsidRDefault="00817885" w:rsidP="00817885">
      <w:pPr>
        <w:rPr>
          <w:b/>
          <w:bCs/>
          <w:szCs w:val="26"/>
        </w:rPr>
      </w:pPr>
    </w:p>
    <w:p w:rsidR="00817885" w:rsidRPr="00FA5936" w:rsidRDefault="00817885" w:rsidP="00817885">
      <w:pPr>
        <w:pStyle w:val="1"/>
        <w:keepNext w:val="0"/>
        <w:overflowPunct/>
        <w:jc w:val="both"/>
        <w:textAlignment w:val="auto"/>
        <w:rPr>
          <w:b w:val="0"/>
          <w:bCs w:val="0"/>
          <w:i/>
          <w:iCs/>
          <w:sz w:val="26"/>
          <w:szCs w:val="26"/>
        </w:rPr>
      </w:pPr>
      <w:r w:rsidRPr="00FA593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</w:p>
    <w:p w:rsidR="00817885" w:rsidRPr="00FA5936" w:rsidRDefault="00817885" w:rsidP="00817885">
      <w:pPr>
        <w:ind w:firstLine="540"/>
        <w:jc w:val="both"/>
        <w:rPr>
          <w:szCs w:val="26"/>
        </w:rPr>
      </w:pPr>
    </w:p>
    <w:p w:rsidR="004948C4" w:rsidRDefault="004948C4" w:rsidP="004948C4">
      <w:pPr>
        <w:rPr>
          <w:szCs w:val="26"/>
        </w:rPr>
      </w:pPr>
    </w:p>
    <w:p w:rsidR="004948C4" w:rsidRDefault="004948C4" w:rsidP="004948C4">
      <w:pPr>
        <w:rPr>
          <w:szCs w:val="26"/>
        </w:rPr>
      </w:pPr>
    </w:p>
    <w:p w:rsidR="004948C4" w:rsidRDefault="004948C4" w:rsidP="004948C4">
      <w:pPr>
        <w:rPr>
          <w:szCs w:val="26"/>
        </w:rPr>
      </w:pPr>
    </w:p>
    <w:p w:rsidR="004948C4" w:rsidRDefault="004948C4" w:rsidP="004948C4">
      <w:pPr>
        <w:rPr>
          <w:szCs w:val="26"/>
        </w:rPr>
      </w:pPr>
    </w:p>
    <w:p w:rsidR="004948C4" w:rsidRDefault="004948C4" w:rsidP="004948C4">
      <w:pPr>
        <w:rPr>
          <w:szCs w:val="26"/>
        </w:rPr>
      </w:pPr>
    </w:p>
    <w:p w:rsidR="004948C4" w:rsidRPr="00FA5936" w:rsidRDefault="004948C4" w:rsidP="004948C4">
      <w:pPr>
        <w:jc w:val="both"/>
        <w:rPr>
          <w:bCs/>
          <w:szCs w:val="26"/>
        </w:rPr>
      </w:pPr>
    </w:p>
    <w:p w:rsidR="004948C4" w:rsidRPr="004948C4" w:rsidRDefault="004948C4">
      <w:pPr>
        <w:rPr>
          <w:sz w:val="26"/>
          <w:szCs w:val="26"/>
        </w:rPr>
      </w:pPr>
    </w:p>
    <w:sectPr w:rsidR="004948C4" w:rsidRPr="004948C4" w:rsidSect="00E917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C4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65635"/>
    <w:rsid w:val="00072207"/>
    <w:rsid w:val="000773B6"/>
    <w:rsid w:val="00087EC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131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644D"/>
    <w:rsid w:val="00157B80"/>
    <w:rsid w:val="00165199"/>
    <w:rsid w:val="00182B03"/>
    <w:rsid w:val="00191BC7"/>
    <w:rsid w:val="00191FED"/>
    <w:rsid w:val="001975DE"/>
    <w:rsid w:val="001A0E87"/>
    <w:rsid w:val="001A3AFE"/>
    <w:rsid w:val="001B1CF5"/>
    <w:rsid w:val="001B29F1"/>
    <w:rsid w:val="001B4FF9"/>
    <w:rsid w:val="001B55B2"/>
    <w:rsid w:val="001D0E85"/>
    <w:rsid w:val="001D1EC1"/>
    <w:rsid w:val="001D3D14"/>
    <w:rsid w:val="001D5CC4"/>
    <w:rsid w:val="001E43FE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705DF"/>
    <w:rsid w:val="0028211F"/>
    <w:rsid w:val="0029357D"/>
    <w:rsid w:val="002A09F9"/>
    <w:rsid w:val="002B06B5"/>
    <w:rsid w:val="002B599D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0FB3"/>
    <w:rsid w:val="003C12C7"/>
    <w:rsid w:val="003C1523"/>
    <w:rsid w:val="003C3074"/>
    <w:rsid w:val="003C4E0D"/>
    <w:rsid w:val="003C760A"/>
    <w:rsid w:val="003D215B"/>
    <w:rsid w:val="003D2FA4"/>
    <w:rsid w:val="003D44E8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382F"/>
    <w:rsid w:val="00454839"/>
    <w:rsid w:val="004616F0"/>
    <w:rsid w:val="004708AA"/>
    <w:rsid w:val="00474C52"/>
    <w:rsid w:val="00482355"/>
    <w:rsid w:val="004948C4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2614A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5277B"/>
    <w:rsid w:val="005676EA"/>
    <w:rsid w:val="00570D43"/>
    <w:rsid w:val="005711C2"/>
    <w:rsid w:val="00573DAA"/>
    <w:rsid w:val="00577B57"/>
    <w:rsid w:val="00584BEC"/>
    <w:rsid w:val="005859C1"/>
    <w:rsid w:val="0058622D"/>
    <w:rsid w:val="00587130"/>
    <w:rsid w:val="00592DE8"/>
    <w:rsid w:val="005931CC"/>
    <w:rsid w:val="00593B4D"/>
    <w:rsid w:val="00595242"/>
    <w:rsid w:val="005A11F0"/>
    <w:rsid w:val="005A76AA"/>
    <w:rsid w:val="005B15A8"/>
    <w:rsid w:val="005B2571"/>
    <w:rsid w:val="005B2B3F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5F4711"/>
    <w:rsid w:val="005F5EC0"/>
    <w:rsid w:val="0060252C"/>
    <w:rsid w:val="00604F20"/>
    <w:rsid w:val="00612387"/>
    <w:rsid w:val="00620265"/>
    <w:rsid w:val="00622034"/>
    <w:rsid w:val="00622F38"/>
    <w:rsid w:val="00625012"/>
    <w:rsid w:val="00626E03"/>
    <w:rsid w:val="00640B21"/>
    <w:rsid w:val="006506D5"/>
    <w:rsid w:val="00650D2D"/>
    <w:rsid w:val="006570D0"/>
    <w:rsid w:val="0066138C"/>
    <w:rsid w:val="00670B52"/>
    <w:rsid w:val="006750DD"/>
    <w:rsid w:val="00676EE7"/>
    <w:rsid w:val="006A5351"/>
    <w:rsid w:val="006A632C"/>
    <w:rsid w:val="006B600A"/>
    <w:rsid w:val="006C169E"/>
    <w:rsid w:val="006C3B63"/>
    <w:rsid w:val="006C6223"/>
    <w:rsid w:val="006C7192"/>
    <w:rsid w:val="006C73A2"/>
    <w:rsid w:val="006E7CC2"/>
    <w:rsid w:val="006F7D7D"/>
    <w:rsid w:val="0070104A"/>
    <w:rsid w:val="007212E7"/>
    <w:rsid w:val="00724872"/>
    <w:rsid w:val="007278C0"/>
    <w:rsid w:val="00730E4F"/>
    <w:rsid w:val="00741130"/>
    <w:rsid w:val="00754213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21CB"/>
    <w:rsid w:val="007C425D"/>
    <w:rsid w:val="007C524C"/>
    <w:rsid w:val="007C72EA"/>
    <w:rsid w:val="007D45FE"/>
    <w:rsid w:val="007D6868"/>
    <w:rsid w:val="007D7B90"/>
    <w:rsid w:val="007E0BEC"/>
    <w:rsid w:val="007E1281"/>
    <w:rsid w:val="00801C1B"/>
    <w:rsid w:val="008024B9"/>
    <w:rsid w:val="00804D49"/>
    <w:rsid w:val="008062D9"/>
    <w:rsid w:val="0081256D"/>
    <w:rsid w:val="00812AC6"/>
    <w:rsid w:val="00817885"/>
    <w:rsid w:val="008303D7"/>
    <w:rsid w:val="0084101B"/>
    <w:rsid w:val="00862B70"/>
    <w:rsid w:val="008768D1"/>
    <w:rsid w:val="00886A15"/>
    <w:rsid w:val="00893CB0"/>
    <w:rsid w:val="008A2C9E"/>
    <w:rsid w:val="008A4C8A"/>
    <w:rsid w:val="008A5FC9"/>
    <w:rsid w:val="008B04F2"/>
    <w:rsid w:val="008B3040"/>
    <w:rsid w:val="008C0DEE"/>
    <w:rsid w:val="008F005E"/>
    <w:rsid w:val="008F01B7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060F2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77E43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AF7308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01C7"/>
    <w:rsid w:val="00BC152E"/>
    <w:rsid w:val="00BC38A4"/>
    <w:rsid w:val="00BD4BF0"/>
    <w:rsid w:val="00BE397A"/>
    <w:rsid w:val="00C04927"/>
    <w:rsid w:val="00C04F6E"/>
    <w:rsid w:val="00C0586A"/>
    <w:rsid w:val="00C21094"/>
    <w:rsid w:val="00C21745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211FB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33882"/>
    <w:rsid w:val="00E46047"/>
    <w:rsid w:val="00E53258"/>
    <w:rsid w:val="00E55B4B"/>
    <w:rsid w:val="00E56360"/>
    <w:rsid w:val="00E6608F"/>
    <w:rsid w:val="00E74749"/>
    <w:rsid w:val="00E748B5"/>
    <w:rsid w:val="00E751C9"/>
    <w:rsid w:val="00E84C1E"/>
    <w:rsid w:val="00E917C4"/>
    <w:rsid w:val="00E97689"/>
    <w:rsid w:val="00EA02A7"/>
    <w:rsid w:val="00EA13A2"/>
    <w:rsid w:val="00EA34BE"/>
    <w:rsid w:val="00EB5D81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88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C4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94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8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78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885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C4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948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8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1788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1B5FF9E386AB4CF7304D75E657C1E9F4678254EDC464F16D6A3D31C2A234E642096587D4FCCBD64507D0N6O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1B5FF9E386AB4CF7304D75E657C1E9F4678254EDC464F16D6A3D31C2A234E642096587D4FCCBD64507D3N6O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50;&#1072;&#1085;&#1077;&#1074;&#1072;%20&#1045;\&#1056;&#1072;&#1073;&#1086;&#1095;&#1080;&#1081;%20&#1089;&#1090;&#1086;&#1083;\&#1055;&#1086;&#1083;&#1086;&#1078;&#1077;&#1085;&#1080;&#1103;%20&#1089;&#1090;&#1072;&#1090;&#1077;&#1081;%20&#1059;&#1089;&#1090;&#1072;&#1074;&#1072;%20&#1052;&#1054;%20&#1043;&#1055;%20&#1055;&#1077;&#1095;&#1086;&#1088;&#1072;.do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1B5FF9E386AB4CF7304D75E657C1E9F4678254EDC464F16D6A3D31C2A234E642096587D4FCCBD64507D0N6O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Ткачук АА</cp:lastModifiedBy>
  <cp:revision>16</cp:revision>
  <cp:lastPrinted>2021-05-25T08:21:00Z</cp:lastPrinted>
  <dcterms:created xsi:type="dcterms:W3CDTF">2021-03-11T08:09:00Z</dcterms:created>
  <dcterms:modified xsi:type="dcterms:W3CDTF">2021-05-25T08:22:00Z</dcterms:modified>
</cp:coreProperties>
</file>