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9918A9" w:rsidRPr="000718F3" w:rsidTr="00E055C6">
        <w:tc>
          <w:tcPr>
            <w:tcW w:w="3828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352"/>
              <w:jc w:val="center"/>
              <w:textAlignment w:val="baseline"/>
              <w:rPr>
                <w:rFonts w:ascii="Times New Roman" w:hAnsi="Times New Roman"/>
                <w:b/>
              </w:rPr>
            </w:pPr>
            <w:proofErr w:type="spellStart"/>
            <w:r w:rsidRPr="000718F3">
              <w:rPr>
                <w:rFonts w:ascii="Times New Roman" w:hAnsi="Times New Roman"/>
                <w:b/>
              </w:rPr>
              <w:t>попопопо</w:t>
            </w:r>
            <w:proofErr w:type="spell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МУНИЦИПАЛЬНОГО РАЙОНА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79BA96F" wp14:editId="39BFE450">
                  <wp:extent cx="828675" cy="10287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>«ПЕЧОРА»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  МУНИЦИПАЛЬНÖЙ  РАЙОНСА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</w:rPr>
            </w:pPr>
            <w:r w:rsidRPr="000718F3">
              <w:rPr>
                <w:rFonts w:ascii="Times New Roman" w:hAnsi="Times New Roman"/>
                <w:b/>
                <w:bCs/>
              </w:rPr>
              <w:t xml:space="preserve">АДМИНИСТРАЦИЯ </w:t>
            </w:r>
          </w:p>
        </w:tc>
      </w:tr>
      <w:tr w:rsidR="009918A9" w:rsidRPr="000718F3" w:rsidTr="00E055C6">
        <w:tc>
          <w:tcPr>
            <w:tcW w:w="9072" w:type="dxa"/>
            <w:gridSpan w:val="3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ПОСТАНОВЛЕНИЕ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0"/>
              </w:rPr>
            </w:pPr>
            <w:proofErr w:type="gramStart"/>
            <w:r w:rsidRPr="000718F3">
              <w:rPr>
                <w:rFonts w:ascii="Times New Roman" w:hAnsi="Times New Roman"/>
                <w:b/>
                <w:sz w:val="28"/>
                <w:szCs w:val="20"/>
              </w:rPr>
              <w:t>ШУÖМ</w:t>
            </w:r>
            <w:proofErr w:type="gramEnd"/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9918A9" w:rsidRPr="000718F3" w:rsidTr="00E055C6">
        <w:tc>
          <w:tcPr>
            <w:tcW w:w="3828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718F3">
              <w:rPr>
                <w:rFonts w:ascii="Times New Roman" w:hAnsi="Times New Roman"/>
                <w:sz w:val="26"/>
                <w:szCs w:val="26"/>
                <w:u w:val="single"/>
              </w:rPr>
              <w:t>«</w:t>
            </w:r>
            <w:r w:rsidR="00975E09">
              <w:rPr>
                <w:rFonts w:ascii="Times New Roman" w:hAnsi="Times New Roman"/>
                <w:sz w:val="26"/>
                <w:szCs w:val="26"/>
                <w:u w:val="single"/>
              </w:rPr>
              <w:t xml:space="preserve"> 19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» </w:t>
            </w:r>
            <w:r w:rsidR="009B2805">
              <w:rPr>
                <w:rFonts w:ascii="Times New Roman" w:hAnsi="Times New Roman"/>
                <w:sz w:val="26"/>
                <w:szCs w:val="26"/>
                <w:u w:val="single"/>
              </w:rPr>
              <w:t>мая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2021 года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0718F3">
              <w:rPr>
                <w:rFonts w:ascii="Times New Roman" w:hAnsi="Times New Roman"/>
              </w:rPr>
              <w:t xml:space="preserve"> г. Печора,  Республика Коми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827" w:type="dxa"/>
          </w:tcPr>
          <w:p w:rsidR="009918A9" w:rsidRPr="000718F3" w:rsidRDefault="009918A9" w:rsidP="009918A9">
            <w:pPr>
              <w:tabs>
                <w:tab w:val="left" w:pos="480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</w:t>
            </w:r>
            <w:r w:rsidR="00975E09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18F3">
              <w:rPr>
                <w:rFonts w:ascii="Times New Roman" w:hAnsi="Times New Roman"/>
                <w:sz w:val="26"/>
                <w:szCs w:val="26"/>
              </w:rPr>
              <w:t>№</w:t>
            </w:r>
            <w:r w:rsidR="00975E09">
              <w:rPr>
                <w:rFonts w:ascii="Times New Roman" w:hAnsi="Times New Roman"/>
                <w:sz w:val="26"/>
                <w:szCs w:val="26"/>
              </w:rPr>
              <w:t xml:space="preserve">  506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sz w:val="24"/>
                <w:szCs w:val="20"/>
              </w:rPr>
            </w:pP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9918A9" w:rsidRPr="000718F3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8"/>
          <w:szCs w:val="20"/>
        </w:rPr>
      </w:pPr>
      <w:r w:rsidRPr="000718F3">
        <w:rPr>
          <w:rFonts w:ascii="Times New Roman" w:hAnsi="Times New Roman"/>
          <w:sz w:val="28"/>
          <w:szCs w:val="20"/>
        </w:rPr>
        <w:t xml:space="preserve"> </w:t>
      </w:r>
    </w:p>
    <w:p w:rsidR="009918A9" w:rsidRPr="000718F3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ind w:right="5385"/>
        <w:textAlignment w:val="baseline"/>
        <w:rPr>
          <w:rFonts w:ascii="Times New Roman" w:hAnsi="Times New Roman"/>
          <w:sz w:val="28"/>
          <w:szCs w:val="20"/>
        </w:rPr>
      </w:pPr>
      <w:r w:rsidRPr="000718F3">
        <w:rPr>
          <w:rFonts w:ascii="Times New Roman" w:hAnsi="Times New Roman"/>
          <w:sz w:val="28"/>
          <w:szCs w:val="20"/>
        </w:rPr>
        <w:t xml:space="preserve">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</w:tblGrid>
      <w:tr w:rsidR="009918A9" w:rsidRPr="000718F3" w:rsidTr="009918A9">
        <w:trPr>
          <w:trHeight w:val="1035"/>
        </w:trPr>
        <w:tc>
          <w:tcPr>
            <w:tcW w:w="5315" w:type="dxa"/>
          </w:tcPr>
          <w:p w:rsidR="009918A9" w:rsidRPr="000718F3" w:rsidRDefault="009918A9" w:rsidP="009918A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 </w:t>
            </w:r>
            <w:r w:rsidR="00831D77">
              <w:rPr>
                <w:rFonts w:ascii="Times New Roman" w:hAnsi="Times New Roman"/>
                <w:sz w:val="26"/>
                <w:szCs w:val="26"/>
                <w:lang w:eastAsia="en-US"/>
              </w:rPr>
              <w:t>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несении изменений в постановление администрации МР «Печора» от 31.05.2018 № 606 «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>Об  образовании избирательных участков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5C2257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для проведения выборов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на территории</w:t>
            </w: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 xml:space="preserve"> </w:t>
            </w:r>
            <w:r w:rsidRPr="005C2257"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муниципального района «Печора»</w:t>
            </w:r>
            <w:r w:rsidRPr="000718F3">
              <w:rPr>
                <w:rFonts w:ascii="Times New Roman" w:hAnsi="Times New Roman"/>
                <w:bCs/>
                <w:sz w:val="28"/>
                <w:szCs w:val="20"/>
              </w:rPr>
              <w:t xml:space="preserve">                </w:t>
            </w:r>
          </w:p>
          <w:p w:rsidR="009918A9" w:rsidRPr="000718F3" w:rsidRDefault="009918A9" w:rsidP="00E055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0"/>
              </w:rPr>
            </w:pPr>
          </w:p>
        </w:tc>
      </w:tr>
    </w:tbl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Default="009918A9" w:rsidP="009918A9">
      <w:p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 соответствии со статьей 19  Федерального закона  от 12 июня 2002 года № 67-ФЗ «Об основных гарантиях избирательных прав и права на участие в референдуме граждан Российской Федерации», на основании письма председателя  Территориальной избирательной комиссией города Печоры от 12.03.2021 года № 01-21/19</w:t>
      </w:r>
    </w:p>
    <w:p w:rsidR="009918A9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918A9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а</w:t>
      </w:r>
      <w:r w:rsidRPr="00005644">
        <w:rPr>
          <w:rFonts w:ascii="Times New Roman" w:hAnsi="Times New Roman"/>
          <w:sz w:val="26"/>
          <w:szCs w:val="26"/>
        </w:rPr>
        <w:t xml:space="preserve">дминистрация </w:t>
      </w:r>
      <w:r w:rsidRPr="003329AF">
        <w:rPr>
          <w:rFonts w:ascii="Times New Roman" w:hAnsi="Times New Roman"/>
          <w:sz w:val="24"/>
          <w:szCs w:val="24"/>
        </w:rPr>
        <w:t>ПОСТАНОВЛЯЕТ:</w:t>
      </w:r>
    </w:p>
    <w:p w:rsidR="009918A9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18A9" w:rsidRPr="009918A9" w:rsidRDefault="009918A9" w:rsidP="009918A9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en-US"/>
        </w:rPr>
        <w:t xml:space="preserve">Внести </w:t>
      </w:r>
      <w:r w:rsidRPr="009918A9">
        <w:rPr>
          <w:rFonts w:ascii="Times New Roman" w:hAnsi="Times New Roman"/>
          <w:sz w:val="26"/>
          <w:szCs w:val="26"/>
          <w:lang w:eastAsia="en-US"/>
        </w:rPr>
        <w:t xml:space="preserve">в постановление администрации МР «Печора» от 31.05.2018 № 606 «Об  образовании избирательных участков для проведения выборов </w:t>
      </w:r>
      <w:r w:rsidRPr="009918A9">
        <w:rPr>
          <w:rFonts w:ascii="Times New Roman" w:hAnsi="Times New Roman"/>
          <w:color w:val="000000"/>
          <w:spacing w:val="3"/>
          <w:sz w:val="26"/>
          <w:szCs w:val="26"/>
        </w:rPr>
        <w:t>на территории муниципального района «Печора»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 xml:space="preserve"> следующие изменения:</w:t>
      </w:r>
    </w:p>
    <w:p w:rsidR="009B2805" w:rsidRPr="009B2805" w:rsidRDefault="009918A9" w:rsidP="009918A9">
      <w:pPr>
        <w:pStyle w:val="a3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>В приложении к решению</w:t>
      </w:r>
      <w:r w:rsidR="009B2805">
        <w:rPr>
          <w:rFonts w:ascii="Times New Roman" w:hAnsi="Times New Roman"/>
          <w:color w:val="000000"/>
          <w:spacing w:val="3"/>
          <w:sz w:val="26"/>
          <w:szCs w:val="26"/>
        </w:rPr>
        <w:t>:</w:t>
      </w:r>
    </w:p>
    <w:p w:rsidR="009918A9" w:rsidRDefault="009B2805" w:rsidP="009B2805">
      <w:pPr>
        <w:pStyle w:val="a3"/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color w:val="000000"/>
          <w:spacing w:val="3"/>
          <w:sz w:val="26"/>
          <w:szCs w:val="26"/>
        </w:rPr>
      </w:pPr>
      <w:r>
        <w:rPr>
          <w:rFonts w:ascii="Times New Roman" w:hAnsi="Times New Roman"/>
          <w:color w:val="000000"/>
          <w:spacing w:val="3"/>
          <w:sz w:val="26"/>
          <w:szCs w:val="26"/>
        </w:rPr>
        <w:t>П</w:t>
      </w:r>
      <w:r w:rsidR="009918A9">
        <w:rPr>
          <w:rFonts w:ascii="Times New Roman" w:hAnsi="Times New Roman"/>
          <w:color w:val="000000"/>
          <w:spacing w:val="3"/>
          <w:sz w:val="26"/>
          <w:szCs w:val="26"/>
        </w:rPr>
        <w:t>озиции 10, 14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, 37</w:t>
      </w:r>
      <w:r w:rsidR="009918A9">
        <w:rPr>
          <w:rFonts w:ascii="Times New Roman" w:hAnsi="Times New Roman"/>
          <w:color w:val="000000"/>
          <w:spacing w:val="3"/>
          <w:sz w:val="26"/>
          <w:szCs w:val="26"/>
        </w:rPr>
        <w:t xml:space="preserve"> таблицы изложить в редакции согласно </w:t>
      </w:r>
      <w:r w:rsidR="009918A9" w:rsidRPr="009918A9">
        <w:rPr>
          <w:rFonts w:ascii="Times New Roman" w:hAnsi="Times New Roman"/>
          <w:color w:val="000000"/>
          <w:spacing w:val="3"/>
          <w:sz w:val="26"/>
          <w:szCs w:val="26"/>
        </w:rPr>
        <w:t>прилож</w:t>
      </w:r>
      <w:r>
        <w:rPr>
          <w:rFonts w:ascii="Times New Roman" w:hAnsi="Times New Roman"/>
          <w:color w:val="000000"/>
          <w:spacing w:val="3"/>
          <w:sz w:val="26"/>
          <w:szCs w:val="26"/>
        </w:rPr>
        <w:t>ению к настоящему постановлению;</w:t>
      </w:r>
    </w:p>
    <w:p w:rsidR="009B2805" w:rsidRPr="009918A9" w:rsidRDefault="009B2805" w:rsidP="009B2805">
      <w:pPr>
        <w:pStyle w:val="a3"/>
        <w:numPr>
          <w:ilvl w:val="2"/>
          <w:numId w:val="2"/>
        </w:numPr>
        <w:overflowPunct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Позицию 38 таблицы исключить.</w:t>
      </w:r>
    </w:p>
    <w:p w:rsidR="009918A9" w:rsidRDefault="009918A9" w:rsidP="009918A9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8D78EC">
        <w:rPr>
          <w:rFonts w:ascii="Times New Roman" w:hAnsi="Times New Roman"/>
          <w:sz w:val="26"/>
          <w:szCs w:val="26"/>
        </w:rPr>
        <w:t xml:space="preserve">Опубликовать данное </w:t>
      </w:r>
      <w:r>
        <w:rPr>
          <w:rFonts w:ascii="Times New Roman" w:hAnsi="Times New Roman"/>
          <w:sz w:val="26"/>
          <w:szCs w:val="26"/>
        </w:rPr>
        <w:t>постановл</w:t>
      </w:r>
      <w:r w:rsidRPr="008D78EC">
        <w:rPr>
          <w:rFonts w:ascii="Times New Roman" w:hAnsi="Times New Roman"/>
          <w:sz w:val="26"/>
          <w:szCs w:val="26"/>
        </w:rPr>
        <w:t xml:space="preserve">ение в </w:t>
      </w:r>
      <w:r>
        <w:rPr>
          <w:rFonts w:ascii="Times New Roman" w:hAnsi="Times New Roman"/>
          <w:sz w:val="26"/>
          <w:szCs w:val="26"/>
        </w:rPr>
        <w:t>Информационном вестнике Совета и администрации муниципального района «Печора» и разместить на официальном сайте администрации муниципального района «Печора»</w:t>
      </w:r>
      <w:r w:rsidRPr="008D78EC">
        <w:rPr>
          <w:rFonts w:ascii="Times New Roman" w:hAnsi="Times New Roman"/>
          <w:sz w:val="26"/>
          <w:szCs w:val="26"/>
        </w:rPr>
        <w:t>.</w:t>
      </w:r>
    </w:p>
    <w:p w:rsidR="009918A9" w:rsidRPr="00237BDB" w:rsidRDefault="009918A9" w:rsidP="009918A9">
      <w:pPr>
        <w:pStyle w:val="a4"/>
        <w:numPr>
          <w:ilvl w:val="0"/>
          <w:numId w:val="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851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237BDB">
        <w:rPr>
          <w:rFonts w:ascii="Times New Roman" w:hAnsi="Times New Roman"/>
          <w:sz w:val="26"/>
          <w:szCs w:val="26"/>
        </w:rPr>
        <w:t xml:space="preserve">Настоящее постановление вступает в силу </w:t>
      </w:r>
      <w:r>
        <w:rPr>
          <w:rFonts w:ascii="Times New Roman" w:hAnsi="Times New Roman"/>
          <w:sz w:val="26"/>
          <w:szCs w:val="26"/>
        </w:rPr>
        <w:t>со дня его официального опубликования.</w:t>
      </w: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8A9" w:rsidRPr="00CA777C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5529"/>
        <w:gridCol w:w="3827"/>
      </w:tblGrid>
      <w:tr w:rsidR="009918A9" w:rsidRPr="00CA777C" w:rsidTr="00EE1FCC">
        <w:tc>
          <w:tcPr>
            <w:tcW w:w="5529" w:type="dxa"/>
            <w:shd w:val="clear" w:color="auto" w:fill="auto"/>
          </w:tcPr>
          <w:p w:rsidR="009918A9" w:rsidRPr="00CA777C" w:rsidRDefault="00EE1FCC" w:rsidP="00EE1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г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9918A9" w:rsidRPr="00CA777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«Печора» - </w:t>
            </w:r>
            <w:r>
              <w:rPr>
                <w:rFonts w:ascii="Times New Roman" w:hAnsi="Times New Roman"/>
                <w:sz w:val="26"/>
                <w:szCs w:val="26"/>
              </w:rPr>
              <w:t>руководителя</w:t>
            </w:r>
            <w:r w:rsidR="009918A9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</w:tc>
        <w:tc>
          <w:tcPr>
            <w:tcW w:w="3827" w:type="dxa"/>
            <w:shd w:val="clear" w:color="auto" w:fill="auto"/>
          </w:tcPr>
          <w:p w:rsidR="009918A9" w:rsidRDefault="009918A9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9918A9" w:rsidRPr="00CA777C" w:rsidRDefault="00EE1FCC" w:rsidP="00E055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А.Ю. Канищев</w:t>
            </w:r>
          </w:p>
        </w:tc>
      </w:tr>
    </w:tbl>
    <w:p w:rsidR="00DD363E" w:rsidRDefault="00DD363E"/>
    <w:p w:rsidR="00831D77" w:rsidRDefault="009918A9">
      <w:r>
        <w:br w:type="page"/>
      </w:r>
      <w:r w:rsidR="00831D77">
        <w:lastRenderedPageBreak/>
        <w:br w:type="page"/>
      </w:r>
    </w:p>
    <w:p w:rsidR="00831D77" w:rsidRDefault="00831D77">
      <w:pPr>
        <w:sectPr w:rsidR="00831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31D77" w:rsidRPr="00760546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831D77" w:rsidRDefault="00831D77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="00975E09">
        <w:rPr>
          <w:rFonts w:ascii="Times New Roman" w:hAnsi="Times New Roman"/>
          <w:sz w:val="26"/>
          <w:szCs w:val="26"/>
        </w:rPr>
        <w:t>« 19</w:t>
      </w:r>
      <w:r w:rsidR="009B2805">
        <w:rPr>
          <w:rFonts w:ascii="Times New Roman" w:hAnsi="Times New Roman"/>
          <w:sz w:val="26"/>
          <w:szCs w:val="26"/>
        </w:rPr>
        <w:t xml:space="preserve"> » мая</w:t>
      </w:r>
      <w:r>
        <w:rPr>
          <w:rFonts w:ascii="Times New Roman" w:hAnsi="Times New Roman"/>
          <w:sz w:val="26"/>
          <w:szCs w:val="26"/>
        </w:rPr>
        <w:t xml:space="preserve">  2021</w:t>
      </w:r>
      <w:r w:rsidRPr="00760546">
        <w:rPr>
          <w:rFonts w:ascii="Times New Roman" w:hAnsi="Times New Roman"/>
          <w:sz w:val="26"/>
          <w:szCs w:val="26"/>
        </w:rPr>
        <w:t xml:space="preserve"> г. №</w:t>
      </w:r>
      <w:r w:rsidR="00975E09">
        <w:rPr>
          <w:rFonts w:ascii="Times New Roman" w:hAnsi="Times New Roman"/>
          <w:sz w:val="26"/>
          <w:szCs w:val="26"/>
        </w:rPr>
        <w:t xml:space="preserve"> 506</w:t>
      </w:r>
      <w:bookmarkStart w:id="0" w:name="_GoBack"/>
      <w:bookmarkEnd w:id="0"/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831D77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9918A9" w:rsidRPr="00760546" w:rsidRDefault="00831D77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9918A9" w:rsidRPr="00760546">
        <w:rPr>
          <w:rFonts w:ascii="Times New Roman" w:hAnsi="Times New Roman"/>
          <w:sz w:val="26"/>
          <w:szCs w:val="26"/>
        </w:rPr>
        <w:t>Приложение</w:t>
      </w:r>
    </w:p>
    <w:p w:rsidR="009918A9" w:rsidRPr="00760546" w:rsidRDefault="009918A9" w:rsidP="009918A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60546">
        <w:rPr>
          <w:rFonts w:ascii="Times New Roman" w:hAnsi="Times New Roman"/>
          <w:sz w:val="26"/>
          <w:szCs w:val="26"/>
        </w:rPr>
        <w:t>к постановлению администрации МР «Печора»</w:t>
      </w:r>
    </w:p>
    <w:p w:rsidR="009918A9" w:rsidRPr="00760546" w:rsidRDefault="009918A9" w:rsidP="00831D7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  <w:r w:rsidRPr="00760546">
        <w:rPr>
          <w:rFonts w:ascii="Times New Roman" w:hAnsi="Times New Roman"/>
          <w:sz w:val="26"/>
          <w:szCs w:val="26"/>
        </w:rPr>
        <w:t xml:space="preserve">от </w:t>
      </w:r>
      <w:r w:rsidRPr="008D3CC8">
        <w:rPr>
          <w:rFonts w:ascii="Times New Roman" w:hAnsi="Times New Roman"/>
          <w:sz w:val="26"/>
          <w:szCs w:val="26"/>
        </w:rPr>
        <w:t>31 мая</w:t>
      </w:r>
      <w:r w:rsidRPr="00760546">
        <w:rPr>
          <w:rFonts w:ascii="Times New Roman" w:hAnsi="Times New Roman"/>
          <w:sz w:val="26"/>
          <w:szCs w:val="26"/>
        </w:rPr>
        <w:t xml:space="preserve"> 201</w:t>
      </w:r>
      <w:r w:rsidRPr="0044785E">
        <w:rPr>
          <w:rFonts w:ascii="Times New Roman" w:hAnsi="Times New Roman"/>
          <w:sz w:val="26"/>
          <w:szCs w:val="26"/>
        </w:rPr>
        <w:t>8</w:t>
      </w:r>
      <w:r w:rsidRPr="00760546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606</w:t>
      </w:r>
      <w:r w:rsidRPr="0076054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</w:p>
    <w:p w:rsidR="009918A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760546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918A9" w:rsidRPr="00BC4D89" w:rsidRDefault="009918A9" w:rsidP="009918A9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C4D89">
        <w:rPr>
          <w:rFonts w:ascii="Times New Roman" w:hAnsi="Times New Roman"/>
          <w:bCs/>
          <w:sz w:val="26"/>
          <w:szCs w:val="26"/>
        </w:rPr>
        <w:t xml:space="preserve">С </w:t>
      </w:r>
      <w:proofErr w:type="gramStart"/>
      <w:r w:rsidRPr="00BC4D89">
        <w:rPr>
          <w:rFonts w:ascii="Times New Roman" w:hAnsi="Times New Roman"/>
          <w:bCs/>
          <w:sz w:val="26"/>
          <w:szCs w:val="26"/>
        </w:rPr>
        <w:t>П</w:t>
      </w:r>
      <w:proofErr w:type="gramEnd"/>
      <w:r w:rsidRPr="00BC4D89">
        <w:rPr>
          <w:rFonts w:ascii="Times New Roman" w:hAnsi="Times New Roman"/>
          <w:bCs/>
          <w:sz w:val="26"/>
          <w:szCs w:val="26"/>
        </w:rPr>
        <w:t xml:space="preserve"> И С К И</w:t>
      </w:r>
    </w:p>
    <w:p w:rsidR="0092548E" w:rsidRPr="00BC4D89" w:rsidRDefault="009918A9" w:rsidP="009918A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pacing w:val="3"/>
          <w:sz w:val="26"/>
          <w:szCs w:val="26"/>
        </w:rPr>
      </w:pPr>
      <w:r w:rsidRPr="00BC4D89">
        <w:rPr>
          <w:rFonts w:ascii="Times New Roman" w:hAnsi="Times New Roman"/>
          <w:color w:val="000000"/>
          <w:spacing w:val="3"/>
          <w:sz w:val="26"/>
          <w:szCs w:val="26"/>
        </w:rPr>
        <w:t>избирательных участков  для проведения выборов на территории муниципального района «Печора»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2"/>
        <w:gridCol w:w="1210"/>
        <w:gridCol w:w="5704"/>
        <w:gridCol w:w="3232"/>
        <w:gridCol w:w="1901"/>
        <w:gridCol w:w="1857"/>
      </w:tblGrid>
      <w:tr w:rsidR="0092548E" w:rsidRPr="00BC4D89" w:rsidTr="00E055C6">
        <w:tc>
          <w:tcPr>
            <w:tcW w:w="298" w:type="pct"/>
          </w:tcPr>
          <w:p w:rsidR="0092548E" w:rsidRDefault="0092548E" w:rsidP="00E055C6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2548E" w:rsidRPr="00BC4D89" w:rsidRDefault="0092548E" w:rsidP="00E055C6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9" w:type="pct"/>
          </w:tcPr>
          <w:p w:rsidR="0092548E" w:rsidRDefault="0092548E" w:rsidP="00E055C6">
            <w:pPr>
              <w:spacing w:after="0" w:line="240" w:lineRule="auto"/>
              <w:ind w:left="-108" w:right="-122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№ избиратель</w:t>
            </w:r>
          </w:p>
          <w:p w:rsidR="0092548E" w:rsidRPr="00BC4D89" w:rsidRDefault="0092548E" w:rsidP="00E055C6">
            <w:pPr>
              <w:spacing w:after="0" w:line="240" w:lineRule="auto"/>
              <w:ind w:left="-108" w:right="33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ного участка</w:t>
            </w:r>
          </w:p>
        </w:tc>
        <w:tc>
          <w:tcPr>
            <w:tcW w:w="1929" w:type="pct"/>
          </w:tcPr>
          <w:p w:rsidR="0092548E" w:rsidRPr="00BC4D89" w:rsidRDefault="0092548E" w:rsidP="00E0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Границы избирательного участка</w:t>
            </w:r>
          </w:p>
        </w:tc>
        <w:tc>
          <w:tcPr>
            <w:tcW w:w="1093" w:type="pct"/>
          </w:tcPr>
          <w:p w:rsidR="0092548E" w:rsidRPr="00BC4D89" w:rsidRDefault="0092548E" w:rsidP="00E0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Перечень домов, населенных пунктов, входящих в избирательный участок</w:t>
            </w:r>
          </w:p>
        </w:tc>
        <w:tc>
          <w:tcPr>
            <w:tcW w:w="643" w:type="pct"/>
          </w:tcPr>
          <w:p w:rsidR="0092548E" w:rsidRPr="00BC4D89" w:rsidRDefault="0092548E" w:rsidP="00E0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Место нахождения избирательного участка  </w:t>
            </w:r>
          </w:p>
          <w:p w:rsidR="0092548E" w:rsidRPr="00BC4D89" w:rsidRDefault="0092548E" w:rsidP="00E0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(адрес, телефон)</w:t>
            </w:r>
          </w:p>
        </w:tc>
        <w:tc>
          <w:tcPr>
            <w:tcW w:w="628" w:type="pct"/>
          </w:tcPr>
          <w:p w:rsidR="0092548E" w:rsidRPr="00BC4D89" w:rsidRDefault="0092548E" w:rsidP="00E055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Помещение для голосования (адрес, телефон)</w:t>
            </w:r>
          </w:p>
        </w:tc>
      </w:tr>
      <w:tr w:rsidR="00831D77" w:rsidRPr="00BC4D89" w:rsidTr="00E055C6">
        <w:tc>
          <w:tcPr>
            <w:tcW w:w="298" w:type="pct"/>
          </w:tcPr>
          <w:p w:rsidR="00831D77" w:rsidRPr="00831D77" w:rsidRDefault="00831D77" w:rsidP="00831D7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" w:type="pct"/>
          </w:tcPr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929" w:type="pct"/>
          </w:tcPr>
          <w:p w:rsidR="00831D77" w:rsidRPr="00BC4D89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границах деревни </w:t>
            </w:r>
            <w:r w:rsidRPr="00BC4D8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Конецбор</w:t>
            </w:r>
          </w:p>
          <w:p w:rsidR="00831D77" w:rsidRPr="00BC4D89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093" w:type="pct"/>
          </w:tcPr>
          <w:p w:rsidR="00831D77" w:rsidRPr="00BC4D89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деревня Конецбор</w:t>
            </w:r>
          </w:p>
          <w:p w:rsidR="00831D77" w:rsidRPr="00BC4D89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643" w:type="pct"/>
          </w:tcPr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МОУ «СОШ № 83», здание начальной школы деревни Конецбор, д. Конецбор, ул.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>, д.29</w:t>
            </w:r>
          </w:p>
        </w:tc>
        <w:tc>
          <w:tcPr>
            <w:tcW w:w="628" w:type="pct"/>
          </w:tcPr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МОУ «СОШ № 83», здание начальной школы деревни Конецбор д. Конецбор, ул.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Почтовая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>, д.29</w:t>
            </w:r>
          </w:p>
        </w:tc>
      </w:tr>
      <w:tr w:rsidR="00831D77" w:rsidRPr="00BC4D89" w:rsidTr="00831D7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7" w:rsidRPr="00831D77" w:rsidRDefault="00831D77" w:rsidP="00831D77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7" w:rsidRPr="00831D77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1D7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 границах села </w:t>
            </w:r>
            <w:proofErr w:type="gramStart"/>
            <w:r w:rsidRPr="00831D7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Приуральское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деревни Аранец</w:t>
            </w:r>
          </w:p>
          <w:p w:rsidR="00831D77" w:rsidRPr="00831D77" w:rsidRDefault="00831D77" w:rsidP="00831D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8E" w:rsidRDefault="00831D77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831D7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село  Приуральское</w:t>
            </w:r>
            <w:r w:rsidR="0092548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</w:p>
          <w:p w:rsidR="00831D77" w:rsidRPr="00831D77" w:rsidRDefault="0092548E" w:rsidP="00E055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деревня Аранец</w:t>
            </w:r>
          </w:p>
          <w:p w:rsidR="00831D77" w:rsidRPr="00831D77" w:rsidRDefault="00831D77" w:rsidP="00831D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МОУ «СОШ  им. И.Е. Кулакова» с.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Приуральское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1D77" w:rsidRPr="00BC4D89" w:rsidRDefault="00831D77" w:rsidP="00E055C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с. Приуральское, Школьная, д. 15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77" w:rsidRPr="00BC4D89" w:rsidRDefault="00831D77" w:rsidP="00831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МОУ «СОШ  им. И.Е. Кулакова» с. </w:t>
            </w:r>
            <w:proofErr w:type="gramStart"/>
            <w:r w:rsidRPr="00BC4D89">
              <w:rPr>
                <w:rFonts w:ascii="Times New Roman" w:hAnsi="Times New Roman"/>
                <w:sz w:val="24"/>
                <w:szCs w:val="24"/>
              </w:rPr>
              <w:t>Приуральское</w:t>
            </w:r>
            <w:proofErr w:type="gramEnd"/>
            <w:r w:rsidRPr="00BC4D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31D77" w:rsidRPr="00BC4D89" w:rsidRDefault="00831D77" w:rsidP="00831D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с. Приуральское, Школьная, д. 15</w:t>
            </w:r>
          </w:p>
        </w:tc>
      </w:tr>
      <w:tr w:rsidR="009B2805" w:rsidRPr="00BC4D89" w:rsidTr="00831D77"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9B2805" w:rsidRDefault="009B2805" w:rsidP="009B280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BC4D89" w:rsidRDefault="009B2805" w:rsidP="009B2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t>В границах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оселка сельского типа Берёзовка,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>населенного пункта Новая Берёзовка (бывший военный городок)</w:t>
            </w:r>
          </w:p>
          <w:p w:rsidR="009B2805" w:rsidRPr="00BC4D89" w:rsidRDefault="009B2805" w:rsidP="006F21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BC4D89" w:rsidRDefault="009B2805" w:rsidP="009B28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селок сельского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Берёзовка,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t xml:space="preserve">населенный пункт Новая Берёзовка  </w:t>
            </w:r>
          </w:p>
          <w:p w:rsidR="009B2805" w:rsidRPr="00BC4D89" w:rsidRDefault="009B2805" w:rsidP="006F21F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Помещение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сельского поселения «Чикшино», п. Берёзовка, ул. Таёжная, д. 2</w:t>
            </w:r>
          </w:p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Помещение </w:t>
            </w:r>
            <w:r w:rsidRPr="00BC4D89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сельского поселения «Чикшино», п. Берёзовка, ул. Таёжная, д. 2</w:t>
            </w:r>
          </w:p>
          <w:p w:rsidR="009B2805" w:rsidRPr="00BC4D89" w:rsidRDefault="009B2805" w:rsidP="006F21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1D77" w:rsidRPr="00831D77" w:rsidRDefault="00831D77" w:rsidP="00831D77">
      <w:pPr>
        <w:jc w:val="right"/>
        <w:rPr>
          <w:rFonts w:ascii="Times New Roman" w:hAnsi="Times New Roman"/>
          <w:sz w:val="26"/>
          <w:szCs w:val="26"/>
        </w:rPr>
      </w:pPr>
      <w:r w:rsidRPr="00831D77">
        <w:rPr>
          <w:rFonts w:ascii="Times New Roman" w:hAnsi="Times New Roman"/>
          <w:sz w:val="26"/>
          <w:szCs w:val="26"/>
        </w:rPr>
        <w:lastRenderedPageBreak/>
        <w:t>».</w:t>
      </w:r>
    </w:p>
    <w:sectPr w:rsidR="00831D77" w:rsidRPr="00831D77" w:rsidSect="00831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33F39"/>
    <w:multiLevelType w:val="hybridMultilevel"/>
    <w:tmpl w:val="7BB67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81DDD"/>
    <w:multiLevelType w:val="multilevel"/>
    <w:tmpl w:val="EEC0C45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">
    <w:nsid w:val="5D107BBC"/>
    <w:multiLevelType w:val="multilevel"/>
    <w:tmpl w:val="82D0EE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A9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34395C"/>
    <w:rsid w:val="003571E1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70B52"/>
    <w:rsid w:val="006750DD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70E92"/>
    <w:rsid w:val="00772CA5"/>
    <w:rsid w:val="007764F8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31D7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F005E"/>
    <w:rsid w:val="00904C3D"/>
    <w:rsid w:val="00912109"/>
    <w:rsid w:val="00912E01"/>
    <w:rsid w:val="0091643E"/>
    <w:rsid w:val="0092548E"/>
    <w:rsid w:val="00940761"/>
    <w:rsid w:val="00941827"/>
    <w:rsid w:val="00946C4E"/>
    <w:rsid w:val="009512E3"/>
    <w:rsid w:val="00955825"/>
    <w:rsid w:val="009746C4"/>
    <w:rsid w:val="00975E09"/>
    <w:rsid w:val="00975EFF"/>
    <w:rsid w:val="009918A9"/>
    <w:rsid w:val="009A0376"/>
    <w:rsid w:val="009A0E3E"/>
    <w:rsid w:val="009B2805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65AA"/>
    <w:rsid w:val="00B07704"/>
    <w:rsid w:val="00B17A37"/>
    <w:rsid w:val="00B17E82"/>
    <w:rsid w:val="00B358C2"/>
    <w:rsid w:val="00B404AE"/>
    <w:rsid w:val="00B475BD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E04670"/>
    <w:rsid w:val="00E055C6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E1FCC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8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918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18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Ткачук АА</cp:lastModifiedBy>
  <cp:revision>5</cp:revision>
  <cp:lastPrinted>2021-05-19T13:15:00Z</cp:lastPrinted>
  <dcterms:created xsi:type="dcterms:W3CDTF">2021-03-17T14:13:00Z</dcterms:created>
  <dcterms:modified xsi:type="dcterms:W3CDTF">2021-05-19T13:16:00Z</dcterms:modified>
</cp:coreProperties>
</file>