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445BD" w:rsidRPr="00E445BD" w:rsidTr="00356634">
        <w:tc>
          <w:tcPr>
            <w:tcW w:w="396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E445BD" w:rsidRPr="00E445BD" w:rsidRDefault="00E445BD" w:rsidP="00E445B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F87D9AA" wp14:editId="19B63D3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445B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45BD" w:rsidRPr="00E445BD" w:rsidTr="00356634">
        <w:tc>
          <w:tcPr>
            <w:tcW w:w="9540" w:type="dxa"/>
            <w:gridSpan w:val="3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</w:t>
            </w:r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45BD" w:rsidRPr="00E445BD" w:rsidTr="00356634">
        <w:trPr>
          <w:trHeight w:val="565"/>
        </w:trPr>
        <w:tc>
          <w:tcPr>
            <w:tcW w:w="3960" w:type="dxa"/>
          </w:tcPr>
          <w:p w:rsidR="00E445BD" w:rsidRPr="00E445BD" w:rsidRDefault="00E445BD" w:rsidP="00E445B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B59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="00AE29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AE29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5976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445BD" w:rsidRPr="00E445BD" w:rsidRDefault="005A5B3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3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976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</w:t>
            </w:r>
            <w:r w:rsidR="009560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976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0C14E4" w:rsidRDefault="005A5B3D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</w:p>
    <w:p w:rsidR="000C14E4" w:rsidRDefault="000C14E4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0C14E4" w:rsidRPr="000C14E4" w:rsidRDefault="000C14E4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5A5B3D" w:rsidRP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юридическими лицами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обязательных требований,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факторов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овий, способствующих нарушениям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руководствуясь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8.2. Федерального закона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г. № 294-ФЗ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</w:p>
    <w:p w:rsidR="000C14E4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нтроля», Федеральным законом от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</w:t>
      </w:r>
    </w:p>
    <w:p w:rsid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E4" w:rsidRDefault="000C14E4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8B467B" w:rsidRDefault="008B467B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программу профилактики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</w:t>
      </w:r>
      <w:r w:rsidR="00E37676">
        <w:rPr>
          <w:rFonts w:ascii="Times-Roman" w:hAnsi="Times-Roman"/>
          <w:color w:val="000000"/>
          <w:sz w:val="28"/>
          <w:szCs w:val="28"/>
        </w:rPr>
        <w:t>1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1).</w:t>
      </w: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план мероприятий по профилактике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</w:t>
      </w:r>
      <w:r w:rsidR="005B59DA">
        <w:rPr>
          <w:rFonts w:ascii="Times-Roman" w:hAnsi="Times-Roman"/>
          <w:color w:val="000000"/>
          <w:sz w:val="28"/>
          <w:szCs w:val="28"/>
        </w:rPr>
        <w:t>2</w:t>
      </w:r>
      <w:r w:rsidR="00E37676">
        <w:rPr>
          <w:rFonts w:ascii="Times-Roman" w:hAnsi="Times-Roman"/>
          <w:color w:val="000000"/>
          <w:sz w:val="28"/>
          <w:szCs w:val="28"/>
        </w:rPr>
        <w:t>1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№ 2).</w:t>
      </w:r>
    </w:p>
    <w:p w:rsidR="0048443D" w:rsidRPr="005A5B3D" w:rsidRDefault="004844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Настоящее постановление подлежит опубликованию и размещению на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5A5B3D">
        <w:rPr>
          <w:rFonts w:ascii="Times-Roman" w:hAnsi="Times-Roman"/>
          <w:color w:val="000000"/>
          <w:sz w:val="28"/>
          <w:szCs w:val="28"/>
        </w:rPr>
        <w:t>официальном сайте администрации муниципального района «Печора».</w:t>
      </w:r>
    </w:p>
    <w:p w:rsidR="008B467B" w:rsidRPr="003D0372" w:rsidRDefault="008B467B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proofErr w:type="gramStart"/>
      <w:r w:rsidRPr="003D0372">
        <w:rPr>
          <w:rFonts w:ascii="Times-Roman" w:hAnsi="Times-Roman"/>
          <w:color w:val="000000"/>
          <w:sz w:val="28"/>
          <w:szCs w:val="28"/>
        </w:rPr>
        <w:t>Контроль за</w:t>
      </w:r>
      <w:proofErr w:type="gramEnd"/>
      <w:r w:rsidRPr="003D0372">
        <w:rPr>
          <w:rFonts w:ascii="Times-Roman" w:hAnsi="Times-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3D0372" w:rsidRPr="003D0372">
        <w:rPr>
          <w:rFonts w:ascii="Times-Roman" w:hAnsi="Times-Roman"/>
          <w:color w:val="000000"/>
          <w:sz w:val="28"/>
          <w:szCs w:val="28"/>
        </w:rPr>
        <w:t>руководителя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 администрации </w:t>
      </w:r>
      <w:r w:rsidR="00AE296A">
        <w:rPr>
          <w:rFonts w:ascii="Times-Roman" w:hAnsi="Times-Roman"/>
          <w:color w:val="000000"/>
          <w:sz w:val="28"/>
          <w:szCs w:val="28"/>
        </w:rPr>
        <w:t xml:space="preserve">Т.Л. </w:t>
      </w:r>
      <w:proofErr w:type="spellStart"/>
      <w:r w:rsidR="00AE296A">
        <w:rPr>
          <w:rFonts w:ascii="Times-Roman" w:hAnsi="Times-Roman"/>
          <w:color w:val="000000"/>
          <w:sz w:val="28"/>
          <w:szCs w:val="28"/>
        </w:rPr>
        <w:t>Ускову</w:t>
      </w:r>
      <w:proofErr w:type="spellEnd"/>
      <w:r w:rsidR="00AE296A">
        <w:rPr>
          <w:rFonts w:ascii="Times-Roman" w:hAnsi="Times-Roman"/>
          <w:color w:val="000000"/>
          <w:sz w:val="28"/>
          <w:szCs w:val="28"/>
        </w:rPr>
        <w:t>.</w:t>
      </w: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6448C6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Глава муниципального района -</w:t>
      </w:r>
    </w:p>
    <w:p w:rsidR="00E445BD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руководител</w:t>
      </w:r>
      <w:r w:rsidR="00282A82">
        <w:rPr>
          <w:rFonts w:ascii="Times-Roman" w:hAnsi="Times-Roman"/>
          <w:color w:val="000000"/>
          <w:sz w:val="28"/>
          <w:szCs w:val="28"/>
        </w:rPr>
        <w:t>ь</w:t>
      </w:r>
      <w:r w:rsidRPr="006448C6">
        <w:rPr>
          <w:rFonts w:ascii="Times-Roman" w:hAnsi="Times-Roman"/>
          <w:color w:val="000000"/>
          <w:sz w:val="28"/>
          <w:szCs w:val="28"/>
        </w:rPr>
        <w:t xml:space="preserve"> администрации                                                          </w:t>
      </w:r>
      <w:r w:rsidR="00E37676">
        <w:rPr>
          <w:rFonts w:ascii="Times-Roman" w:hAnsi="Times-Roman"/>
          <w:color w:val="000000"/>
          <w:sz w:val="28"/>
          <w:szCs w:val="28"/>
        </w:rPr>
        <w:t>В. А. Серов</w:t>
      </w:r>
    </w:p>
    <w:p w:rsidR="003C4159" w:rsidRDefault="003C4159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Default="005A5B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CC" w:rsidRPr="007705CC" w:rsidRDefault="005A5B3D" w:rsidP="000F6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7705CC" w:rsidRDefault="00BB53FE" w:rsidP="000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="00AE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B59D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AE296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</w:t>
      </w:r>
      <w:r w:rsidR="00E37676" w:rsidRPr="00AE296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705CC" w:rsidRPr="00AE2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560F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37676">
        <w:rPr>
          <w:rFonts w:ascii="Times New Roman" w:eastAsia="Times New Roman" w:hAnsi="Times New Roman" w:cs="Times New Roman"/>
          <w:sz w:val="28"/>
          <w:szCs w:val="20"/>
          <w:lang w:eastAsia="ru-RU"/>
        </w:rPr>
        <w:t>361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законодательства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</w:t>
      </w:r>
      <w:r w:rsidR="00E37676">
        <w:rPr>
          <w:rStyle w:val="fontstyle01"/>
          <w:rFonts w:ascii="Times New Roman" w:hAnsi="Times New Roman" w:cs="Times New Roman"/>
          <w:b/>
          <w:color w:val="auto"/>
        </w:rPr>
        <w:t>21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 xml:space="preserve">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предупреждение нарушений юридическими лицами, индивидуальными предпринимателями обязательных требований, соблюдение которых оценивается администрацией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мероприятий,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проведения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96A" w:rsidRDefault="00AE296A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96A" w:rsidRPr="001F31BE" w:rsidRDefault="00AE296A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5B59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6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C7031D" w:rsidRPr="00C7031D" w:rsidRDefault="00C7031D" w:rsidP="00C7031D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E496D" w:rsidRDefault="009E496D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AE2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  <w:bookmarkStart w:id="0" w:name="_GoBack"/>
      <w:bookmarkEnd w:id="0"/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Pr="00AE296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8"/>
          <w:szCs w:val="28"/>
        </w:rPr>
      </w:pPr>
      <w:r w:rsidRPr="00AE296A">
        <w:rPr>
          <w:rFonts w:ascii="Times-Roman" w:hAnsi="Times-Roman"/>
          <w:color w:val="000000"/>
          <w:sz w:val="28"/>
          <w:szCs w:val="28"/>
        </w:rPr>
        <w:t>Приложение №</w:t>
      </w:r>
      <w:r w:rsidR="00660E78" w:rsidRPr="00AE296A">
        <w:rPr>
          <w:rFonts w:ascii="Times-Roman" w:hAnsi="Times-Roman"/>
          <w:color w:val="000000"/>
          <w:sz w:val="28"/>
          <w:szCs w:val="28"/>
        </w:rPr>
        <w:t>2</w:t>
      </w:r>
    </w:p>
    <w:p w:rsidR="007E107A" w:rsidRPr="00AE296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8"/>
          <w:szCs w:val="28"/>
        </w:rPr>
      </w:pPr>
      <w:r w:rsidRPr="00AE296A">
        <w:rPr>
          <w:rFonts w:ascii="Times-Roman" w:hAnsi="Times-Roman"/>
          <w:color w:val="000000"/>
          <w:sz w:val="28"/>
          <w:szCs w:val="28"/>
        </w:rPr>
        <w:t>к постановлению администрации МР «Печора»</w:t>
      </w:r>
    </w:p>
    <w:p w:rsidR="00974BCD" w:rsidRPr="00AE296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8"/>
          <w:szCs w:val="28"/>
        </w:rPr>
      </w:pPr>
      <w:r w:rsidRPr="00AE296A">
        <w:rPr>
          <w:rFonts w:ascii="Times-Roman" w:hAnsi="Times-Roman"/>
          <w:color w:val="000000"/>
          <w:sz w:val="28"/>
          <w:szCs w:val="28"/>
        </w:rPr>
        <w:t xml:space="preserve">                                                      от «</w:t>
      </w:r>
      <w:r w:rsidR="005B59DA" w:rsidRPr="00AE296A">
        <w:rPr>
          <w:rFonts w:ascii="Times-Roman" w:hAnsi="Times-Roman"/>
          <w:color w:val="000000"/>
          <w:sz w:val="28"/>
          <w:szCs w:val="28"/>
        </w:rPr>
        <w:t>30</w:t>
      </w:r>
      <w:r w:rsidRPr="00AE296A">
        <w:rPr>
          <w:rFonts w:ascii="Times-Roman" w:hAnsi="Times-Roman"/>
          <w:color w:val="000000"/>
          <w:sz w:val="28"/>
          <w:szCs w:val="28"/>
        </w:rPr>
        <w:t>» декабря 20</w:t>
      </w:r>
      <w:r w:rsidR="00E37676" w:rsidRPr="00AE296A">
        <w:rPr>
          <w:rFonts w:ascii="Times-Roman" w:hAnsi="Times-Roman"/>
          <w:color w:val="000000"/>
          <w:sz w:val="28"/>
          <w:szCs w:val="28"/>
        </w:rPr>
        <w:t>20</w:t>
      </w:r>
      <w:r w:rsidRPr="00AE296A">
        <w:rPr>
          <w:rFonts w:ascii="Times-Roman" w:hAnsi="Times-Roman"/>
          <w:color w:val="000000"/>
          <w:sz w:val="28"/>
          <w:szCs w:val="28"/>
        </w:rPr>
        <w:t xml:space="preserve"> г.  № </w:t>
      </w:r>
      <w:r w:rsidR="009560F6" w:rsidRPr="00AE296A">
        <w:rPr>
          <w:rFonts w:ascii="Times-Roman" w:hAnsi="Times-Roman"/>
          <w:color w:val="000000"/>
          <w:sz w:val="28"/>
          <w:szCs w:val="28"/>
        </w:rPr>
        <w:t>1</w:t>
      </w:r>
      <w:r w:rsidR="00E37676" w:rsidRPr="00AE296A">
        <w:rPr>
          <w:rFonts w:ascii="Times-Roman" w:hAnsi="Times-Roman"/>
          <w:color w:val="000000"/>
          <w:sz w:val="28"/>
          <w:szCs w:val="28"/>
        </w:rPr>
        <w:t>361</w:t>
      </w:r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</w:t>
      </w:r>
      <w:r w:rsidR="005B59DA">
        <w:rPr>
          <w:rFonts w:ascii="TimesNewRomanPSMT" w:hAnsi="TimesNewRomanPSMT"/>
          <w:b/>
          <w:color w:val="000000"/>
          <w:sz w:val="28"/>
          <w:szCs w:val="28"/>
        </w:rPr>
        <w:t>2</w:t>
      </w:r>
      <w:r w:rsidR="00E37676">
        <w:rPr>
          <w:rFonts w:ascii="TimesNewRomanPSMT" w:hAnsi="TimesNewRomanPSMT"/>
          <w:b/>
          <w:color w:val="000000"/>
          <w:sz w:val="28"/>
          <w:szCs w:val="28"/>
        </w:rPr>
        <w:t>1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t xml:space="preserve">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ети «Интернет»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х актов или их отдельных частей, содержащих требования, оценка соблюдения которых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соответствующих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C636EA" w:rsidRPr="00C636EA" w:rsidRDefault="00857AF2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контроля в соответствующих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об эффективности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юридических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индивидуальных предпринимателей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юдения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посредством разработки и опубликования руководств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юдению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работы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контроля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963049" w:rsidRDefault="00963049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6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6E241C" w:rsidRPr="00167965" w:rsidRDefault="006E241C" w:rsidP="006E2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5" w:rsidRDefault="00971142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14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контроль:</w:t>
      </w:r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29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http://www.consultant.ru/document/cons_doc_LAW_33773/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7D5016">
        <w:rPr>
          <w:rFonts w:ascii="Times New Roman" w:hAnsi="Times New Roman" w:cs="Times New Roman"/>
          <w:sz w:val="28"/>
          <w:szCs w:val="28"/>
        </w:rPr>
        <w:t xml:space="preserve">(часть первая)  пункт 1,2   </w:t>
      </w:r>
      <w:r w:rsidRPr="00971142">
        <w:rPr>
          <w:rFonts w:ascii="Times New Roman" w:hAnsi="Times New Roman" w:cs="Times New Roman"/>
          <w:sz w:val="28"/>
          <w:szCs w:val="28"/>
        </w:rPr>
        <w:t>статьи 8.1; статья 222</w:t>
      </w:r>
      <w:r w:rsidR="008C1C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C1C62" w:rsidRPr="008C1C62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http://www.consultant.ru/document/cons_doc_LAW_5142/f670878d88ab83726bd1804b82668b84b027802e/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http://www.consultant.ru/document/cons_doc_LAW_5142/0357f6ec88e3d6d7616956dbeb6b6a07e2b393dd/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25.10.2001 № 137-Ф3 «О введении в действие Земельного кодекса Российской Федерации» пункт 2 статьи 3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http://www.consultant.ru/document/cons_doc_LAW_33764/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пункт 2 статьи 37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http://www.consultant.ru/document/cons_doc_LAW_34823/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 статьи 12, статья 25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26 части 1 статьи 16</w:t>
      </w:r>
      <w:r w:rsidR="00764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642C3" w:rsidRPr="007642C3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http://www.consultant.ru/document/cons_doc_LAW_171925/</w:t>
        </w:r>
      </w:hyperlink>
    </w:p>
    <w:p w:rsidR="00971142" w:rsidRPr="00971142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от 01.09.2014 № 540 «Об утверждении классификатора видов разрешенного использования земельных </w:t>
      </w:r>
      <w:hyperlink r:id="rId15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участков»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http://www.consultant.ru/document/cons_doc_LAW_168733/</w:t>
        </w:r>
      </w:hyperlink>
    </w:p>
    <w:p w:rsidR="00971142" w:rsidRPr="000A786A" w:rsidRDefault="00971142" w:rsidP="00151609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1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hyperlink r:id="rId16" w:history="1">
        <w:r w:rsidRPr="00F90979">
          <w:rPr>
            <w:rStyle w:val="a8"/>
            <w:rFonts w:ascii="Times New Roman" w:hAnsi="Times New Roman" w:cs="Times New Roman"/>
            <w:sz w:val="28"/>
            <w:szCs w:val="28"/>
          </w:rPr>
          <w:t>контроль"</w:t>
        </w:r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 xml:space="preserve"> https://base.garant.ru/70835646/</w:t>
        </w:r>
      </w:hyperlink>
    </w:p>
    <w:p w:rsidR="00F90979" w:rsidRDefault="00F90979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Муниципальный жилищный контроль: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http://www.consultant.ru/document/cons_doc_LAW_51057/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26.</w:t>
      </w:r>
      <w:r w:rsidR="006E241C">
        <w:rPr>
          <w:rFonts w:ascii="Times New Roman" w:hAnsi="Times New Roman" w:cs="Times New Roman"/>
          <w:sz w:val="28"/>
          <w:szCs w:val="28"/>
        </w:rPr>
        <w:t xml:space="preserve">12.2008 № 294-ФЗ «О защите прав </w:t>
      </w:r>
      <w:r w:rsidRPr="00726892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6 части 1 статьи 16</w:t>
      </w:r>
      <w:r w:rsidR="00F9097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29 июня 2016 N 603 «О внесении изменений в некоторые акты Правительства Российской Федерации по вопросам предоставления коммунальных услуг»</w:t>
      </w:r>
      <w:r w:rsidR="00F90979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="00F90979" w:rsidRPr="00F90979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http://www.consultant.ru/document/cons_doc_LAW_200396/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15 мая 2013 N 416 «О порядке осуществления деятельности по управлению многоквартирными домами»</w:t>
      </w:r>
      <w:r w:rsidR="00832F21" w:rsidRPr="00832F21">
        <w:t xml:space="preserve"> </w:t>
      </w:r>
      <w:hyperlink r:id="rId21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http://www.consultant.ru/document/cons_doc_LAW_146444/</w:t>
        </w:r>
      </w:hyperlink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 от 14 мая 2013 N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http://www.consultant.ru/document/cons_doc_LAW_146557/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3 апреля 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http://www.consultant.ru/document/cons_doc_LAW_144804/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6 мая 2011 № 354 «О предоставлении коммунальных услуг собственникам и пользователям помещений в многоквартирных домах и жилых домов»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http://www.consultant.ru/document/cons_doc_LAW_114247/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http://www.consultant.ru/document/cons_doc_LAW_60527/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E241C">
        <w:rPr>
          <w:rFonts w:ascii="Times New Roman" w:hAnsi="Times New Roman" w:cs="Times New Roman"/>
          <w:sz w:val="28"/>
          <w:szCs w:val="28"/>
        </w:rPr>
        <w:t xml:space="preserve">РФ от 13 августа 2006 N 491 «Об </w:t>
      </w:r>
      <w:r w:rsidRPr="00726892">
        <w:rPr>
          <w:rFonts w:ascii="Times New Roman" w:hAnsi="Times New Roman" w:cs="Times New Roman"/>
          <w:sz w:val="28"/>
          <w:szCs w:val="28"/>
        </w:rPr>
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832F21">
        <w:rPr>
          <w:rFonts w:ascii="Times New Roman" w:hAnsi="Times New Roman" w:cs="Times New Roman"/>
          <w:sz w:val="28"/>
          <w:szCs w:val="28"/>
        </w:rPr>
        <w:t xml:space="preserve">  </w:t>
      </w:r>
      <w:hyperlink r:id="rId26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</w:t>
        </w:r>
        <w:proofErr w:type="gramEnd"/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/cons_doc_LAW_62293/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 января 2006 N 47 «Об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726892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https://base.garant.ru/58050309/</w:t>
        </w:r>
      </w:hyperlink>
    </w:p>
    <w:p w:rsidR="00726892" w:rsidRP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http://www.consultant.ru/document/cons_doc_LAW_44772/</w:t>
        </w:r>
      </w:hyperlink>
    </w:p>
    <w:p w:rsidR="00726892" w:rsidRDefault="00726892" w:rsidP="00151609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№ 25 «Об утверждении Правил пользования жилыми помещениями»</w:t>
      </w:r>
      <w:r w:rsidR="00832F2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32F21" w:rsidRPr="00832F2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http://www.consultant.ru/document/cons_doc_LAW_57956/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A786A" w:rsidRDefault="000A786A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лесно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й контроль:</w:t>
      </w:r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http://www.consultant.ru/document/cons_doc_LAW_64299/</w:t>
        </w:r>
      </w:hyperlink>
    </w:p>
    <w:p w:rsidR="000A786A" w:rsidRP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30.06.2007 г. № 417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http://www.consultant.ru/document/cons_doc_LAW_69502/</w:t>
        </w:r>
      </w:hyperlink>
    </w:p>
    <w:p w:rsidR="000A786A" w:rsidRDefault="000A786A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6A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6A">
        <w:rPr>
          <w:rFonts w:ascii="Times New Roman" w:hAnsi="Times New Roman" w:cs="Times New Roman"/>
          <w:sz w:val="28"/>
          <w:szCs w:val="28"/>
        </w:rPr>
        <w:t>Постановление Правительства РФ от 20.05.2017 г. № 607</w:t>
      </w:r>
      <w:r w:rsidR="00066278" w:rsidRPr="00066278">
        <w:t xml:space="preserve"> </w:t>
      </w:r>
      <w:hyperlink r:id="rId32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http://www.consultant.ru/document/cons_doc_LAW_217315/</w:t>
        </w:r>
      </w:hyperlink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36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</w:t>
      </w:r>
      <w:r w:rsidR="0006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066278" w:rsidRPr="00066278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0A786A" w:rsidRDefault="002B6436" w:rsidP="003C4159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3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436">
        <w:rPr>
          <w:rFonts w:ascii="Times New Roman" w:hAnsi="Times New Roman" w:cs="Times New Roman"/>
          <w:sz w:val="28"/>
          <w:szCs w:val="28"/>
        </w:rPr>
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66278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="00066278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7D5016" w:rsidRPr="007D5016" w:rsidRDefault="007D5016" w:rsidP="006E241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7965" w:rsidRPr="00167965" w:rsidRDefault="00167965" w:rsidP="006E24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 </w:t>
      </w:r>
      <w:proofErr w:type="gramStart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МР «Печора»</w:t>
      </w:r>
      <w:r w:rsidRPr="001679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71142" w:rsidRPr="00726892" w:rsidRDefault="00167965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 (последняя редакция)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http://www.consultant.ru/document/cons_doc_LAW_72386/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http://www.consultant.ru/document/cons_doc_LAW_83079/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пункт 5 части 1 статьи 16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971142" w:rsidRPr="00726892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>Федеральный закон от 10.12.1995 N 196-ФЗ "О безопасности дорожного движения"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http://www.consultant.ru/document/cons_doc_LAW_8585/</w:t>
        </w:r>
      </w:hyperlink>
    </w:p>
    <w:p w:rsidR="00C85A47" w:rsidRPr="006E241C" w:rsidRDefault="00971142" w:rsidP="003C4159">
      <w:pPr>
        <w:pStyle w:val="a4"/>
        <w:numPr>
          <w:ilvl w:val="0"/>
          <w:numId w:val="1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6892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726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892">
        <w:rPr>
          <w:rFonts w:ascii="Times New Roman" w:hAnsi="Times New Roman" w:cs="Times New Roman"/>
          <w:sz w:val="28"/>
          <w:szCs w:val="28"/>
        </w:rPr>
        <w:t xml:space="preserve"> 50597-93. Государственный стандарт Российской Федерации. Автомобильные дороги и улицы. Требования к эксплуатационному </w:t>
      </w:r>
      <w:r w:rsidRPr="00726892">
        <w:rPr>
          <w:rFonts w:ascii="Times New Roman" w:hAnsi="Times New Roman" w:cs="Times New Roman"/>
          <w:sz w:val="28"/>
          <w:szCs w:val="28"/>
        </w:rPr>
        <w:lastRenderedPageBreak/>
        <w:t>состоянию, допустимому по условиям обеспечения безопасности дорожного движения" (утв. Постановлением Го</w:t>
      </w:r>
      <w:r w:rsidR="009D42BE">
        <w:rPr>
          <w:rFonts w:ascii="Times New Roman" w:hAnsi="Times New Roman" w:cs="Times New Roman"/>
          <w:sz w:val="28"/>
          <w:szCs w:val="28"/>
        </w:rPr>
        <w:t xml:space="preserve">сстандарта России от 11.10.1993 N </w:t>
      </w:r>
      <w:r w:rsidRPr="00726892">
        <w:rPr>
          <w:rFonts w:ascii="Times New Roman" w:hAnsi="Times New Roman" w:cs="Times New Roman"/>
          <w:sz w:val="28"/>
          <w:szCs w:val="28"/>
        </w:rPr>
        <w:t>221)</w:t>
      </w:r>
      <w:r w:rsidR="00992FD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992FD6" w:rsidRPr="00992FD6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http://www.consultant.ru/document/cons_doc_LAW_135855/</w:t>
        </w:r>
      </w:hyperlink>
    </w:p>
    <w:p w:rsidR="00C85A47" w:rsidRDefault="00C85A47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Pr="00C85A47" w:rsidRDefault="00C85A47" w:rsidP="001D4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26.12.2018 N 1680"Об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</w:t>
      </w:r>
    </w:p>
    <w:p w:rsidR="001D4761" w:rsidRDefault="00AE296A" w:rsidP="001D47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85A47" w:rsidRPr="00C85A47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http://www.consultant.ru/document/cons_doc_LAW_314805/</w:t>
        </w:r>
      </w:hyperlink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761" w:rsidSect="00AE296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97619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A51F34"/>
    <w:rsid w:val="00A82376"/>
    <w:rsid w:val="00AE296A"/>
    <w:rsid w:val="00BB53FE"/>
    <w:rsid w:val="00C636EA"/>
    <w:rsid w:val="00C7031D"/>
    <w:rsid w:val="00C85A47"/>
    <w:rsid w:val="00CB3554"/>
    <w:rsid w:val="00E37676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670878d88ab83726bd1804b82668b84b027802e/" TargetMode="External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hyperlink" Target="http://www.consultant.ru/document/cons_doc_LAW_83079/%20" TargetMode="External"/><Relationship Id="rId26" Type="http://schemas.openxmlformats.org/officeDocument/2006/relationships/hyperlink" Target="http://www.consultant.ru/document/cons_doc_LAW_62293/" TargetMode="External"/><Relationship Id="rId39" Type="http://schemas.openxmlformats.org/officeDocument/2006/relationships/hyperlink" Target="http://www.consultant.ru/document/cons_doc_LAW_1358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6444/%20" TargetMode="External"/><Relationship Id="rId34" Type="http://schemas.openxmlformats.org/officeDocument/2006/relationships/hyperlink" Target="http://www.consultant.ru/document/cons_doc_LAW_8307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33773/" TargetMode="External"/><Relationship Id="rId12" Type="http://schemas.openxmlformats.org/officeDocument/2006/relationships/hyperlink" Target="http://www.consultant.ru/document/cons_doc_LAW_83079/" TargetMode="External"/><Relationship Id="rId17" Type="http://schemas.openxmlformats.org/officeDocument/2006/relationships/hyperlink" Target="http://www.consultant.ru/document/cons_doc_LAW_51057/" TargetMode="External"/><Relationship Id="rId25" Type="http://schemas.openxmlformats.org/officeDocument/2006/relationships/hyperlink" Target="http://www.consultant.ru/document/cons_doc_LAW_60527/" TargetMode="External"/><Relationship Id="rId33" Type="http://schemas.openxmlformats.org/officeDocument/2006/relationships/hyperlink" Target="http://www.consultant.ru/document/cons_doc_LAW_44571/" TargetMode="External"/><Relationship Id="rId38" Type="http://schemas.openxmlformats.org/officeDocument/2006/relationships/hyperlink" Target="http://www.consultant.ru/document/cons_doc_LAW_8585/" TargetMode="External"/><Relationship Id="rId2" Type="http://schemas.openxmlformats.org/officeDocument/2006/relationships/styles" Target="styles.xml"/><Relationship Id="rId16" Type="http://schemas.openxmlformats.org/officeDocument/2006/relationships/hyperlink" Target="&#1082;&#1086;&#1085;&#1090;&#1088;&#1086;&#1083;&#1100;%22%20https:/base.garant.ru/70835646/" TargetMode="External"/><Relationship Id="rId20" Type="http://schemas.openxmlformats.org/officeDocument/2006/relationships/hyperlink" Target="http://www.consultant.ru/document/cons_doc_LAW_200396/" TargetMode="External"/><Relationship Id="rId29" Type="http://schemas.openxmlformats.org/officeDocument/2006/relationships/hyperlink" Target="http://www.consultant.ru/document/cons_doc_LAW_57956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4823/" TargetMode="External"/><Relationship Id="rId24" Type="http://schemas.openxmlformats.org/officeDocument/2006/relationships/hyperlink" Target="http://www.consultant.ru/document/cons_doc_LAW_114247/" TargetMode="External"/><Relationship Id="rId32" Type="http://schemas.openxmlformats.org/officeDocument/2006/relationships/hyperlink" Target="http://www.consultant.ru/document/cons_doc_LAW_217315/%20" TargetMode="External"/><Relationship Id="rId37" Type="http://schemas.openxmlformats.org/officeDocument/2006/relationships/hyperlink" Target="http://www.consultant.ru/document/cons_doc_LAW_44571/" TargetMode="External"/><Relationship Id="rId40" Type="http://schemas.openxmlformats.org/officeDocument/2006/relationships/hyperlink" Target="http://www.consultant.ru/document/cons_doc_LAW_3148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91;&#1095;&#1072;&#1089;&#1090;&#1082;&#1086;&#1074;" TargetMode="External"/><Relationship Id="rId23" Type="http://schemas.openxmlformats.org/officeDocument/2006/relationships/hyperlink" Target="http://www.consultant.ru/document/cons_doc_LAW_144804/" TargetMode="External"/><Relationship Id="rId28" Type="http://schemas.openxmlformats.org/officeDocument/2006/relationships/hyperlink" Target="http://www.consultant.ru/document/cons_doc_LAW_44772/" TargetMode="External"/><Relationship Id="rId36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www.consultant.ru/document/cons_doc_LAW_33764/" TargetMode="External"/><Relationship Id="rId19" Type="http://schemas.openxmlformats.org/officeDocument/2006/relationships/hyperlink" Target="http://www.consultant.ru/document/cons_doc_LAW_44571/" TargetMode="External"/><Relationship Id="rId31" Type="http://schemas.openxmlformats.org/officeDocument/2006/relationships/hyperlink" Target="http://www.consultant.ru/document/cons_doc_LAW_695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0357f6ec88e3d6d7616956dbeb6b6a07e2b393dd/" TargetMode="External"/><Relationship Id="rId14" Type="http://schemas.openxmlformats.org/officeDocument/2006/relationships/hyperlink" Target="http://www.consultant.ru/document/cons_doc_LAW_171925/" TargetMode="External"/><Relationship Id="rId22" Type="http://schemas.openxmlformats.org/officeDocument/2006/relationships/hyperlink" Target="http://www.consultant.ru/document/cons_doc_LAW_146557/" TargetMode="External"/><Relationship Id="rId27" Type="http://schemas.openxmlformats.org/officeDocument/2006/relationships/hyperlink" Target="https://base.garant.ru/58050309/" TargetMode="External"/><Relationship Id="rId30" Type="http://schemas.openxmlformats.org/officeDocument/2006/relationships/hyperlink" Target="http://www.consultant.ru/document/cons_doc_LAW_64299/" TargetMode="External"/><Relationship Id="rId35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Ткачук АА</cp:lastModifiedBy>
  <cp:revision>21</cp:revision>
  <cp:lastPrinted>2021-01-27T12:16:00Z</cp:lastPrinted>
  <dcterms:created xsi:type="dcterms:W3CDTF">2019-02-20T06:14:00Z</dcterms:created>
  <dcterms:modified xsi:type="dcterms:W3CDTF">2021-01-27T12:17:00Z</dcterms:modified>
</cp:coreProperties>
</file>