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FD1D6A" w:rsidRPr="00537D0A" w:rsidTr="009D27E1">
        <w:tc>
          <w:tcPr>
            <w:tcW w:w="3960" w:type="dxa"/>
          </w:tcPr>
          <w:p w:rsidR="00FD1D6A" w:rsidRPr="00360A2E" w:rsidRDefault="00FD1D6A" w:rsidP="009D27E1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FD1D6A" w:rsidRPr="00360A2E" w:rsidRDefault="00FD1D6A" w:rsidP="009D27E1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FD1D6A" w:rsidRPr="00360A2E" w:rsidRDefault="00FD1D6A" w:rsidP="009D27E1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FD1D6A" w:rsidRPr="00360A2E" w:rsidRDefault="00FD1D6A" w:rsidP="009D27E1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FD1D6A" w:rsidRPr="00537D0A" w:rsidRDefault="00FD1D6A" w:rsidP="009D27E1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FD1D6A" w:rsidRPr="00537D0A" w:rsidRDefault="00FD1D6A" w:rsidP="009D27E1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7483BE20" wp14:editId="7D21C131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D6A" w:rsidRPr="00537D0A" w:rsidRDefault="00FD1D6A" w:rsidP="009D27E1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FD1D6A" w:rsidRPr="00537D0A" w:rsidRDefault="00FD1D6A" w:rsidP="009D27E1">
            <w:pPr>
              <w:ind w:right="-108"/>
              <w:jc w:val="center"/>
              <w:rPr>
                <w:szCs w:val="26"/>
              </w:rPr>
            </w:pPr>
          </w:p>
          <w:p w:rsidR="00FD1D6A" w:rsidRPr="00360A2E" w:rsidRDefault="00FD1D6A" w:rsidP="009D27E1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FD1D6A" w:rsidRPr="00360A2E" w:rsidRDefault="00FD1D6A" w:rsidP="009D27E1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FD1D6A" w:rsidRPr="00360A2E" w:rsidRDefault="00FD1D6A" w:rsidP="009D27E1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FD1D6A" w:rsidRPr="00537D0A" w:rsidRDefault="00FD1D6A" w:rsidP="009D27E1">
            <w:pPr>
              <w:rPr>
                <w:szCs w:val="26"/>
              </w:rPr>
            </w:pPr>
          </w:p>
        </w:tc>
      </w:tr>
      <w:tr w:rsidR="00FD1D6A" w:rsidRPr="00537D0A" w:rsidTr="009D27E1">
        <w:trPr>
          <w:trHeight w:val="810"/>
        </w:trPr>
        <w:tc>
          <w:tcPr>
            <w:tcW w:w="9540" w:type="dxa"/>
            <w:gridSpan w:val="3"/>
            <w:hideMark/>
          </w:tcPr>
          <w:p w:rsidR="00FD1D6A" w:rsidRPr="00537D0A" w:rsidRDefault="00FD1D6A" w:rsidP="009D27E1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FD1D6A" w:rsidRPr="00537D0A" w:rsidRDefault="00FD1D6A" w:rsidP="009D27E1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FD1D6A" w:rsidRPr="00537D0A" w:rsidRDefault="00FD1D6A" w:rsidP="009D27E1">
            <w:pPr>
              <w:rPr>
                <w:b/>
                <w:szCs w:val="26"/>
              </w:rPr>
            </w:pPr>
          </w:p>
        </w:tc>
      </w:tr>
      <w:tr w:rsidR="00FD1D6A" w:rsidRPr="00537D0A" w:rsidTr="009D27E1">
        <w:trPr>
          <w:trHeight w:val="565"/>
        </w:trPr>
        <w:tc>
          <w:tcPr>
            <w:tcW w:w="3960" w:type="dxa"/>
            <w:hideMark/>
          </w:tcPr>
          <w:p w:rsidR="00FD1D6A" w:rsidRPr="00537D0A" w:rsidRDefault="00FD1D6A" w:rsidP="009D27E1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537D0A">
              <w:rPr>
                <w:sz w:val="26"/>
                <w:szCs w:val="26"/>
                <w:u w:val="single"/>
              </w:rPr>
              <w:t xml:space="preserve">« </w:t>
            </w:r>
            <w:r w:rsidR="009F0B76">
              <w:rPr>
                <w:sz w:val="26"/>
                <w:szCs w:val="26"/>
                <w:u w:val="single"/>
              </w:rPr>
              <w:t>12</w:t>
            </w:r>
            <w:r w:rsidRPr="00537D0A">
              <w:rPr>
                <w:sz w:val="26"/>
                <w:szCs w:val="26"/>
                <w:u w:val="single"/>
              </w:rPr>
              <w:t xml:space="preserve"> » </w:t>
            </w:r>
            <w:r>
              <w:rPr>
                <w:sz w:val="26"/>
                <w:szCs w:val="26"/>
                <w:u w:val="single"/>
              </w:rPr>
              <w:t xml:space="preserve">   октября   </w:t>
            </w:r>
            <w:r w:rsidR="00834CA4">
              <w:rPr>
                <w:sz w:val="26"/>
                <w:szCs w:val="26"/>
                <w:u w:val="single"/>
              </w:rPr>
              <w:t xml:space="preserve"> 2020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FD1D6A" w:rsidRPr="0093662A" w:rsidRDefault="00FD1D6A" w:rsidP="009D27E1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FD1D6A" w:rsidRPr="00537D0A" w:rsidRDefault="00FD1D6A" w:rsidP="009D27E1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FD1D6A" w:rsidRPr="0093662A" w:rsidRDefault="00FD1D6A" w:rsidP="009D27E1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</w:t>
            </w:r>
            <w:r w:rsidRPr="0093662A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</w:t>
            </w:r>
            <w:r w:rsidR="009F0B76">
              <w:rPr>
                <w:bCs/>
                <w:szCs w:val="26"/>
              </w:rPr>
              <w:t>958</w:t>
            </w:r>
            <w:bookmarkStart w:id="0" w:name="_GoBack"/>
            <w:bookmarkEnd w:id="0"/>
          </w:p>
        </w:tc>
      </w:tr>
    </w:tbl>
    <w:p w:rsidR="00FD1D6A" w:rsidRPr="00537D0A" w:rsidRDefault="00FD1D6A" w:rsidP="00FD1D6A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FD1D6A" w:rsidRPr="00537D0A" w:rsidRDefault="00FD1D6A" w:rsidP="00FD1D6A">
      <w:pPr>
        <w:jc w:val="both"/>
        <w:rPr>
          <w:szCs w:val="26"/>
        </w:rPr>
      </w:pPr>
    </w:p>
    <w:tbl>
      <w:tblPr>
        <w:tblW w:w="8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977"/>
      </w:tblGrid>
      <w:tr w:rsidR="00FD1D6A" w:rsidRPr="00537D0A" w:rsidTr="009D27E1">
        <w:trPr>
          <w:trHeight w:val="84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D1D6A" w:rsidRPr="00537D0A" w:rsidRDefault="00FD1D6A" w:rsidP="009D27E1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муниципального ра</w:t>
            </w:r>
            <w:r w:rsidR="00C1710C">
              <w:rPr>
                <w:rFonts w:ascii="Times New Roman" w:hAnsi="Times New Roman" w:cs="Times New Roman"/>
                <w:sz w:val="26"/>
                <w:szCs w:val="26"/>
              </w:rPr>
              <w:t>йона «Печора» от 27 февраля 2019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 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D1D6A" w:rsidRPr="00537D0A" w:rsidRDefault="00FD1D6A" w:rsidP="009D27E1">
            <w:pPr>
              <w:jc w:val="both"/>
              <w:rPr>
                <w:szCs w:val="26"/>
              </w:rPr>
            </w:pPr>
          </w:p>
        </w:tc>
      </w:tr>
    </w:tbl>
    <w:p w:rsidR="00FD1D6A" w:rsidRPr="00537D0A" w:rsidRDefault="00FD1D6A" w:rsidP="00FD1D6A">
      <w:pPr>
        <w:jc w:val="both"/>
        <w:rPr>
          <w:szCs w:val="26"/>
        </w:rPr>
      </w:pPr>
    </w:p>
    <w:p w:rsidR="00FD1D6A" w:rsidRPr="00537D0A" w:rsidRDefault="00FD1D6A" w:rsidP="00FD1D6A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В </w:t>
      </w:r>
      <w:r>
        <w:rPr>
          <w:szCs w:val="26"/>
        </w:rPr>
        <w:t>связи с произошедшими кадровыми изменениями</w:t>
      </w:r>
      <w:r w:rsidR="00834CA4">
        <w:rPr>
          <w:szCs w:val="26"/>
        </w:rPr>
        <w:t xml:space="preserve">, </w:t>
      </w:r>
      <w:r w:rsidR="002A71F3">
        <w:rPr>
          <w:szCs w:val="26"/>
        </w:rPr>
        <w:t xml:space="preserve">письмом председателя Совета муниципального района «Печора» Ф.И. </w:t>
      </w:r>
      <w:proofErr w:type="spellStart"/>
      <w:r w:rsidR="002A71F3">
        <w:rPr>
          <w:szCs w:val="26"/>
        </w:rPr>
        <w:t>Ненахова</w:t>
      </w:r>
      <w:proofErr w:type="spellEnd"/>
      <w:r>
        <w:rPr>
          <w:szCs w:val="26"/>
        </w:rPr>
        <w:t xml:space="preserve"> </w:t>
      </w:r>
    </w:p>
    <w:p w:rsidR="00FD1D6A" w:rsidRPr="00537D0A" w:rsidRDefault="00FD1D6A" w:rsidP="00FD1D6A">
      <w:pPr>
        <w:jc w:val="both"/>
        <w:rPr>
          <w:szCs w:val="26"/>
        </w:rPr>
      </w:pPr>
    </w:p>
    <w:p w:rsidR="00FD1D6A" w:rsidRPr="00537D0A" w:rsidRDefault="00FD1D6A" w:rsidP="00FD1D6A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FD1D6A" w:rsidRPr="00537D0A" w:rsidRDefault="00FD1D6A" w:rsidP="00FD1D6A">
      <w:pPr>
        <w:pStyle w:val="ConsPlusNormal"/>
        <w:jc w:val="both"/>
        <w:rPr>
          <w:sz w:val="26"/>
          <w:szCs w:val="26"/>
        </w:rPr>
      </w:pPr>
    </w:p>
    <w:p w:rsidR="00FD1D6A" w:rsidRPr="00537D0A" w:rsidRDefault="00FD1D6A" w:rsidP="00FD1D6A">
      <w:pPr>
        <w:pStyle w:val="ConsPlusNormal"/>
        <w:jc w:val="both"/>
        <w:rPr>
          <w:sz w:val="26"/>
          <w:szCs w:val="26"/>
        </w:rPr>
      </w:pPr>
    </w:p>
    <w:p w:rsidR="00FD1D6A" w:rsidRPr="00537D0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Приложение 1 к постановлению администрации муниципального ра</w:t>
      </w:r>
      <w:r w:rsidR="00C1710C">
        <w:rPr>
          <w:rFonts w:ascii="Times New Roman" w:hAnsi="Times New Roman" w:cs="Times New Roman"/>
          <w:sz w:val="26"/>
          <w:szCs w:val="26"/>
        </w:rPr>
        <w:t>йона «Печора» от 27 февраля 2019</w:t>
      </w:r>
      <w:r>
        <w:rPr>
          <w:rFonts w:ascii="Times New Roman" w:hAnsi="Times New Roman" w:cs="Times New Roman"/>
          <w:sz w:val="26"/>
          <w:szCs w:val="26"/>
        </w:rPr>
        <w:t xml:space="preserve"> года № 199 «О создании Наблюдательного совета МАУ «Печорское время» следующие изменения:</w:t>
      </w:r>
      <w:r w:rsidRPr="00537D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1D6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Pr="00537D0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Вывести из состава Наблюдательного совета МАУ «Печорское время»:</w:t>
      </w:r>
    </w:p>
    <w:p w:rsidR="00FD1D6A" w:rsidRDefault="00C1710C" w:rsidP="000604EE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EE349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71F3">
        <w:rPr>
          <w:rFonts w:ascii="Times New Roman" w:hAnsi="Times New Roman" w:cs="Times New Roman"/>
          <w:sz w:val="26"/>
          <w:szCs w:val="26"/>
        </w:rPr>
        <w:t>Анищика</w:t>
      </w:r>
      <w:proofErr w:type="spellEnd"/>
      <w:r w:rsidR="002A71F3">
        <w:rPr>
          <w:rFonts w:ascii="Times New Roman" w:hAnsi="Times New Roman" w:cs="Times New Roman"/>
          <w:sz w:val="26"/>
          <w:szCs w:val="26"/>
        </w:rPr>
        <w:t xml:space="preserve"> В.А.</w:t>
      </w:r>
      <w:r w:rsidR="00FD1D6A">
        <w:rPr>
          <w:rFonts w:ascii="Times New Roman" w:hAnsi="Times New Roman" w:cs="Times New Roman"/>
          <w:sz w:val="26"/>
          <w:szCs w:val="26"/>
        </w:rPr>
        <w:t xml:space="preserve"> – </w:t>
      </w:r>
      <w:r w:rsidR="002A71F3">
        <w:rPr>
          <w:rFonts w:ascii="Times New Roman" w:hAnsi="Times New Roman" w:cs="Times New Roman"/>
          <w:sz w:val="26"/>
          <w:szCs w:val="26"/>
        </w:rPr>
        <w:t>заместителя руководителя администрации, представителя учредителя;</w:t>
      </w:r>
    </w:p>
    <w:p w:rsidR="002A71F3" w:rsidRPr="002A71F3" w:rsidRDefault="00EE3492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proofErr w:type="spellStart"/>
      <w:r w:rsidR="002A71F3">
        <w:rPr>
          <w:rFonts w:ascii="Times New Roman" w:hAnsi="Times New Roman" w:cs="Times New Roman"/>
          <w:sz w:val="26"/>
          <w:szCs w:val="26"/>
        </w:rPr>
        <w:t>Липитан</w:t>
      </w:r>
      <w:proofErr w:type="spellEnd"/>
      <w:r w:rsidR="002A71F3">
        <w:rPr>
          <w:rFonts w:ascii="Times New Roman" w:hAnsi="Times New Roman" w:cs="Times New Roman"/>
          <w:sz w:val="26"/>
          <w:szCs w:val="26"/>
        </w:rPr>
        <w:t xml:space="preserve"> Н.В. – депутата Совета МР «Печора» </w:t>
      </w:r>
      <w:r w:rsidR="002A71F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2A71F3">
        <w:rPr>
          <w:rFonts w:ascii="Times New Roman" w:hAnsi="Times New Roman" w:cs="Times New Roman"/>
          <w:sz w:val="26"/>
          <w:szCs w:val="26"/>
        </w:rPr>
        <w:t xml:space="preserve"> созыва, представитель Совета МР «Печора»;</w:t>
      </w:r>
    </w:p>
    <w:p w:rsidR="00FD1D6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Ввести в состав</w:t>
      </w:r>
      <w:r w:rsidRPr="00C332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Наблюдательного совета МАУ «Печорское время»:</w:t>
      </w:r>
    </w:p>
    <w:p w:rsidR="002A71F3" w:rsidRDefault="002A71F3" w:rsidP="000604EE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 w:rsidR="00EE34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Грибанова Р.И. - заместителя руководителя администрации, представителя учредителя;</w:t>
      </w:r>
    </w:p>
    <w:p w:rsidR="00FD1D6A" w:rsidRDefault="00EE3492" w:rsidP="000604EE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1.2.2. </w:t>
      </w:r>
      <w:proofErr w:type="spellStart"/>
      <w:r w:rsidR="002A71F3">
        <w:rPr>
          <w:rFonts w:ascii="Times New Roman" w:hAnsi="Times New Roman" w:cs="Times New Roman"/>
          <w:sz w:val="26"/>
          <w:szCs w:val="26"/>
        </w:rPr>
        <w:t>Нацепинскую</w:t>
      </w:r>
      <w:proofErr w:type="spellEnd"/>
      <w:r w:rsidR="002A71F3">
        <w:rPr>
          <w:rFonts w:ascii="Times New Roman" w:hAnsi="Times New Roman" w:cs="Times New Roman"/>
          <w:sz w:val="26"/>
          <w:szCs w:val="26"/>
        </w:rPr>
        <w:t xml:space="preserve"> Л.М. - депутата Совета МР «Печора» </w:t>
      </w:r>
      <w:r w:rsidR="002A71F3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53117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A71F3">
        <w:rPr>
          <w:rFonts w:ascii="Times New Roman" w:hAnsi="Times New Roman" w:cs="Times New Roman"/>
          <w:sz w:val="26"/>
          <w:szCs w:val="26"/>
        </w:rPr>
        <w:t xml:space="preserve"> созыва, представитель Совета МР «Печора».</w:t>
      </w:r>
    </w:p>
    <w:p w:rsidR="00FD1D6A" w:rsidRPr="00537D0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подлежит размещению на официальном сайте администрации муниципального района «Печора»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FD1D6A" w:rsidRPr="00537D0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D6A" w:rsidRPr="00537D0A" w:rsidRDefault="00FD1D6A" w:rsidP="00FD1D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D1D6A" w:rsidRPr="00537D0A" w:rsidRDefault="00FD1D6A" w:rsidP="00FD1D6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1D6A" w:rsidRDefault="002A71F3" w:rsidP="00FD1D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FD1D6A"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FD1D6A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FD1D6A" w:rsidRDefault="002A71F3" w:rsidP="00FD1D6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FD1D6A">
        <w:rPr>
          <w:rFonts w:ascii="Times New Roman" w:hAnsi="Times New Roman" w:cs="Times New Roman"/>
          <w:sz w:val="26"/>
          <w:szCs w:val="26"/>
        </w:rPr>
        <w:t xml:space="preserve"> </w:t>
      </w:r>
      <w:r w:rsidR="00FD1D6A"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 w:rsidR="00FD1D6A">
        <w:rPr>
          <w:rFonts w:ascii="Times New Roman" w:hAnsi="Times New Roman" w:cs="Times New Roman"/>
          <w:sz w:val="26"/>
          <w:szCs w:val="26"/>
        </w:rPr>
        <w:t xml:space="preserve"> </w:t>
      </w:r>
      <w:r w:rsidR="00FD1D6A" w:rsidRPr="00537D0A">
        <w:rPr>
          <w:rFonts w:ascii="Times New Roman" w:hAnsi="Times New Roman" w:cs="Times New Roman"/>
          <w:sz w:val="26"/>
          <w:szCs w:val="26"/>
        </w:rPr>
        <w:t xml:space="preserve">        </w:t>
      </w:r>
      <w:r w:rsidR="00FD1D6A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D1D6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В.А. Серов</w:t>
      </w:r>
    </w:p>
    <w:p w:rsidR="00FD1D6A" w:rsidRDefault="00FD1D6A" w:rsidP="00FD1D6A"/>
    <w:p w:rsidR="00C9775D" w:rsidRDefault="00C9775D"/>
    <w:sectPr w:rsidR="00C9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A"/>
    <w:rsid w:val="000604EE"/>
    <w:rsid w:val="002A71F3"/>
    <w:rsid w:val="004D364F"/>
    <w:rsid w:val="0053117F"/>
    <w:rsid w:val="00834CA4"/>
    <w:rsid w:val="009F0B76"/>
    <w:rsid w:val="00BA4CED"/>
    <w:rsid w:val="00C1710C"/>
    <w:rsid w:val="00C9775D"/>
    <w:rsid w:val="00E002B8"/>
    <w:rsid w:val="00EE3492"/>
    <w:rsid w:val="00FD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D1D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FD1D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D1D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FD1D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6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D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D1D6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FD1D6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D1D6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FD1D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1D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Ткачук АА</cp:lastModifiedBy>
  <cp:revision>6</cp:revision>
  <cp:lastPrinted>2020-10-13T08:07:00Z</cp:lastPrinted>
  <dcterms:created xsi:type="dcterms:W3CDTF">2020-10-12T11:58:00Z</dcterms:created>
  <dcterms:modified xsi:type="dcterms:W3CDTF">2020-10-13T08:08:00Z</dcterms:modified>
</cp:coreProperties>
</file>