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0" w:rsidRPr="000B26CD" w:rsidRDefault="00AA2F2E" w:rsidP="00172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 </w:t>
      </w:r>
      <w:r w:rsidR="00D52030" w:rsidRPr="000B26CD">
        <w:rPr>
          <w:rFonts w:ascii="Times New Roman" w:hAnsi="Times New Roman" w:cs="Times New Roman"/>
        </w:rPr>
        <w:t xml:space="preserve">                       </w:t>
      </w:r>
      <w:r w:rsidR="00F96066" w:rsidRPr="000B26CD">
        <w:rPr>
          <w:rFonts w:ascii="Times New Roman" w:hAnsi="Times New Roman" w:cs="Times New Roman"/>
        </w:rPr>
        <w:t xml:space="preserve">Приложение </w:t>
      </w:r>
    </w:p>
    <w:p w:rsidR="00D52030" w:rsidRPr="000B26CD" w:rsidRDefault="00F96066" w:rsidP="00172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к постановлению администрации </w:t>
      </w:r>
      <w:r w:rsidR="00D52030" w:rsidRPr="000B26CD">
        <w:rPr>
          <w:rFonts w:ascii="Times New Roman" w:hAnsi="Times New Roman" w:cs="Times New Roman"/>
        </w:rPr>
        <w:t>МР</w:t>
      </w:r>
      <w:r w:rsidRPr="000B26CD">
        <w:rPr>
          <w:rFonts w:ascii="Times New Roman" w:hAnsi="Times New Roman" w:cs="Times New Roman"/>
        </w:rPr>
        <w:t xml:space="preserve"> </w:t>
      </w:r>
      <w:r w:rsidR="00D52030" w:rsidRPr="000B26CD">
        <w:rPr>
          <w:rFonts w:ascii="Times New Roman" w:hAnsi="Times New Roman" w:cs="Times New Roman"/>
        </w:rPr>
        <w:t>«Печора»</w:t>
      </w:r>
    </w:p>
    <w:p w:rsidR="00D52030" w:rsidRPr="000B26CD" w:rsidRDefault="00F96066" w:rsidP="00172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6CD">
        <w:rPr>
          <w:rFonts w:ascii="Times New Roman" w:hAnsi="Times New Roman" w:cs="Times New Roman"/>
        </w:rPr>
        <w:t xml:space="preserve">от </w:t>
      </w:r>
      <w:r w:rsidR="00D52030" w:rsidRPr="000B26CD">
        <w:rPr>
          <w:rFonts w:ascii="Times New Roman" w:hAnsi="Times New Roman" w:cs="Times New Roman"/>
        </w:rPr>
        <w:t>____________</w:t>
      </w:r>
      <w:r w:rsidRPr="000B26CD">
        <w:rPr>
          <w:rFonts w:ascii="Times New Roman" w:hAnsi="Times New Roman" w:cs="Times New Roman"/>
        </w:rPr>
        <w:t xml:space="preserve"> N </w:t>
      </w:r>
      <w:r w:rsidR="00D52030" w:rsidRPr="000B26CD">
        <w:rPr>
          <w:rFonts w:ascii="Times New Roman" w:hAnsi="Times New Roman" w:cs="Times New Roman"/>
        </w:rPr>
        <w:t>________</w:t>
      </w:r>
      <w:r w:rsidRPr="000B26CD">
        <w:rPr>
          <w:rFonts w:ascii="Times New Roman" w:hAnsi="Times New Roman" w:cs="Times New Roman"/>
        </w:rPr>
        <w:t xml:space="preserve"> </w:t>
      </w:r>
    </w:p>
    <w:p w:rsidR="000B26CD" w:rsidRDefault="000B26CD" w:rsidP="00912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CD" w:rsidRDefault="000B26CD" w:rsidP="000B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BC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P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Pr="005F6929" w:rsidRDefault="00F96066" w:rsidP="00172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29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172F7A" w:rsidRPr="005F6929" w:rsidRDefault="00C13ACC" w:rsidP="001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редакции </w:t>
      </w:r>
      <w:r w:rsidR="00F96066" w:rsidRPr="005F6929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r w:rsidR="00172F7A" w:rsidRPr="005F6929">
        <w:rPr>
          <w:rFonts w:ascii="Times New Roman" w:hAnsi="Times New Roman" w:cs="Times New Roman"/>
          <w:b/>
          <w:sz w:val="28"/>
          <w:szCs w:val="28"/>
        </w:rPr>
        <w:t>Печорский вестник»</w:t>
      </w:r>
      <w:r w:rsidR="00F96066" w:rsidRPr="005F692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Пе</w:t>
      </w:r>
      <w:r w:rsidR="00172F7A" w:rsidRPr="005F6929">
        <w:rPr>
          <w:rFonts w:ascii="Times New Roman" w:hAnsi="Times New Roman" w:cs="Times New Roman"/>
          <w:b/>
          <w:sz w:val="28"/>
          <w:szCs w:val="28"/>
        </w:rPr>
        <w:t>чора»</w:t>
      </w: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431D16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Default="00ED13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3FD" w:rsidRPr="00ED13FD" w:rsidRDefault="00431D16" w:rsidP="00ED1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F6929">
        <w:rPr>
          <w:rFonts w:ascii="Times New Roman" w:hAnsi="Times New Roman" w:cs="Times New Roman"/>
          <w:sz w:val="28"/>
          <w:szCs w:val="28"/>
        </w:rPr>
        <w:t xml:space="preserve"> Печора</w:t>
      </w:r>
      <w:r w:rsidR="00F96066" w:rsidRPr="00172F7A">
        <w:rPr>
          <w:rFonts w:ascii="Times New Roman" w:hAnsi="Times New Roman" w:cs="Times New Roman"/>
          <w:sz w:val="28"/>
          <w:szCs w:val="28"/>
        </w:rPr>
        <w:t>, 20</w:t>
      </w:r>
      <w:r w:rsidR="00ED13FD">
        <w:rPr>
          <w:rFonts w:ascii="Times New Roman" w:hAnsi="Times New Roman" w:cs="Times New Roman"/>
          <w:sz w:val="28"/>
          <w:szCs w:val="28"/>
        </w:rPr>
        <w:t>21</w:t>
      </w:r>
    </w:p>
    <w:p w:rsidR="007E33AA" w:rsidRPr="007E33AA" w:rsidRDefault="00F96066" w:rsidP="007E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A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F78FD" w:rsidRDefault="00DF78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17" w:rsidRDefault="00DF78FD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A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52E22">
        <w:rPr>
          <w:rFonts w:ascii="Times New Roman" w:hAnsi="Times New Roman" w:cs="Times New Roman"/>
          <w:sz w:val="28"/>
          <w:szCs w:val="28"/>
        </w:rPr>
        <w:t>С</w:t>
      </w:r>
      <w:r w:rsidR="00F96066" w:rsidRPr="00172F7A">
        <w:rPr>
          <w:rFonts w:ascii="Times New Roman" w:hAnsi="Times New Roman" w:cs="Times New Roman"/>
          <w:sz w:val="28"/>
          <w:szCs w:val="28"/>
        </w:rPr>
        <w:t>етево</w:t>
      </w:r>
      <w:r w:rsidR="00752E22">
        <w:rPr>
          <w:rFonts w:ascii="Times New Roman" w:hAnsi="Times New Roman" w:cs="Times New Roman"/>
          <w:sz w:val="28"/>
          <w:szCs w:val="28"/>
        </w:rPr>
        <w:t>е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52E22">
        <w:rPr>
          <w:rFonts w:ascii="Times New Roman" w:hAnsi="Times New Roman" w:cs="Times New Roman"/>
          <w:sz w:val="28"/>
          <w:szCs w:val="28"/>
        </w:rPr>
        <w:t>е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F855DF">
        <w:rPr>
          <w:rFonts w:ascii="Times New Roman" w:hAnsi="Times New Roman" w:cs="Times New Roman"/>
          <w:sz w:val="28"/>
          <w:szCs w:val="28"/>
        </w:rPr>
        <w:t>«</w:t>
      </w:r>
      <w:r w:rsidRPr="00F855DF">
        <w:rPr>
          <w:rFonts w:ascii="Times New Roman" w:hAnsi="Times New Roman" w:cs="Times New Roman"/>
          <w:sz w:val="28"/>
          <w:szCs w:val="28"/>
        </w:rPr>
        <w:t>Печорский вестник» администрации муниципального района Печора»</w:t>
      </w:r>
      <w:r w:rsidR="00F855DF" w:rsidRPr="00F855DF"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752E22">
        <w:rPr>
          <w:rFonts w:ascii="Times New Roman" w:hAnsi="Times New Roman" w:cs="Times New Roman"/>
          <w:sz w:val="28"/>
          <w:szCs w:val="28"/>
        </w:rPr>
        <w:t>Редакция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) </w:t>
      </w:r>
      <w:r w:rsidR="00C13ACC">
        <w:rPr>
          <w:rFonts w:ascii="Times New Roman" w:hAnsi="Times New Roman" w:cs="Times New Roman"/>
          <w:sz w:val="28"/>
          <w:szCs w:val="28"/>
        </w:rPr>
        <w:t xml:space="preserve">(реестровая запись от 21.10.2019 серия ЭЛ № ФС 77-77049)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является средством массовой информации органов местного самоуправления </w:t>
      </w:r>
      <w:r w:rsidR="00490917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752E22">
        <w:rPr>
          <w:rFonts w:ascii="Times New Roman" w:hAnsi="Times New Roman" w:cs="Times New Roman"/>
          <w:sz w:val="28"/>
          <w:szCs w:val="28"/>
        </w:rPr>
        <w:t xml:space="preserve"> и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  <w:r w:rsidR="00752E22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конституционных прав граждан на доступ к информации о деятельности органов местного самоуправления муниципального </w:t>
      </w:r>
      <w:r w:rsidR="00490917"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>, ознакомления с документами и материалами, непосредственно затрагивающими права и свободы</w:t>
      </w:r>
      <w:proofErr w:type="gramEnd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граждан, обеспечения участия населения в осуществлении местного самоуправления на территории муниципального </w:t>
      </w:r>
      <w:r w:rsidR="00490917"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Сетевое издание предназначено 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соглашений, заключаемых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  <w:proofErr w:type="gramEnd"/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1.3. </w:t>
      </w:r>
      <w:r w:rsidR="00752E22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не является юридическим лицом. Функции </w:t>
      </w:r>
      <w:r w:rsidR="007D284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редактора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 сектором по работе с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1.4. Финансирование деятельности </w:t>
      </w:r>
      <w:r w:rsidR="00752E22">
        <w:rPr>
          <w:rFonts w:ascii="Times New Roman" w:hAnsi="Times New Roman" w:cs="Times New Roman"/>
          <w:sz w:val="28"/>
          <w:szCs w:val="28"/>
        </w:rPr>
        <w:t>Редакции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A75A4">
        <w:rPr>
          <w:rFonts w:ascii="Times New Roman" w:hAnsi="Times New Roman" w:cs="Times New Roman"/>
          <w:sz w:val="28"/>
          <w:szCs w:val="28"/>
        </w:rPr>
        <w:t>Редакции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169600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="00F96066" w:rsidRPr="00172F7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Печора</w:t>
      </w:r>
      <w:r w:rsidR="00F96066" w:rsidRPr="00172F7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</w:t>
      </w:r>
      <w:r w:rsidR="00F96066" w:rsidRPr="00172F7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EBA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r w:rsidR="00F96066" w:rsidRPr="00172F7A">
        <w:rPr>
          <w:rFonts w:ascii="Times New Roman" w:hAnsi="Times New Roman" w:cs="Times New Roman"/>
          <w:sz w:val="28"/>
          <w:szCs w:val="28"/>
        </w:rPr>
        <w:t>Доменное имя сайта сетевого издания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6066" w:rsidRPr="00172F7A">
        <w:rPr>
          <w:rFonts w:ascii="Times New Roman" w:hAnsi="Times New Roman" w:cs="Times New Roman"/>
          <w:sz w:val="28"/>
          <w:szCs w:val="28"/>
        </w:rPr>
        <w:t>телек</w:t>
      </w:r>
      <w:r w:rsidR="00345EBA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="00345EBA" w:rsidRPr="00345EBA">
        <w:rPr>
          <w:rFonts w:ascii="Times New Roman" w:hAnsi="Times New Roman" w:cs="Times New Roman"/>
          <w:sz w:val="28"/>
          <w:szCs w:val="28"/>
        </w:rPr>
        <w:t xml:space="preserve">» (для сетевого издания) адрес: </w:t>
      </w:r>
      <w:proofErr w:type="spellStart"/>
      <w:r w:rsidR="00345EBA" w:rsidRPr="00345EBA">
        <w:rPr>
          <w:rFonts w:ascii="Times New Roman" w:hAnsi="Times New Roman" w:cs="Times New Roman"/>
          <w:sz w:val="28"/>
          <w:szCs w:val="28"/>
          <w:lang w:val="en-US"/>
        </w:rPr>
        <w:t>pechoraonline</w:t>
      </w:r>
      <w:proofErr w:type="spellEnd"/>
      <w:r w:rsidR="00345EBA" w:rsidRPr="00345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5EBA" w:rsidRPr="00345EB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45EBA" w:rsidRPr="00345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1.7. Сетевое издание распространяется на русском языке и обновляется не реже одного раза в неделю.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1.8. Доступ к сетевому изданию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1.9. Учредителем сетевого издания является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68" w:rsidRDefault="00F96066" w:rsidP="00345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B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1D68" w:rsidRPr="00F31D68">
        <w:rPr>
          <w:rFonts w:ascii="Times New Roman" w:hAnsi="Times New Roman" w:cs="Times New Roman"/>
          <w:b/>
          <w:sz w:val="28"/>
          <w:szCs w:val="28"/>
        </w:rPr>
        <w:t>Права и обязанности Учредителя</w:t>
      </w: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2.1. Учредитель имеет право: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Устав Р</w:t>
      </w:r>
      <w:r w:rsidRPr="00F31D68">
        <w:rPr>
          <w:rFonts w:ascii="Times New Roman" w:hAnsi="Times New Roman" w:cs="Times New Roman"/>
          <w:sz w:val="28"/>
          <w:szCs w:val="28"/>
        </w:rPr>
        <w:t>едакции;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принимать и</w:t>
      </w:r>
      <w:r>
        <w:rPr>
          <w:rFonts w:ascii="Times New Roman" w:hAnsi="Times New Roman" w:cs="Times New Roman"/>
          <w:sz w:val="28"/>
          <w:szCs w:val="28"/>
        </w:rPr>
        <w:t>зменения и дополнения к Уставу Р</w:t>
      </w:r>
      <w:r w:rsidRPr="00F31D68">
        <w:rPr>
          <w:rFonts w:ascii="Times New Roman" w:hAnsi="Times New Roman" w:cs="Times New Roman"/>
          <w:sz w:val="28"/>
          <w:szCs w:val="28"/>
        </w:rPr>
        <w:t>едакции;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формировать состав Редакции;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lastRenderedPageBreak/>
        <w:t>прекратить или приостановить деятельность Редакции в случаях и в порядке, установленных настоящим Уставом;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 xml:space="preserve">определять язык, тематику, специализацию, периодичность публикации материалов, территорию распространения и форму периодического распространения </w:t>
      </w:r>
      <w:proofErr w:type="gramStart"/>
      <w:r w:rsidRPr="00F31D68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31D68">
        <w:rPr>
          <w:rFonts w:ascii="Times New Roman" w:hAnsi="Times New Roman" w:cs="Times New Roman"/>
          <w:sz w:val="28"/>
          <w:szCs w:val="28"/>
        </w:rPr>
        <w:t>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выступать в качестве представителя редакции, собственника имущества Редакции;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помещать бесплатно и в указанный им срок сообщения и материалы от своего имени (заявление учредителя).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 xml:space="preserve">осуществлять контроль за соответствием деятельности Редакции положениям действующего законодательства, настоящего Устава, заявленным тематике, специализации, языку, периодичности и территории распространения </w:t>
      </w:r>
      <w:proofErr w:type="gramStart"/>
      <w:r w:rsidRPr="00F31D68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31D68">
        <w:rPr>
          <w:rFonts w:ascii="Times New Roman" w:hAnsi="Times New Roman" w:cs="Times New Roman"/>
          <w:sz w:val="28"/>
          <w:szCs w:val="28"/>
        </w:rPr>
        <w:t>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назначать на должность и освобождать от должности главного редактора;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передать свои права и обязанности третьим лицам с согласия Редакции.</w:t>
      </w: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1D68">
        <w:rPr>
          <w:rFonts w:ascii="Times New Roman" w:hAnsi="Times New Roman" w:cs="Times New Roman"/>
          <w:sz w:val="28"/>
          <w:szCs w:val="28"/>
        </w:rPr>
        <w:t>.2. Учредитель обязан:</w:t>
      </w:r>
    </w:p>
    <w:p w:rsidR="00F31D68" w:rsidRPr="00F31D68" w:rsidRDefault="00F31D68" w:rsidP="00F31D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соблюдать положения настоящего Устава;</w:t>
      </w:r>
    </w:p>
    <w:p w:rsidR="00F31D68" w:rsidRDefault="00F31D68" w:rsidP="00F31D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не вмешиваться в профессиональную деятельность Редакции, за исключением случаев, предусмотренных действующим законодательством и настоящим Уставом.</w:t>
      </w:r>
    </w:p>
    <w:p w:rsid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68" w:rsidRDefault="00F96066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1D68" w:rsidRPr="00F31D68">
        <w:rPr>
          <w:rFonts w:ascii="Times New Roman" w:hAnsi="Times New Roman" w:cs="Times New Roman"/>
          <w:b/>
          <w:sz w:val="28"/>
          <w:szCs w:val="28"/>
        </w:rPr>
        <w:t>Права и обязанности Редакции</w:t>
      </w: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D68">
        <w:rPr>
          <w:rFonts w:ascii="Times New Roman" w:hAnsi="Times New Roman" w:cs="Times New Roman"/>
          <w:sz w:val="28"/>
          <w:szCs w:val="28"/>
        </w:rPr>
        <w:t>.1. Редакция имеет право:</w:t>
      </w:r>
    </w:p>
    <w:p w:rsidR="00F31D68" w:rsidRPr="00F31D68" w:rsidRDefault="00F31D68" w:rsidP="00F31D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 в рамках утверждённой Учредителем тематики, специализации и направленности </w:t>
      </w:r>
      <w:proofErr w:type="gramStart"/>
      <w:r w:rsidRPr="00F31D68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31D68">
        <w:rPr>
          <w:rFonts w:ascii="Times New Roman" w:hAnsi="Times New Roman" w:cs="Times New Roman"/>
          <w:sz w:val="28"/>
          <w:szCs w:val="28"/>
        </w:rPr>
        <w:t>, решать вопросы его содержания и художественного оформления;</w:t>
      </w:r>
    </w:p>
    <w:p w:rsidR="00F31D68" w:rsidRPr="00F31D68" w:rsidRDefault="00F31D68" w:rsidP="00F31D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привлекать по согласованию с Учредителем и в соответствии с действующим законодательством творческих и технических работников, не являющихся постоянными участниками Редакции, для выполнения отдельных заданий;</w:t>
      </w:r>
    </w:p>
    <w:p w:rsidR="00F31D68" w:rsidRPr="00F31D68" w:rsidRDefault="00F31D68" w:rsidP="00F31D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осуществлять переписку с читателями </w:t>
      </w:r>
      <w:r w:rsidR="007D284E"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F31D68">
        <w:rPr>
          <w:rFonts w:ascii="Times New Roman" w:hAnsi="Times New Roman" w:cs="Times New Roman"/>
          <w:sz w:val="28"/>
          <w:szCs w:val="28"/>
        </w:rPr>
        <w:t>, учитывать их интересы и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D68">
        <w:rPr>
          <w:rFonts w:ascii="Times New Roman" w:hAnsi="Times New Roman" w:cs="Times New Roman"/>
          <w:sz w:val="28"/>
          <w:szCs w:val="28"/>
        </w:rPr>
        <w:t xml:space="preserve">самостоятельно, используя программные средства </w:t>
      </w:r>
      <w:r w:rsidR="007D284E"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F31D68">
        <w:rPr>
          <w:rFonts w:ascii="Times New Roman" w:hAnsi="Times New Roman" w:cs="Times New Roman"/>
          <w:sz w:val="28"/>
          <w:szCs w:val="28"/>
        </w:rPr>
        <w:t>, выпускать в свет, а именно публиковать, разрешать к публикации, а также редактировать и удалять материалы.</w:t>
      </w:r>
    </w:p>
    <w:p w:rsidR="00F31D68" w:rsidRP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D68">
        <w:rPr>
          <w:rFonts w:ascii="Times New Roman" w:hAnsi="Times New Roman" w:cs="Times New Roman"/>
          <w:sz w:val="28"/>
          <w:szCs w:val="28"/>
        </w:rPr>
        <w:t>.2. Редакция обязана:</w:t>
      </w:r>
    </w:p>
    <w:p w:rsidR="00F31D68" w:rsidRPr="00F31D68" w:rsidRDefault="00F31D68" w:rsidP="00F31D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осуществлять свою деятельность в строгом соответствии с настоящим Уставом и требованиями действующего законодательства;</w:t>
      </w:r>
    </w:p>
    <w:p w:rsidR="00F31D68" w:rsidRPr="00F31D68" w:rsidRDefault="00F31D68" w:rsidP="00F31D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обеспечивать высокий содержательный, художественный и научный уровень публикаций;</w:t>
      </w:r>
    </w:p>
    <w:p w:rsidR="00F31D68" w:rsidRPr="00F31D68" w:rsidRDefault="00F31D68" w:rsidP="00F31D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 xml:space="preserve">осуществлять оформление материалов для публикации в соответствии с программно-техническими возможностями веб-сервера и интернет-сайта </w:t>
      </w:r>
      <w:r w:rsidR="007D284E"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F31D68">
        <w:rPr>
          <w:rFonts w:ascii="Times New Roman" w:hAnsi="Times New Roman" w:cs="Times New Roman"/>
          <w:sz w:val="28"/>
          <w:szCs w:val="28"/>
        </w:rPr>
        <w:t>;</w:t>
      </w:r>
    </w:p>
    <w:p w:rsidR="00F31D68" w:rsidRPr="00F31D68" w:rsidRDefault="00F31D68" w:rsidP="00F31D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lastRenderedPageBreak/>
        <w:t>обеспечить соблюдение утверждённых Учредителем планов и графиков публикации материалов;</w:t>
      </w:r>
    </w:p>
    <w:p w:rsidR="00F31D68" w:rsidRPr="00F156E9" w:rsidRDefault="00F31D68" w:rsidP="00F156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D68">
        <w:rPr>
          <w:rFonts w:ascii="Times New Roman" w:hAnsi="Times New Roman" w:cs="Times New Roman"/>
          <w:sz w:val="28"/>
          <w:szCs w:val="28"/>
        </w:rPr>
        <w:t>публиковать заявления Учредителя полностью и в указанные им сроки.</w:t>
      </w:r>
    </w:p>
    <w:p w:rsidR="00F31D68" w:rsidRDefault="00F31D68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55" w:rsidRDefault="00F31D68" w:rsidP="003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96066" w:rsidRPr="00300955">
        <w:rPr>
          <w:rFonts w:ascii="Times New Roman" w:hAnsi="Times New Roman" w:cs="Times New Roman"/>
          <w:b/>
          <w:sz w:val="28"/>
          <w:szCs w:val="28"/>
        </w:rPr>
        <w:t>Имущес</w:t>
      </w:r>
      <w:r>
        <w:rPr>
          <w:rFonts w:ascii="Times New Roman" w:hAnsi="Times New Roman" w:cs="Times New Roman"/>
          <w:b/>
          <w:sz w:val="28"/>
          <w:szCs w:val="28"/>
        </w:rPr>
        <w:t>твенные и финансовые отношения У</w:t>
      </w:r>
      <w:r w:rsidR="00F96066" w:rsidRPr="00300955">
        <w:rPr>
          <w:rFonts w:ascii="Times New Roman" w:hAnsi="Times New Roman" w:cs="Times New Roman"/>
          <w:b/>
          <w:sz w:val="28"/>
          <w:szCs w:val="28"/>
        </w:rPr>
        <w:t xml:space="preserve">чредителя и </w:t>
      </w:r>
      <w:r>
        <w:rPr>
          <w:rFonts w:ascii="Times New Roman" w:hAnsi="Times New Roman" w:cs="Times New Roman"/>
          <w:b/>
          <w:sz w:val="28"/>
          <w:szCs w:val="28"/>
        </w:rPr>
        <w:t>Редакции</w:t>
      </w:r>
    </w:p>
    <w:p w:rsid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D68">
        <w:rPr>
          <w:rFonts w:ascii="Times New Roman" w:hAnsi="Times New Roman" w:cs="Times New Roman"/>
          <w:sz w:val="28"/>
          <w:szCs w:val="28"/>
        </w:rPr>
        <w:t>4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.1. Имущество, используемое </w:t>
      </w:r>
      <w:r w:rsidR="00F31D68">
        <w:rPr>
          <w:rFonts w:ascii="Times New Roman" w:hAnsi="Times New Roman" w:cs="Times New Roman"/>
          <w:sz w:val="28"/>
          <w:szCs w:val="28"/>
        </w:rPr>
        <w:t>Редакцией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является собственностью </w:t>
      </w:r>
      <w:r w:rsidR="00335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D68">
        <w:rPr>
          <w:rFonts w:ascii="Times New Roman" w:hAnsi="Times New Roman" w:cs="Times New Roman"/>
          <w:sz w:val="28"/>
          <w:szCs w:val="28"/>
        </w:rPr>
        <w:t>4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.2. Все требующиеся для деятельности </w:t>
      </w:r>
      <w:r w:rsidR="00F31D68">
        <w:rPr>
          <w:rFonts w:ascii="Times New Roman" w:hAnsi="Times New Roman" w:cs="Times New Roman"/>
          <w:sz w:val="28"/>
          <w:szCs w:val="28"/>
        </w:rPr>
        <w:t>Редакции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финансовые средства выделяются Учредителем</w:t>
      </w:r>
      <w:r w:rsidR="00F31D68">
        <w:rPr>
          <w:rFonts w:ascii="Times New Roman" w:hAnsi="Times New Roman" w:cs="Times New Roman"/>
          <w:sz w:val="28"/>
          <w:szCs w:val="28"/>
        </w:rPr>
        <w:t xml:space="preserve"> по его решению по предложению главного редактора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D68" w:rsidRDefault="00F31D68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F31D68">
        <w:rPr>
          <w:rFonts w:ascii="Times New Roman" w:hAnsi="Times New Roman" w:cs="Times New Roman"/>
          <w:sz w:val="28"/>
          <w:szCs w:val="28"/>
        </w:rPr>
        <w:t xml:space="preserve">.3. Все программно-аппаратные ресурсы, поддерживающие работу </w:t>
      </w:r>
      <w:proofErr w:type="gramStart"/>
      <w:r w:rsidRPr="00F31D68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31D68">
        <w:rPr>
          <w:rFonts w:ascii="Times New Roman" w:hAnsi="Times New Roman" w:cs="Times New Roman"/>
          <w:sz w:val="28"/>
          <w:szCs w:val="28"/>
        </w:rPr>
        <w:t>, предоставляются в пользование Редакции Учредителем Интернет-портала. Главный редактор, Редакция и иные лица не вправе категорически требовать изменить те или иные параметры программно-аппаратного комплекса. Изменения в программно-аппаратном комплексе проводятся по усмотрению и по решению Учредителя.</w:t>
      </w:r>
    </w:p>
    <w:p w:rsidR="00F31D68" w:rsidRDefault="00F31D68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55" w:rsidRDefault="00F31D68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6066" w:rsidRPr="00300955">
        <w:rPr>
          <w:rFonts w:ascii="Times New Roman" w:hAnsi="Times New Roman" w:cs="Times New Roman"/>
          <w:b/>
          <w:sz w:val="28"/>
          <w:szCs w:val="28"/>
        </w:rPr>
        <w:t>. Управление редакцией</w:t>
      </w:r>
    </w:p>
    <w:p w:rsidR="00300955" w:rsidRP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AB5">
        <w:rPr>
          <w:rFonts w:ascii="Times New Roman" w:hAnsi="Times New Roman" w:cs="Times New Roman"/>
          <w:sz w:val="28"/>
          <w:szCs w:val="28"/>
        </w:rPr>
        <w:t>5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.1. </w:t>
      </w:r>
      <w:r w:rsidR="001F4AB5">
        <w:rPr>
          <w:rFonts w:ascii="Times New Roman" w:hAnsi="Times New Roman" w:cs="Times New Roman"/>
          <w:sz w:val="28"/>
          <w:szCs w:val="28"/>
        </w:rPr>
        <w:t>Состав Редакции формируется У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чредителем и утверждается </w:t>
      </w:r>
      <w:r w:rsidR="001F4AB5">
        <w:rPr>
          <w:rFonts w:ascii="Times New Roman" w:hAnsi="Times New Roman" w:cs="Times New Roman"/>
          <w:sz w:val="28"/>
          <w:szCs w:val="28"/>
        </w:rPr>
        <w:t>распоряжением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  <w:r w:rsidR="001F4AB5" w:rsidRPr="001F4AB5">
        <w:rPr>
          <w:rFonts w:ascii="Times New Roman" w:hAnsi="Times New Roman" w:cs="Times New Roman"/>
          <w:sz w:val="28"/>
          <w:szCs w:val="28"/>
        </w:rPr>
        <w:t>Участники включаются в состав Редакции и исключаются из состава Редакции по решению Учредителя.</w:t>
      </w:r>
    </w:p>
    <w:p w:rsidR="00300955" w:rsidRPr="00F832B8" w:rsidRDefault="00F832B8" w:rsidP="00F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AB5" w:rsidRPr="00F832B8">
        <w:rPr>
          <w:rFonts w:ascii="Times New Roman" w:hAnsi="Times New Roman" w:cs="Times New Roman"/>
          <w:sz w:val="28"/>
          <w:szCs w:val="28"/>
        </w:rPr>
        <w:t>5</w:t>
      </w:r>
      <w:r w:rsidR="00F96066" w:rsidRPr="00F832B8">
        <w:rPr>
          <w:rFonts w:ascii="Times New Roman" w:hAnsi="Times New Roman" w:cs="Times New Roman"/>
          <w:sz w:val="28"/>
          <w:szCs w:val="28"/>
        </w:rPr>
        <w:t xml:space="preserve">.2. </w:t>
      </w:r>
      <w:r w:rsidR="001F4AB5" w:rsidRPr="00F832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6066" w:rsidRPr="00F832B8">
        <w:rPr>
          <w:rFonts w:ascii="Times New Roman" w:hAnsi="Times New Roman" w:cs="Times New Roman"/>
          <w:sz w:val="28"/>
          <w:szCs w:val="28"/>
        </w:rPr>
        <w:t xml:space="preserve">Редакцией </w:t>
      </w:r>
      <w:r w:rsidR="001F4AB5" w:rsidRPr="00F832B8">
        <w:rPr>
          <w:rFonts w:ascii="Times New Roman" w:hAnsi="Times New Roman" w:cs="Times New Roman"/>
          <w:sz w:val="28"/>
          <w:szCs w:val="28"/>
        </w:rPr>
        <w:t>осуществляет главный</w:t>
      </w:r>
      <w:r w:rsidR="00F96066" w:rsidRPr="00F832B8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1F4AB5" w:rsidRPr="00F832B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установленной настоящим Уставом Редакции и законодательством в сфере средств массовой информации. Ф</w:t>
      </w:r>
      <w:r w:rsidR="00F96066" w:rsidRPr="00F832B8"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1F4AB5" w:rsidRPr="00F832B8">
        <w:rPr>
          <w:rFonts w:ascii="Times New Roman" w:hAnsi="Times New Roman" w:cs="Times New Roman"/>
          <w:sz w:val="28"/>
          <w:szCs w:val="28"/>
        </w:rPr>
        <w:t xml:space="preserve">главного редактора осуществляет </w:t>
      </w:r>
      <w:r w:rsidR="00300955" w:rsidRPr="00F832B8">
        <w:rPr>
          <w:rFonts w:ascii="Times New Roman" w:hAnsi="Times New Roman" w:cs="Times New Roman"/>
          <w:sz w:val="28"/>
          <w:szCs w:val="28"/>
        </w:rPr>
        <w:t>заведующий сектором по работе с информационными  технологиями администрации муниципального района «Печора»</w:t>
      </w:r>
      <w:r w:rsidR="00F96066" w:rsidRPr="00F832B8">
        <w:rPr>
          <w:rFonts w:ascii="Times New Roman" w:hAnsi="Times New Roman" w:cs="Times New Roman"/>
          <w:sz w:val="28"/>
          <w:szCs w:val="28"/>
        </w:rPr>
        <w:t xml:space="preserve">. </w:t>
      </w:r>
      <w:r w:rsidR="00324A94" w:rsidRPr="00F832B8">
        <w:rPr>
          <w:rFonts w:ascii="Times New Roman" w:hAnsi="Times New Roman" w:cs="Times New Roman"/>
          <w:sz w:val="28"/>
          <w:szCs w:val="28"/>
        </w:rPr>
        <w:t xml:space="preserve"> Главный редактор назначается на должность и освобождается от должности </w:t>
      </w:r>
      <w:r w:rsidR="0083456E" w:rsidRPr="00F832B8">
        <w:rPr>
          <w:rFonts w:ascii="Times New Roman" w:hAnsi="Times New Roman" w:cs="Times New Roman"/>
          <w:sz w:val="28"/>
          <w:szCs w:val="28"/>
        </w:rPr>
        <w:t xml:space="preserve">Учредителем,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3456E" w:rsidRPr="00F832B8">
        <w:rPr>
          <w:rFonts w:ascii="Times New Roman" w:hAnsi="Times New Roman" w:cs="Times New Roman"/>
          <w:sz w:val="28"/>
          <w:szCs w:val="28"/>
        </w:rPr>
        <w:t>.</w:t>
      </w:r>
      <w:r w:rsidR="00324A94" w:rsidRPr="00F8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68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5168">
        <w:rPr>
          <w:rFonts w:ascii="Times New Roman" w:hAnsi="Times New Roman" w:cs="Times New Roman"/>
          <w:sz w:val="28"/>
          <w:szCs w:val="28"/>
        </w:rPr>
        <w:t>5.3. Главный р</w:t>
      </w:r>
      <w:r w:rsidR="00F96066" w:rsidRPr="00172F7A">
        <w:rPr>
          <w:rFonts w:ascii="Times New Roman" w:hAnsi="Times New Roman" w:cs="Times New Roman"/>
          <w:sz w:val="28"/>
          <w:szCs w:val="28"/>
        </w:rPr>
        <w:t>едактор:</w:t>
      </w:r>
    </w:p>
    <w:p w:rsidR="00465168" w:rsidRPr="00465168" w:rsidRDefault="00F96066" w:rsidP="004651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7A">
        <w:rPr>
          <w:rFonts w:ascii="Times New Roman" w:hAnsi="Times New Roman" w:cs="Times New Roman"/>
          <w:sz w:val="28"/>
          <w:szCs w:val="28"/>
        </w:rPr>
        <w:t xml:space="preserve"> </w:t>
      </w:r>
      <w:r w:rsidR="00465168" w:rsidRPr="00465168">
        <w:rPr>
          <w:rFonts w:ascii="Times New Roman" w:hAnsi="Times New Roman" w:cs="Times New Roman"/>
          <w:sz w:val="28"/>
          <w:szCs w:val="28"/>
        </w:rPr>
        <w:t>представляет интересы Редакции в отношениях с Учредителем, гражданами, их объединениями, организациями и в суде;</w:t>
      </w:r>
    </w:p>
    <w:p w:rsidR="00465168" w:rsidRPr="00465168" w:rsidRDefault="00465168" w:rsidP="004651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68">
        <w:rPr>
          <w:rFonts w:ascii="Times New Roman" w:hAnsi="Times New Roman" w:cs="Times New Roman"/>
          <w:sz w:val="28"/>
          <w:szCs w:val="28"/>
        </w:rPr>
        <w:t>организует работу Редакции, даёт указания, обязательные для исполнения участниками Редакции;</w:t>
      </w:r>
    </w:p>
    <w:p w:rsidR="00465168" w:rsidRPr="00465168" w:rsidRDefault="00465168" w:rsidP="004651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68">
        <w:rPr>
          <w:rFonts w:ascii="Times New Roman" w:hAnsi="Times New Roman" w:cs="Times New Roman"/>
          <w:sz w:val="28"/>
          <w:szCs w:val="28"/>
        </w:rPr>
        <w:t>распределяет обязанности между участниками Редакции;</w:t>
      </w:r>
    </w:p>
    <w:p w:rsidR="00465168" w:rsidRDefault="00465168" w:rsidP="004651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7A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 и контролирует</w:t>
      </w:r>
      <w:r w:rsidRPr="00172F7A">
        <w:rPr>
          <w:rFonts w:ascii="Times New Roman" w:hAnsi="Times New Roman" w:cs="Times New Roman"/>
          <w:sz w:val="28"/>
          <w:szCs w:val="28"/>
        </w:rPr>
        <w:t xml:space="preserve"> своевременное размещение документов и материалов в сетевом издании в информационно 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465168">
        <w:rPr>
          <w:rFonts w:ascii="Times New Roman" w:hAnsi="Times New Roman" w:cs="Times New Roman"/>
          <w:sz w:val="28"/>
          <w:szCs w:val="28"/>
        </w:rPr>
        <w:t xml:space="preserve">редактирует, разрешает к публикации, удаляет материалы на </w:t>
      </w:r>
      <w:proofErr w:type="gramStart"/>
      <w:r w:rsidRPr="0046516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65168">
        <w:rPr>
          <w:rFonts w:ascii="Times New Roman" w:hAnsi="Times New Roman" w:cs="Times New Roman"/>
          <w:sz w:val="28"/>
          <w:szCs w:val="28"/>
        </w:rPr>
        <w:t>;</w:t>
      </w:r>
    </w:p>
    <w:p w:rsidR="008D3030" w:rsidRPr="00465168" w:rsidRDefault="008D3030" w:rsidP="004651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0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D3030">
        <w:rPr>
          <w:rFonts w:ascii="Times New Roman" w:hAnsi="Times New Roman" w:cs="Times New Roman"/>
          <w:sz w:val="28"/>
          <w:szCs w:val="28"/>
        </w:rPr>
        <w:t xml:space="preserve"> соответствие публикуемых в сетевом издании текстов муниципальных правовых актов, соглашений, заключенных между органами местного самоуправления, информационных сообщений, иных материалов,</w:t>
      </w:r>
    </w:p>
    <w:p w:rsidR="003356D5" w:rsidRPr="00AF2EAD" w:rsidRDefault="00465168" w:rsidP="00AF2E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7A">
        <w:rPr>
          <w:rFonts w:ascii="Times New Roman" w:hAnsi="Times New Roman" w:cs="Times New Roman"/>
          <w:sz w:val="28"/>
          <w:szCs w:val="28"/>
        </w:rPr>
        <w:lastRenderedPageBreak/>
        <w:t>обеспечива</w:t>
      </w:r>
      <w:r w:rsidR="008D3030">
        <w:rPr>
          <w:rFonts w:ascii="Times New Roman" w:hAnsi="Times New Roman" w:cs="Times New Roman"/>
          <w:sz w:val="28"/>
          <w:szCs w:val="28"/>
        </w:rPr>
        <w:t>ет</w:t>
      </w:r>
      <w:r w:rsidRPr="00172F7A">
        <w:rPr>
          <w:rFonts w:ascii="Times New Roman" w:hAnsi="Times New Roman" w:cs="Times New Roman"/>
          <w:sz w:val="28"/>
          <w:szCs w:val="28"/>
        </w:rPr>
        <w:t xml:space="preserve"> соблюдение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5168">
        <w:rPr>
          <w:rFonts w:ascii="Times New Roman" w:hAnsi="Times New Roman" w:cs="Times New Roman"/>
          <w:sz w:val="28"/>
          <w:szCs w:val="28"/>
        </w:rPr>
        <w:t>решает иные вопросы, отнесённые к его компетенции настоящим Уставом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6D5" w:rsidRPr="003356D5" w:rsidRDefault="00AF2EA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D5">
        <w:rPr>
          <w:rFonts w:ascii="Times New Roman" w:hAnsi="Times New Roman" w:cs="Times New Roman"/>
          <w:sz w:val="28"/>
          <w:szCs w:val="28"/>
        </w:rPr>
        <w:t>5</w:t>
      </w:r>
      <w:r w:rsidR="003356D5" w:rsidRPr="003356D5">
        <w:rPr>
          <w:rFonts w:ascii="Times New Roman" w:hAnsi="Times New Roman" w:cs="Times New Roman"/>
          <w:sz w:val="28"/>
          <w:szCs w:val="28"/>
        </w:rPr>
        <w:t>.4. Главный редактор вправе по согласованию с Учредителем сформировать редакционную коллегию (редакционный совет). Положение о редакционной коллегии (редакционной совете) утверждается Учредителем. Решения редколлегии (редакционного совета) носят рекомендательный характер.</w:t>
      </w:r>
    </w:p>
    <w:p w:rsidR="003356D5" w:rsidRPr="003356D5" w:rsidRDefault="00AF2EA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D5">
        <w:rPr>
          <w:rFonts w:ascii="Times New Roman" w:hAnsi="Times New Roman" w:cs="Times New Roman"/>
          <w:sz w:val="28"/>
          <w:szCs w:val="28"/>
        </w:rPr>
        <w:t>5</w:t>
      </w:r>
      <w:r w:rsidR="003356D5" w:rsidRPr="003356D5">
        <w:rPr>
          <w:rFonts w:ascii="Times New Roman" w:hAnsi="Times New Roman" w:cs="Times New Roman"/>
          <w:sz w:val="28"/>
          <w:szCs w:val="28"/>
        </w:rPr>
        <w:t>.5.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3356D5" w:rsidRPr="003356D5" w:rsidRDefault="00AF2EA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D5">
        <w:rPr>
          <w:rFonts w:ascii="Times New Roman" w:hAnsi="Times New Roman" w:cs="Times New Roman"/>
          <w:sz w:val="28"/>
          <w:szCs w:val="28"/>
        </w:rPr>
        <w:t>5</w:t>
      </w:r>
      <w:r w:rsidR="003356D5" w:rsidRPr="003356D5">
        <w:rPr>
          <w:rFonts w:ascii="Times New Roman" w:hAnsi="Times New Roman" w:cs="Times New Roman"/>
          <w:sz w:val="28"/>
          <w:szCs w:val="28"/>
        </w:rPr>
        <w:t>.6.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</w:t>
      </w:r>
      <w:r w:rsidR="003356D5">
        <w:rPr>
          <w:rFonts w:ascii="Times New Roman" w:hAnsi="Times New Roman" w:cs="Times New Roman"/>
          <w:sz w:val="28"/>
          <w:szCs w:val="28"/>
        </w:rPr>
        <w:t xml:space="preserve">ожет поступить как </w:t>
      </w:r>
      <w:proofErr w:type="gramStart"/>
      <w:r w:rsidR="003356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56D5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="003356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356D5">
        <w:rPr>
          <w:rFonts w:ascii="Times New Roman" w:hAnsi="Times New Roman" w:cs="Times New Roman"/>
          <w:sz w:val="28"/>
          <w:szCs w:val="28"/>
        </w:rPr>
        <w:t xml:space="preserve"> </w:t>
      </w:r>
      <w:r w:rsidR="003356D5" w:rsidRPr="003356D5">
        <w:rPr>
          <w:rFonts w:ascii="Times New Roman" w:hAnsi="Times New Roman" w:cs="Times New Roman"/>
          <w:sz w:val="28"/>
          <w:szCs w:val="28"/>
        </w:rPr>
        <w:t>время заседания редакционной коллегии.</w:t>
      </w:r>
    </w:p>
    <w:p w:rsidR="003356D5" w:rsidRPr="003356D5" w:rsidRDefault="00AF2EA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D5">
        <w:rPr>
          <w:rFonts w:ascii="Times New Roman" w:hAnsi="Times New Roman" w:cs="Times New Roman"/>
          <w:sz w:val="28"/>
          <w:szCs w:val="28"/>
        </w:rPr>
        <w:t>5</w:t>
      </w:r>
      <w:r w:rsidR="003356D5" w:rsidRPr="003356D5">
        <w:rPr>
          <w:rFonts w:ascii="Times New Roman" w:hAnsi="Times New Roman" w:cs="Times New Roman"/>
          <w:sz w:val="28"/>
          <w:szCs w:val="28"/>
        </w:rPr>
        <w:t>.7.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D5" w:rsidRDefault="003356D5" w:rsidP="0033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6D5">
        <w:rPr>
          <w:rFonts w:ascii="Times New Roman" w:hAnsi="Times New Roman" w:cs="Times New Roman"/>
          <w:b/>
          <w:sz w:val="28"/>
          <w:szCs w:val="28"/>
        </w:rPr>
        <w:t>6. Полномочия коллектива журналистов</w:t>
      </w:r>
    </w:p>
    <w:p w:rsidR="003356D5" w:rsidRPr="003356D5" w:rsidRDefault="003356D5" w:rsidP="00335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D5" w:rsidRPr="003356D5" w:rsidRDefault="00A709F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6D5">
        <w:rPr>
          <w:rFonts w:ascii="Times New Roman" w:hAnsi="Times New Roman" w:cs="Times New Roman"/>
          <w:sz w:val="28"/>
          <w:szCs w:val="28"/>
        </w:rPr>
        <w:t>6</w:t>
      </w:r>
      <w:r w:rsidR="003356D5" w:rsidRPr="003356D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356D5" w:rsidRPr="003356D5">
        <w:rPr>
          <w:rFonts w:ascii="Times New Roman" w:hAnsi="Times New Roman" w:cs="Times New Roman"/>
          <w:sz w:val="28"/>
          <w:szCs w:val="28"/>
        </w:rPr>
        <w:t xml:space="preserve">Коллектив журналистов составляют лица, которые на некоммерческой основе осуществляют редактирование (литературное, художественное, научное, техническое), создание, сбор или подготовку сообщений и материалов (текстовых, иллюстративных, мультимедийных) для </w:t>
      </w:r>
      <w:r w:rsidR="003356D5">
        <w:rPr>
          <w:rFonts w:ascii="Times New Roman" w:hAnsi="Times New Roman" w:cs="Times New Roman"/>
          <w:sz w:val="28"/>
          <w:szCs w:val="28"/>
        </w:rPr>
        <w:t>сетевого издания</w:t>
      </w:r>
      <w:r w:rsidR="003356D5" w:rsidRPr="003356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6D5" w:rsidRPr="003356D5" w:rsidRDefault="00A709F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6D5">
        <w:rPr>
          <w:rFonts w:ascii="Times New Roman" w:hAnsi="Times New Roman" w:cs="Times New Roman"/>
          <w:sz w:val="28"/>
          <w:szCs w:val="28"/>
        </w:rPr>
        <w:t>6</w:t>
      </w:r>
      <w:r w:rsidR="003356D5" w:rsidRPr="003356D5">
        <w:rPr>
          <w:rFonts w:ascii="Times New Roman" w:hAnsi="Times New Roman" w:cs="Times New Roman"/>
          <w:sz w:val="28"/>
          <w:szCs w:val="28"/>
        </w:rPr>
        <w:t>.2. В компетенцию коллектива журналистов входит:</w:t>
      </w:r>
    </w:p>
    <w:p w:rsidR="003356D5" w:rsidRPr="003356D5" w:rsidRDefault="003356D5" w:rsidP="00335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устава Р</w:t>
      </w:r>
      <w:r w:rsidRPr="003356D5">
        <w:rPr>
          <w:rFonts w:ascii="Times New Roman" w:hAnsi="Times New Roman" w:cs="Times New Roman"/>
          <w:sz w:val="28"/>
          <w:szCs w:val="28"/>
        </w:rPr>
        <w:t>едакции, который подлежит утверждению Учредителем;</w:t>
      </w:r>
    </w:p>
    <w:p w:rsidR="003356D5" w:rsidRPr="003356D5" w:rsidRDefault="003356D5" w:rsidP="00335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D5">
        <w:rPr>
          <w:rFonts w:ascii="Times New Roman" w:hAnsi="Times New Roman" w:cs="Times New Roman"/>
          <w:sz w:val="28"/>
          <w:szCs w:val="28"/>
        </w:rPr>
        <w:t>участие в разработке и подготовке редакционных планов, участие в мероприятиях Редакции;</w:t>
      </w:r>
    </w:p>
    <w:p w:rsidR="003356D5" w:rsidRPr="003356D5" w:rsidRDefault="003356D5" w:rsidP="00335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D5">
        <w:rPr>
          <w:rFonts w:ascii="Times New Roman" w:hAnsi="Times New Roman" w:cs="Times New Roman"/>
          <w:sz w:val="28"/>
          <w:szCs w:val="28"/>
        </w:rPr>
        <w:t>внесение руководству Редакции предложений по улучшению качества сетевого издания;</w:t>
      </w:r>
    </w:p>
    <w:p w:rsidR="003356D5" w:rsidRPr="003356D5" w:rsidRDefault="003356D5" w:rsidP="00335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D5">
        <w:rPr>
          <w:rFonts w:ascii="Times New Roman" w:hAnsi="Times New Roman" w:cs="Times New Roman"/>
          <w:sz w:val="28"/>
          <w:szCs w:val="28"/>
        </w:rPr>
        <w:t>рассмотрение вопросов организации творческого процесса в Редакции.</w:t>
      </w:r>
    </w:p>
    <w:p w:rsidR="003356D5" w:rsidRPr="003356D5" w:rsidRDefault="00A709F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6D5">
        <w:rPr>
          <w:rFonts w:ascii="Times New Roman" w:hAnsi="Times New Roman" w:cs="Times New Roman"/>
          <w:sz w:val="28"/>
          <w:szCs w:val="28"/>
        </w:rPr>
        <w:t>6</w:t>
      </w:r>
      <w:r w:rsidR="003356D5" w:rsidRPr="003356D5">
        <w:rPr>
          <w:rFonts w:ascii="Times New Roman" w:hAnsi="Times New Roman" w:cs="Times New Roman"/>
          <w:sz w:val="28"/>
          <w:szCs w:val="28"/>
        </w:rPr>
        <w:t>.3. Коллектив журналистов осуществляет свои права на собрании коллектива журналистов. Собрание коллектива журналистов может проходить как в очной, так и в заочной форме. Собрание коллектива журналистов правомочно, если на нем присутствуют не менее двух третей членов коллектива журналистов. При проведении собрания в очной форме решения принимаются простым большинством голосов присутствующих на собрании членов коллектива журналистов. При проведении собрания в заочной форме решение принимается простым большинством голосов членов коллектива журналистов, обладающих правом участвовать в голосовании.</w:t>
      </w:r>
    </w:p>
    <w:p w:rsidR="003356D5" w:rsidRPr="003356D5" w:rsidRDefault="00A709FD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3A8">
        <w:rPr>
          <w:rFonts w:ascii="Times New Roman" w:hAnsi="Times New Roman" w:cs="Times New Roman"/>
          <w:sz w:val="28"/>
          <w:szCs w:val="28"/>
        </w:rPr>
        <w:t>6</w:t>
      </w:r>
      <w:r w:rsidR="003356D5" w:rsidRPr="003356D5">
        <w:rPr>
          <w:rFonts w:ascii="Times New Roman" w:hAnsi="Times New Roman" w:cs="Times New Roman"/>
          <w:sz w:val="28"/>
          <w:szCs w:val="28"/>
        </w:rPr>
        <w:t xml:space="preserve">.4. Собрание коллектива журналистов избирает из своего состава председательствующего, который ведет собрание, и секретаря, который </w:t>
      </w:r>
      <w:r w:rsidR="003356D5" w:rsidRPr="003356D5">
        <w:rPr>
          <w:rFonts w:ascii="Times New Roman" w:hAnsi="Times New Roman" w:cs="Times New Roman"/>
          <w:sz w:val="28"/>
          <w:szCs w:val="28"/>
        </w:rPr>
        <w:lastRenderedPageBreak/>
        <w:t>составляет протокол собрания. Протокол ведется на каждом собрании коллектива журналистов. В протокол заносятся все решения собрания коллектива журналистов. Протокол подписывается председательствующим и секретарем.</w:t>
      </w:r>
    </w:p>
    <w:p w:rsidR="003356D5" w:rsidRDefault="00350B84" w:rsidP="0033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9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63A8">
        <w:rPr>
          <w:rFonts w:ascii="Times New Roman" w:hAnsi="Times New Roman" w:cs="Times New Roman"/>
          <w:sz w:val="28"/>
          <w:szCs w:val="28"/>
        </w:rPr>
        <w:t>6</w:t>
      </w:r>
      <w:r w:rsidR="003356D5" w:rsidRPr="003356D5">
        <w:rPr>
          <w:rFonts w:ascii="Times New Roman" w:hAnsi="Times New Roman" w:cs="Times New Roman"/>
          <w:sz w:val="28"/>
          <w:szCs w:val="28"/>
        </w:rPr>
        <w:t>.5. Собрание коллектива журналистов не вправе принимать решения по вопросам, не относящимся к его компетенции, согласно настоящему Уставу.</w:t>
      </w:r>
    </w:p>
    <w:p w:rsid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04D" w:rsidRPr="008D104D" w:rsidRDefault="008D104D" w:rsidP="008D1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104D">
        <w:rPr>
          <w:rFonts w:ascii="Times New Roman" w:hAnsi="Times New Roman" w:cs="Times New Roman"/>
          <w:b/>
          <w:sz w:val="28"/>
          <w:szCs w:val="28"/>
        </w:rPr>
        <w:t>. Размещение (опубликование) документов в сетевом издании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04D">
        <w:rPr>
          <w:rFonts w:ascii="Times New Roman" w:hAnsi="Times New Roman" w:cs="Times New Roman"/>
          <w:sz w:val="28"/>
          <w:szCs w:val="28"/>
        </w:rPr>
        <w:t xml:space="preserve">.1. В сетевом издании размещаются (опубликовываются) следующие документы и материалы: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а) правовые акты по вопросам местного значения, принятые на референдуме органов местного самоуправления;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б) решения Совета муниципального района «Печора, решения Совета городского поселения «Печора»;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в)  правовые акты администрации муниципального района «Печора»;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г) правовые акты Контрольно-счетной комиссии муниципального района «Печора»;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 д) правовые акты руководителей отраслевых (функциональных) органов администрации муниципального района «Печора»;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е) подлежащие обязательному официальному опубликованию проекты муниципальных правовых актов;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ж) соглашения (договоры), заключенные между органами местного самоуправления;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з) официальные сообщения и информация органов местного самоуправления муниципального района «Печора»;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и) иная информация, подлежащая опубликованию в порядке, установленном для официального опубликования муниципальных правовых актов, иной официальной информации муниципального района «Печора».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04D">
        <w:rPr>
          <w:rFonts w:ascii="Times New Roman" w:hAnsi="Times New Roman" w:cs="Times New Roman"/>
          <w:sz w:val="28"/>
          <w:szCs w:val="28"/>
        </w:rPr>
        <w:t xml:space="preserve">.2. Порядок опубликования (обнародования) муниципальных правовых актов в сетевом издании утверждается решением Совета муниципального района «Печора».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04D">
        <w:rPr>
          <w:rFonts w:ascii="Times New Roman" w:hAnsi="Times New Roman" w:cs="Times New Roman"/>
          <w:sz w:val="28"/>
          <w:szCs w:val="28"/>
        </w:rPr>
        <w:t xml:space="preserve">.3. Документы и материалы, подлежащие размещению (опубликованию) в сетевом издании представляются в редакцию сетевого издания в форме электронных документов.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04D">
        <w:rPr>
          <w:rFonts w:ascii="Times New Roman" w:hAnsi="Times New Roman" w:cs="Times New Roman"/>
          <w:sz w:val="28"/>
          <w:szCs w:val="28"/>
        </w:rPr>
        <w:t xml:space="preserve">.4. Редактор сетевого издания на основании поступивших документов и материалов: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а) проводит считку и вычитку всех публикуемых материалов;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б) размещает документы и материалы в информационно-телекоммуникационной сети "Интернет";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в) осуществляет </w:t>
      </w:r>
      <w:proofErr w:type="gramStart"/>
      <w:r w:rsidRPr="008D1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04D">
        <w:rPr>
          <w:rFonts w:ascii="Times New Roman" w:hAnsi="Times New Roman" w:cs="Times New Roman"/>
          <w:sz w:val="28"/>
          <w:szCs w:val="28"/>
        </w:rPr>
        <w:t xml:space="preserve"> сроками размещения информации в информационно-телекоммуникационной сети "Интернет".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04D">
        <w:rPr>
          <w:rFonts w:ascii="Times New Roman" w:hAnsi="Times New Roman" w:cs="Times New Roman"/>
          <w:sz w:val="28"/>
          <w:szCs w:val="28"/>
        </w:rPr>
        <w:t xml:space="preserve">.5. Сетевое издание должно содержать следующие сведения: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а) наименование (название) издания;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б) наименование учредителя;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lastRenderedPageBreak/>
        <w:t xml:space="preserve">      в) фамилия, инициалы редактора;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г) адрес электронной почты и номер телефона редакции; </w:t>
      </w:r>
    </w:p>
    <w:p w:rsidR="008D104D" w:rsidRPr="008D104D" w:rsidRDefault="008D104D" w:rsidP="008D1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4D">
        <w:rPr>
          <w:rFonts w:ascii="Times New Roman" w:hAnsi="Times New Roman" w:cs="Times New Roman"/>
          <w:sz w:val="28"/>
          <w:szCs w:val="28"/>
        </w:rPr>
        <w:t xml:space="preserve">      д) знак информационной продукции в случаях, предусмотренных Федеральным законом от 29.12.2010 N 436-ФЗ "О защите детей от информации, причиняющей вред их здоровью и развитию".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04" w:rsidRPr="002E7304" w:rsidRDefault="008D104D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96066" w:rsidRPr="002E7304">
        <w:rPr>
          <w:rFonts w:ascii="Times New Roman" w:hAnsi="Times New Roman" w:cs="Times New Roman"/>
          <w:b/>
          <w:sz w:val="28"/>
          <w:szCs w:val="28"/>
        </w:rPr>
        <w:t xml:space="preserve">. Основания и порядок прекращения и приостановления деятельности </w:t>
      </w:r>
      <w:r w:rsidR="008563A8">
        <w:rPr>
          <w:rFonts w:ascii="Times New Roman" w:hAnsi="Times New Roman" w:cs="Times New Roman"/>
          <w:b/>
          <w:sz w:val="28"/>
          <w:szCs w:val="28"/>
        </w:rPr>
        <w:t>Редакции</w:t>
      </w:r>
    </w:p>
    <w:p w:rsidR="002E7304" w:rsidRDefault="00350B8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7304">
        <w:rPr>
          <w:rFonts w:ascii="Times New Roman" w:hAnsi="Times New Roman" w:cs="Times New Roman"/>
          <w:sz w:val="28"/>
          <w:szCs w:val="28"/>
        </w:rPr>
        <w:t xml:space="preserve"> </w:t>
      </w:r>
      <w:r w:rsidR="008D104D">
        <w:rPr>
          <w:rFonts w:ascii="Times New Roman" w:hAnsi="Times New Roman" w:cs="Times New Roman"/>
          <w:sz w:val="28"/>
          <w:szCs w:val="28"/>
        </w:rPr>
        <w:t>8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.1. Выпуск сетевого издания как средства массовой информации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Российской Федерации.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04D">
        <w:rPr>
          <w:rFonts w:ascii="Times New Roman" w:hAnsi="Times New Roman" w:cs="Times New Roman"/>
          <w:sz w:val="28"/>
          <w:szCs w:val="28"/>
        </w:rPr>
        <w:t>8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.2. Учредитель вправе прекратить или приостановить деятельность сетевого издания в случае, если: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3A8">
        <w:rPr>
          <w:rFonts w:ascii="Times New Roman" w:hAnsi="Times New Roman" w:cs="Times New Roman"/>
          <w:sz w:val="28"/>
          <w:szCs w:val="28"/>
        </w:rPr>
        <w:t>- Р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едакция нарушила требования законодательства о средствах массовой информации или положения настоящего Устава;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3A8">
        <w:rPr>
          <w:rFonts w:ascii="Times New Roman" w:hAnsi="Times New Roman" w:cs="Times New Roman"/>
          <w:sz w:val="28"/>
          <w:szCs w:val="28"/>
        </w:rPr>
        <w:t>-У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чредитель утратил возможность поддерживать необходимые технические мощности в актуальном состоянии;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- производство и выпуск сетевого издания признаны Учредителем нецелесообразными по иным основаниям. </w:t>
      </w:r>
      <w:proofErr w:type="gramEnd"/>
    </w:p>
    <w:p w:rsidR="002E7304" w:rsidRDefault="008D104D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350B84">
        <w:rPr>
          <w:rFonts w:ascii="Times New Roman" w:hAnsi="Times New Roman" w:cs="Times New Roman"/>
          <w:sz w:val="28"/>
          <w:szCs w:val="28"/>
        </w:rPr>
        <w:t xml:space="preserve">.3. </w:t>
      </w:r>
      <w:r w:rsidR="008563A8" w:rsidRPr="008563A8">
        <w:rPr>
          <w:rFonts w:ascii="Times New Roman" w:hAnsi="Times New Roman" w:cs="Times New Roman"/>
          <w:sz w:val="28"/>
          <w:szCs w:val="28"/>
        </w:rPr>
        <w:t xml:space="preserve">Решение о прекращении или приостановлении деятельности </w:t>
      </w:r>
      <w:r w:rsidR="008563A8">
        <w:rPr>
          <w:rFonts w:ascii="Times New Roman" w:hAnsi="Times New Roman" w:cs="Times New Roman"/>
          <w:sz w:val="28"/>
          <w:szCs w:val="28"/>
        </w:rPr>
        <w:t>сетевого издания</w:t>
      </w:r>
      <w:r w:rsidR="008563A8" w:rsidRPr="008563A8">
        <w:rPr>
          <w:rFonts w:ascii="Times New Roman" w:hAnsi="Times New Roman" w:cs="Times New Roman"/>
          <w:sz w:val="28"/>
          <w:szCs w:val="28"/>
        </w:rPr>
        <w:t xml:space="preserve"> принимается Учредителем после консультаций с главным редактором.</w:t>
      </w:r>
    </w:p>
    <w:p w:rsidR="002E7304" w:rsidRPr="002E7304" w:rsidRDefault="008D104D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7F1C">
        <w:rPr>
          <w:rFonts w:ascii="Times New Roman" w:hAnsi="Times New Roman" w:cs="Times New Roman"/>
          <w:b/>
          <w:sz w:val="28"/>
          <w:szCs w:val="28"/>
        </w:rPr>
        <w:t>. Права</w:t>
      </w:r>
      <w:r w:rsidR="00F96066" w:rsidRPr="002E7304">
        <w:rPr>
          <w:rFonts w:ascii="Times New Roman" w:hAnsi="Times New Roman" w:cs="Times New Roman"/>
          <w:b/>
          <w:sz w:val="28"/>
          <w:szCs w:val="28"/>
        </w:rPr>
        <w:t xml:space="preserve"> на название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04D">
        <w:rPr>
          <w:rFonts w:ascii="Times New Roman" w:hAnsi="Times New Roman" w:cs="Times New Roman"/>
          <w:sz w:val="28"/>
          <w:szCs w:val="28"/>
        </w:rPr>
        <w:t>9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.1. Право на название сетевого издания принадлежит Учредителю. </w:t>
      </w:r>
    </w:p>
    <w:p w:rsidR="008E027E" w:rsidRDefault="008D104D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8E027E" w:rsidRPr="008E027E">
        <w:rPr>
          <w:rFonts w:ascii="Times New Roman" w:hAnsi="Times New Roman" w:cs="Times New Roman"/>
          <w:sz w:val="28"/>
          <w:szCs w:val="28"/>
        </w:rPr>
        <w:t>.</w:t>
      </w:r>
      <w:r w:rsidR="008E027E">
        <w:rPr>
          <w:rFonts w:ascii="Times New Roman" w:hAnsi="Times New Roman" w:cs="Times New Roman"/>
          <w:sz w:val="28"/>
          <w:szCs w:val="28"/>
        </w:rPr>
        <w:t>2</w:t>
      </w:r>
      <w:r w:rsidR="008E027E" w:rsidRPr="008E027E">
        <w:rPr>
          <w:rFonts w:ascii="Times New Roman" w:hAnsi="Times New Roman" w:cs="Times New Roman"/>
          <w:sz w:val="28"/>
          <w:szCs w:val="28"/>
        </w:rPr>
        <w:t xml:space="preserve">. В случае смены Учредителя </w:t>
      </w:r>
      <w:r w:rsidR="008E027E">
        <w:rPr>
          <w:rFonts w:ascii="Times New Roman" w:hAnsi="Times New Roman" w:cs="Times New Roman"/>
          <w:sz w:val="28"/>
          <w:szCs w:val="28"/>
        </w:rPr>
        <w:t>сетевое издание</w:t>
      </w:r>
      <w:r w:rsidR="008E027E" w:rsidRPr="008E027E">
        <w:rPr>
          <w:rFonts w:ascii="Times New Roman" w:hAnsi="Times New Roman" w:cs="Times New Roman"/>
          <w:sz w:val="28"/>
          <w:szCs w:val="28"/>
        </w:rPr>
        <w:t xml:space="preserve"> продолжает свою деятельность после перерегистрации в установленном законом порядке. При этом право на название </w:t>
      </w:r>
      <w:r w:rsidR="008E027E">
        <w:rPr>
          <w:rFonts w:ascii="Times New Roman" w:hAnsi="Times New Roman" w:cs="Times New Roman"/>
          <w:sz w:val="28"/>
          <w:szCs w:val="28"/>
        </w:rPr>
        <w:t>сетевого издания</w:t>
      </w:r>
      <w:r w:rsidR="008E027E" w:rsidRPr="008E027E">
        <w:rPr>
          <w:rFonts w:ascii="Times New Roman" w:hAnsi="Times New Roman" w:cs="Times New Roman"/>
          <w:sz w:val="28"/>
          <w:szCs w:val="28"/>
        </w:rPr>
        <w:t xml:space="preserve"> не передаётся последующим Учредителям, а сохраняется за первым Учредителем.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Pr="002E7304" w:rsidRDefault="008D104D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96066" w:rsidRPr="002E7304">
        <w:rPr>
          <w:rFonts w:ascii="Times New Roman" w:hAnsi="Times New Roman" w:cs="Times New Roman"/>
          <w:b/>
          <w:sz w:val="28"/>
          <w:szCs w:val="28"/>
        </w:rPr>
        <w:t>. Порядок изменения и утверждения устава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04D">
        <w:rPr>
          <w:rFonts w:ascii="Times New Roman" w:hAnsi="Times New Roman" w:cs="Times New Roman"/>
          <w:sz w:val="28"/>
          <w:szCs w:val="28"/>
        </w:rPr>
        <w:t>10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.1. Устав принимается </w:t>
      </w:r>
      <w:r w:rsidR="003F6E49" w:rsidRPr="003F6E49">
        <w:rPr>
          <w:rFonts w:ascii="Times New Roman" w:hAnsi="Times New Roman" w:cs="Times New Roman"/>
          <w:sz w:val="28"/>
          <w:szCs w:val="28"/>
        </w:rPr>
        <w:t>на собрании коллектива журналистов Редакции</w:t>
      </w:r>
      <w:r w:rsidR="003F6E49"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и утверждается Учредителем сетевого издания. </w:t>
      </w:r>
    </w:p>
    <w:p w:rsidR="00F96066" w:rsidRPr="00DF78FD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104D">
        <w:rPr>
          <w:rFonts w:ascii="Times New Roman" w:hAnsi="Times New Roman" w:cs="Times New Roman"/>
          <w:sz w:val="28"/>
          <w:szCs w:val="28"/>
        </w:rPr>
        <w:t>10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.2. Изменения и дополнения в Устав </w:t>
      </w:r>
      <w:r w:rsidR="003F6E49">
        <w:rPr>
          <w:rFonts w:ascii="Times New Roman" w:hAnsi="Times New Roman" w:cs="Times New Roman"/>
          <w:sz w:val="28"/>
          <w:szCs w:val="28"/>
        </w:rPr>
        <w:t>Редакции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вносятся Учредителем по собственной инициативе или по предложению Редакции и п</w:t>
      </w:r>
      <w:r w:rsidR="008D104D">
        <w:rPr>
          <w:rFonts w:ascii="Times New Roman" w:hAnsi="Times New Roman" w:cs="Times New Roman"/>
          <w:sz w:val="28"/>
          <w:szCs w:val="28"/>
        </w:rPr>
        <w:t>ринимаются в соответствии с п. 10</w:t>
      </w:r>
      <w:r w:rsidR="00F96066" w:rsidRPr="00172F7A">
        <w:rPr>
          <w:rFonts w:ascii="Times New Roman" w:hAnsi="Times New Roman" w:cs="Times New Roman"/>
          <w:sz w:val="28"/>
          <w:szCs w:val="28"/>
        </w:rPr>
        <w:t>.1. настоящего Устава.</w:t>
      </w:r>
    </w:p>
    <w:p w:rsidR="00F96066" w:rsidRPr="00172F7A" w:rsidRDefault="00F96066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66" w:rsidRPr="00172F7A" w:rsidRDefault="001F5451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5F75" w:rsidRPr="00172F7A" w:rsidRDefault="00B45F75" w:rsidP="0017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F75" w:rsidRPr="00172F7A" w:rsidSect="00A659E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C1"/>
    <w:multiLevelType w:val="multilevel"/>
    <w:tmpl w:val="400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775FC"/>
    <w:multiLevelType w:val="multilevel"/>
    <w:tmpl w:val="1AC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712F1"/>
    <w:multiLevelType w:val="multilevel"/>
    <w:tmpl w:val="D1E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23DC6"/>
    <w:multiLevelType w:val="multilevel"/>
    <w:tmpl w:val="1EA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DE0BA4"/>
    <w:multiLevelType w:val="multilevel"/>
    <w:tmpl w:val="AD5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468FE"/>
    <w:multiLevelType w:val="multilevel"/>
    <w:tmpl w:val="71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A"/>
    <w:rsid w:val="000B26CD"/>
    <w:rsid w:val="00172F7A"/>
    <w:rsid w:val="001F4AB5"/>
    <w:rsid w:val="001F5451"/>
    <w:rsid w:val="0026747B"/>
    <w:rsid w:val="002E7304"/>
    <w:rsid w:val="00300955"/>
    <w:rsid w:val="00324A94"/>
    <w:rsid w:val="003350CC"/>
    <w:rsid w:val="003356D5"/>
    <w:rsid w:val="00345EBA"/>
    <w:rsid w:val="00350B84"/>
    <w:rsid w:val="00356E30"/>
    <w:rsid w:val="003F6E49"/>
    <w:rsid w:val="00431D16"/>
    <w:rsid w:val="00465168"/>
    <w:rsid w:val="00490917"/>
    <w:rsid w:val="005419B9"/>
    <w:rsid w:val="005F6929"/>
    <w:rsid w:val="006268C1"/>
    <w:rsid w:val="00663EF8"/>
    <w:rsid w:val="006C734A"/>
    <w:rsid w:val="006E746E"/>
    <w:rsid w:val="00752E22"/>
    <w:rsid w:val="007D284E"/>
    <w:rsid w:val="007E33AA"/>
    <w:rsid w:val="0083456E"/>
    <w:rsid w:val="008563A8"/>
    <w:rsid w:val="008A30B7"/>
    <w:rsid w:val="008A75A4"/>
    <w:rsid w:val="008A7F1C"/>
    <w:rsid w:val="008D104D"/>
    <w:rsid w:val="008D3030"/>
    <w:rsid w:val="008E027E"/>
    <w:rsid w:val="00903AF8"/>
    <w:rsid w:val="0090654C"/>
    <w:rsid w:val="00912627"/>
    <w:rsid w:val="00933447"/>
    <w:rsid w:val="00A659EF"/>
    <w:rsid w:val="00A709FD"/>
    <w:rsid w:val="00AA2F2E"/>
    <w:rsid w:val="00AF2EAD"/>
    <w:rsid w:val="00B45F75"/>
    <w:rsid w:val="00B531E1"/>
    <w:rsid w:val="00B93F4B"/>
    <w:rsid w:val="00BC682C"/>
    <w:rsid w:val="00C13ACC"/>
    <w:rsid w:val="00C805C3"/>
    <w:rsid w:val="00C822EE"/>
    <w:rsid w:val="00D52030"/>
    <w:rsid w:val="00D66FBD"/>
    <w:rsid w:val="00DF78FD"/>
    <w:rsid w:val="00E333F6"/>
    <w:rsid w:val="00ED13FD"/>
    <w:rsid w:val="00F156E9"/>
    <w:rsid w:val="00F31D68"/>
    <w:rsid w:val="00F832B8"/>
    <w:rsid w:val="00F855DF"/>
    <w:rsid w:val="00F864D5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3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8869-E5F6-4143-8449-14D3945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Умеренкова ЛН</dc:creator>
  <cp:lastModifiedBy>Умеренкова ЛН</cp:lastModifiedBy>
  <cp:revision>52</cp:revision>
  <cp:lastPrinted>2021-04-26T12:36:00Z</cp:lastPrinted>
  <dcterms:created xsi:type="dcterms:W3CDTF">2021-04-26T08:25:00Z</dcterms:created>
  <dcterms:modified xsi:type="dcterms:W3CDTF">2021-04-26T12:40:00Z</dcterms:modified>
</cp:coreProperties>
</file>