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C34712">
        <w:tc>
          <w:tcPr>
            <w:tcW w:w="9540" w:type="dxa"/>
            <w:gridSpan w:val="3"/>
            <w:hideMark/>
          </w:tcPr>
          <w:p w:rsidR="00C34712" w:rsidRDefault="00C3471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C34712" w:rsidRDefault="00C34712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C34712" w:rsidRPr="003771C5" w:rsidTr="00C34712">
        <w:trPr>
          <w:trHeight w:val="565"/>
        </w:trPr>
        <w:tc>
          <w:tcPr>
            <w:tcW w:w="3960" w:type="dxa"/>
            <w:hideMark/>
          </w:tcPr>
          <w:p w:rsidR="00C34712" w:rsidRPr="003771C5" w:rsidRDefault="00BC35A8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«</w:t>
            </w:r>
            <w:r w:rsidR="00860EE0">
              <w:rPr>
                <w:sz w:val="28"/>
                <w:szCs w:val="28"/>
                <w:u w:val="single"/>
              </w:rPr>
              <w:t xml:space="preserve"> 03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DE48EC">
              <w:rPr>
                <w:sz w:val="28"/>
                <w:szCs w:val="28"/>
                <w:u w:val="single"/>
              </w:rPr>
              <w:t>»</w:t>
            </w:r>
            <w:r w:rsidR="00307156">
              <w:rPr>
                <w:sz w:val="28"/>
                <w:szCs w:val="28"/>
                <w:u w:val="single"/>
              </w:rPr>
              <w:t xml:space="preserve">    </w:t>
            </w:r>
            <w:r w:rsidR="003D0249">
              <w:rPr>
                <w:sz w:val="28"/>
                <w:szCs w:val="28"/>
                <w:u w:val="single"/>
              </w:rPr>
              <w:t xml:space="preserve">марта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933F7B" w:rsidRPr="003771C5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 w:rsidR="00C34712" w:rsidRPr="003771C5">
              <w:rPr>
                <w:sz w:val="28"/>
                <w:szCs w:val="28"/>
                <w:u w:val="single"/>
              </w:rPr>
              <w:t xml:space="preserve"> г.</w:t>
            </w:r>
          </w:p>
          <w:p w:rsidR="00C34712" w:rsidRPr="003771C5" w:rsidRDefault="00C34712">
            <w:pPr>
              <w:jc w:val="both"/>
              <w:rPr>
                <w:sz w:val="28"/>
                <w:szCs w:val="28"/>
              </w:rPr>
            </w:pPr>
            <w:r w:rsidRPr="003771C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Pr="003771C5" w:rsidRDefault="00C347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34712" w:rsidRPr="003771C5" w:rsidRDefault="00055EE7" w:rsidP="00815E8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 w:rsidRPr="003771C5">
              <w:rPr>
                <w:bCs/>
                <w:sz w:val="28"/>
                <w:szCs w:val="28"/>
              </w:rPr>
              <w:t xml:space="preserve">       </w:t>
            </w:r>
            <w:r w:rsidR="00C34712" w:rsidRPr="003771C5">
              <w:rPr>
                <w:bCs/>
                <w:sz w:val="28"/>
                <w:szCs w:val="28"/>
              </w:rPr>
              <w:t xml:space="preserve">№ </w:t>
            </w:r>
            <w:r w:rsidR="00860EE0">
              <w:rPr>
                <w:bCs/>
                <w:sz w:val="28"/>
                <w:szCs w:val="28"/>
              </w:rPr>
              <w:t>267</w:t>
            </w:r>
            <w:r w:rsidR="00C34712" w:rsidRPr="003771C5">
              <w:rPr>
                <w:bCs/>
                <w:sz w:val="28"/>
                <w:szCs w:val="28"/>
              </w:rPr>
              <w:t xml:space="preserve"> </w:t>
            </w:r>
          </w:p>
          <w:p w:rsidR="00C34712" w:rsidRPr="003771C5" w:rsidRDefault="00C3471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34712" w:rsidRPr="003771C5" w:rsidRDefault="00C34712" w:rsidP="00C34712">
      <w:pPr>
        <w:jc w:val="both"/>
        <w:rPr>
          <w:b/>
          <w:sz w:val="28"/>
          <w:szCs w:val="28"/>
        </w:rPr>
      </w:pPr>
    </w:p>
    <w:p w:rsidR="00C34712" w:rsidRPr="003771C5" w:rsidRDefault="00C34712" w:rsidP="00C34712">
      <w:pPr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C34712" w:rsidRPr="002D2126" w:rsidTr="001765C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2D2126" w:rsidRDefault="00C34712" w:rsidP="00321E37">
            <w:pPr>
              <w:jc w:val="both"/>
              <w:rPr>
                <w:szCs w:val="26"/>
              </w:rPr>
            </w:pPr>
            <w:r w:rsidRPr="002D2126">
              <w:rPr>
                <w:szCs w:val="26"/>
              </w:rPr>
              <w:t xml:space="preserve">Об утверждении </w:t>
            </w:r>
            <w:r w:rsidR="00E30302" w:rsidRPr="002D2126">
              <w:rPr>
                <w:szCs w:val="26"/>
              </w:rPr>
              <w:t>П</w:t>
            </w:r>
            <w:r w:rsidR="00BC35A8" w:rsidRPr="002D2126">
              <w:rPr>
                <w:szCs w:val="26"/>
              </w:rPr>
              <w:t xml:space="preserve">рограммы </w:t>
            </w:r>
            <w:r w:rsidR="001765C7" w:rsidRPr="002D2126">
              <w:rPr>
                <w:szCs w:val="26"/>
              </w:rPr>
              <w:t xml:space="preserve">по повышению эффективности управления муниципальными финансами муниципального образования </w:t>
            </w:r>
            <w:r w:rsidR="00D71FD3" w:rsidRPr="002D2126">
              <w:rPr>
                <w:szCs w:val="26"/>
              </w:rPr>
              <w:t>муниципального района</w:t>
            </w:r>
            <w:r w:rsidR="001765C7" w:rsidRPr="002D2126">
              <w:rPr>
                <w:szCs w:val="26"/>
              </w:rPr>
              <w:t xml:space="preserve"> «Печора» на период до 20</w:t>
            </w:r>
            <w:r w:rsidR="00321E37" w:rsidRPr="002D2126">
              <w:rPr>
                <w:szCs w:val="26"/>
              </w:rPr>
              <w:t>18</w:t>
            </w:r>
            <w:r w:rsidR="001765C7" w:rsidRPr="002D2126">
              <w:rPr>
                <w:szCs w:val="26"/>
              </w:rPr>
              <w:t xml:space="preserve"> года</w:t>
            </w:r>
          </w:p>
          <w:p w:rsidR="00C34712" w:rsidRPr="002D2126" w:rsidRDefault="00C34712">
            <w:pPr>
              <w:jc w:val="both"/>
              <w:rPr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2D2126" w:rsidRDefault="00C34712">
            <w:pPr>
              <w:jc w:val="both"/>
              <w:rPr>
                <w:szCs w:val="26"/>
              </w:rPr>
            </w:pPr>
          </w:p>
        </w:tc>
      </w:tr>
    </w:tbl>
    <w:p w:rsidR="00C34712" w:rsidRPr="002D2126" w:rsidRDefault="00C34712" w:rsidP="000D1664">
      <w:pPr>
        <w:jc w:val="both"/>
        <w:rPr>
          <w:szCs w:val="26"/>
        </w:rPr>
      </w:pPr>
    </w:p>
    <w:p w:rsidR="00E30302" w:rsidRPr="002D2126" w:rsidRDefault="00E30302" w:rsidP="00E30302">
      <w:pPr>
        <w:overflowPunct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 xml:space="preserve">В соответствии с </w:t>
      </w:r>
      <w:hyperlink r:id="rId8" w:history="1">
        <w:r w:rsidRPr="002D2126">
          <w:rPr>
            <w:szCs w:val="26"/>
          </w:rPr>
          <w:t>распоряжением</w:t>
        </w:r>
      </w:hyperlink>
      <w:r w:rsidRPr="002D2126">
        <w:rPr>
          <w:szCs w:val="26"/>
        </w:rPr>
        <w:t xml:space="preserve"> Правительства Российской Федерации от 30 декабря 2013 г. N 2593-р «Об утверждении Программы повышения эффективности управления общественными (государственными и муниципальными) финансами на период до 2018 года», </w:t>
      </w:r>
      <w:hyperlink r:id="rId9" w:history="1">
        <w:r w:rsidRPr="002D2126">
          <w:rPr>
            <w:szCs w:val="26"/>
          </w:rPr>
          <w:t>распоряжением</w:t>
        </w:r>
      </w:hyperlink>
      <w:r w:rsidRPr="002D2126">
        <w:rPr>
          <w:szCs w:val="26"/>
        </w:rPr>
        <w:t xml:space="preserve"> Правительства Республики Коми от 14 августа 2014 г. N 290-р «Об утверждении Программы Правительства Республики Коми по повышению эффективности управления государственными финансами Республики Коми на период до 2018 года», </w:t>
      </w:r>
      <w:proofErr w:type="gramEnd"/>
    </w:p>
    <w:p w:rsidR="00321E37" w:rsidRPr="002D2126" w:rsidRDefault="00321E37" w:rsidP="000D1664">
      <w:pPr>
        <w:jc w:val="both"/>
        <w:rPr>
          <w:szCs w:val="26"/>
        </w:rPr>
      </w:pPr>
    </w:p>
    <w:p w:rsidR="00E30302" w:rsidRPr="002D2126" w:rsidRDefault="00E30302" w:rsidP="00E30302">
      <w:pPr>
        <w:ind w:firstLine="708"/>
        <w:jc w:val="both"/>
        <w:rPr>
          <w:szCs w:val="26"/>
        </w:rPr>
      </w:pPr>
      <w:r w:rsidRPr="002D2126">
        <w:rPr>
          <w:szCs w:val="26"/>
        </w:rPr>
        <w:t xml:space="preserve"> администрация ПОСТАНОВЛЯЕТ: </w:t>
      </w:r>
    </w:p>
    <w:p w:rsidR="00E30302" w:rsidRPr="002D2126" w:rsidRDefault="00E30302" w:rsidP="000D1664">
      <w:pPr>
        <w:jc w:val="both"/>
        <w:rPr>
          <w:szCs w:val="26"/>
        </w:rPr>
      </w:pPr>
    </w:p>
    <w:p w:rsidR="00E30302" w:rsidRPr="002D2126" w:rsidRDefault="00E30302" w:rsidP="00E30302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1. Утвердить </w:t>
      </w:r>
      <w:hyperlink w:anchor="Par28" w:history="1">
        <w:r w:rsidRPr="002D2126">
          <w:rPr>
            <w:szCs w:val="26"/>
          </w:rPr>
          <w:t>Программу</w:t>
        </w:r>
      </w:hyperlink>
      <w:r w:rsidRPr="002D2126">
        <w:rPr>
          <w:szCs w:val="26"/>
        </w:rPr>
        <w:t xml:space="preserve"> по повышению эффективности управления муниципальными финансами муниципального образования </w:t>
      </w:r>
      <w:r w:rsidR="00B31F4E" w:rsidRPr="002D2126">
        <w:rPr>
          <w:szCs w:val="26"/>
        </w:rPr>
        <w:t xml:space="preserve">муниципального района </w:t>
      </w:r>
      <w:r w:rsidRPr="002D2126">
        <w:rPr>
          <w:szCs w:val="26"/>
        </w:rPr>
        <w:t>«Печора» на период до 20</w:t>
      </w:r>
      <w:r w:rsidR="00321E37" w:rsidRPr="002D2126">
        <w:rPr>
          <w:szCs w:val="26"/>
        </w:rPr>
        <w:t>18</w:t>
      </w:r>
      <w:r w:rsidRPr="002D2126">
        <w:rPr>
          <w:szCs w:val="26"/>
        </w:rPr>
        <w:t xml:space="preserve"> года согласно приложению к настоящему постановлению.</w:t>
      </w:r>
    </w:p>
    <w:p w:rsidR="00E30302" w:rsidRPr="002D2126" w:rsidRDefault="00300D99" w:rsidP="00E30302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2</w:t>
      </w:r>
      <w:r w:rsidR="00E30302" w:rsidRPr="002D2126">
        <w:rPr>
          <w:szCs w:val="26"/>
        </w:rPr>
        <w:t>.</w:t>
      </w:r>
      <w:r w:rsidR="00321E37" w:rsidRPr="002D2126">
        <w:rPr>
          <w:szCs w:val="26"/>
        </w:rPr>
        <w:t xml:space="preserve"> </w:t>
      </w:r>
      <w:r w:rsidR="00E30302" w:rsidRPr="002D2126">
        <w:rPr>
          <w:szCs w:val="26"/>
        </w:rPr>
        <w:t>Настоящее постановление вступает в силу со дня его официального опубликования</w:t>
      </w:r>
      <w:r w:rsidR="00D71FD3" w:rsidRPr="002D2126">
        <w:rPr>
          <w:szCs w:val="26"/>
        </w:rPr>
        <w:t xml:space="preserve"> и подлежит размещению на официальном портале администрации муниципального района «Печора»</w:t>
      </w:r>
      <w:r w:rsidR="00E30302" w:rsidRPr="002D2126">
        <w:rPr>
          <w:szCs w:val="26"/>
        </w:rPr>
        <w:t>.</w:t>
      </w:r>
    </w:p>
    <w:p w:rsidR="002D2126" w:rsidRPr="002D2126" w:rsidRDefault="00300D99" w:rsidP="002D2126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3</w:t>
      </w:r>
      <w:r w:rsidR="00E30302" w:rsidRPr="002D2126">
        <w:rPr>
          <w:szCs w:val="26"/>
        </w:rPr>
        <w:t xml:space="preserve">. </w:t>
      </w:r>
      <w:proofErr w:type="gramStart"/>
      <w:r w:rsidR="00E30302" w:rsidRPr="002D2126">
        <w:rPr>
          <w:szCs w:val="26"/>
        </w:rPr>
        <w:t>Контроль за</w:t>
      </w:r>
      <w:proofErr w:type="gramEnd"/>
      <w:r w:rsidR="00E30302" w:rsidRPr="002D2126">
        <w:rPr>
          <w:szCs w:val="26"/>
        </w:rPr>
        <w:t xml:space="preserve"> исполнением настоящего постановления </w:t>
      </w:r>
      <w:r w:rsidR="00321E37" w:rsidRPr="002D2126">
        <w:rPr>
          <w:szCs w:val="26"/>
        </w:rPr>
        <w:t xml:space="preserve">возложить на </w:t>
      </w:r>
      <w:r w:rsidR="002D2126" w:rsidRPr="002D2126">
        <w:rPr>
          <w:szCs w:val="26"/>
        </w:rPr>
        <w:t xml:space="preserve">заместителя главы администрации муниципального района </w:t>
      </w:r>
      <w:r w:rsidR="00392B9C">
        <w:rPr>
          <w:szCs w:val="26"/>
        </w:rPr>
        <w:t>«</w:t>
      </w:r>
      <w:r w:rsidR="002D2126" w:rsidRPr="002D2126">
        <w:rPr>
          <w:szCs w:val="26"/>
        </w:rPr>
        <w:t>Печора</w:t>
      </w:r>
      <w:r w:rsidR="00392B9C">
        <w:rPr>
          <w:szCs w:val="26"/>
        </w:rPr>
        <w:t>»</w:t>
      </w:r>
      <w:r w:rsidR="002D2126" w:rsidRPr="002D2126">
        <w:rPr>
          <w:szCs w:val="26"/>
        </w:rPr>
        <w:t xml:space="preserve"> </w:t>
      </w:r>
      <w:r w:rsidR="002D2126">
        <w:rPr>
          <w:szCs w:val="26"/>
        </w:rPr>
        <w:t xml:space="preserve">        </w:t>
      </w:r>
      <w:proofErr w:type="spellStart"/>
      <w:r w:rsidR="002D2126" w:rsidRPr="002D2126">
        <w:rPr>
          <w:szCs w:val="26"/>
        </w:rPr>
        <w:t>Барабкина</w:t>
      </w:r>
      <w:proofErr w:type="spellEnd"/>
      <w:r w:rsidR="002D2126" w:rsidRPr="002D2126">
        <w:rPr>
          <w:szCs w:val="26"/>
        </w:rPr>
        <w:t xml:space="preserve"> О.М.</w:t>
      </w:r>
    </w:p>
    <w:p w:rsidR="001C65DD" w:rsidRPr="002D2126" w:rsidRDefault="00AB7333" w:rsidP="002D2126">
      <w:pPr>
        <w:widowControl w:val="0"/>
        <w:rPr>
          <w:szCs w:val="26"/>
        </w:rPr>
      </w:pPr>
      <w:hyperlink r:id="rId10" w:history="1">
        <w:r w:rsidR="002D2126" w:rsidRPr="002D2126">
          <w:rPr>
            <w:i/>
            <w:iCs/>
            <w:color w:val="0000FF"/>
            <w:szCs w:val="26"/>
          </w:rPr>
          <w:br/>
        </w:r>
      </w:hyperlink>
    </w:p>
    <w:p w:rsidR="00C34712" w:rsidRPr="002D2126" w:rsidRDefault="00383A38" w:rsidP="00A86FAA">
      <w:pPr>
        <w:jc w:val="both"/>
        <w:rPr>
          <w:szCs w:val="26"/>
        </w:rPr>
      </w:pPr>
      <w:r w:rsidRPr="002D2126">
        <w:rPr>
          <w:szCs w:val="26"/>
        </w:rPr>
        <w:t>Глава</w:t>
      </w:r>
      <w:r w:rsidR="00C34712" w:rsidRPr="002D2126">
        <w:rPr>
          <w:szCs w:val="26"/>
        </w:rPr>
        <w:t xml:space="preserve"> администрации                                  </w:t>
      </w:r>
      <w:r w:rsidR="00392B9C">
        <w:rPr>
          <w:szCs w:val="26"/>
        </w:rPr>
        <w:t xml:space="preserve">             </w:t>
      </w:r>
      <w:r w:rsidR="00C34712" w:rsidRPr="002D2126">
        <w:rPr>
          <w:szCs w:val="26"/>
        </w:rPr>
        <w:t xml:space="preserve">                </w:t>
      </w:r>
      <w:r w:rsidRPr="002D2126">
        <w:rPr>
          <w:szCs w:val="26"/>
        </w:rPr>
        <w:t xml:space="preserve">   </w:t>
      </w:r>
      <w:r w:rsidR="004E69D3" w:rsidRPr="002D2126">
        <w:rPr>
          <w:szCs w:val="26"/>
        </w:rPr>
        <w:t xml:space="preserve">        </w:t>
      </w:r>
      <w:r w:rsidR="000369DB" w:rsidRPr="002D2126">
        <w:rPr>
          <w:szCs w:val="26"/>
        </w:rPr>
        <w:t xml:space="preserve">      </w:t>
      </w:r>
      <w:r w:rsidRPr="002D2126">
        <w:rPr>
          <w:szCs w:val="26"/>
        </w:rPr>
        <w:t>В.А. Николаев</w:t>
      </w:r>
    </w:p>
    <w:p w:rsidR="007437A3" w:rsidRPr="002D2126" w:rsidRDefault="007437A3" w:rsidP="007437A3">
      <w:pPr>
        <w:widowControl w:val="0"/>
        <w:rPr>
          <w:szCs w:val="26"/>
        </w:rPr>
      </w:pPr>
    </w:p>
    <w:p w:rsidR="00300D99" w:rsidRPr="002D2126" w:rsidRDefault="00300D99" w:rsidP="007437A3">
      <w:pPr>
        <w:widowControl w:val="0"/>
        <w:rPr>
          <w:szCs w:val="26"/>
        </w:rPr>
      </w:pPr>
    </w:p>
    <w:p w:rsidR="00321E37" w:rsidRDefault="00321E37" w:rsidP="00321E37">
      <w:pPr>
        <w:widowControl w:val="0"/>
        <w:ind w:firstLine="540"/>
        <w:jc w:val="both"/>
        <w:rPr>
          <w:szCs w:val="26"/>
        </w:rPr>
      </w:pPr>
    </w:p>
    <w:p w:rsidR="00392B9C" w:rsidRDefault="000D1664" w:rsidP="00321E37">
      <w:pPr>
        <w:jc w:val="right"/>
        <w:rPr>
          <w:sz w:val="24"/>
          <w:szCs w:val="24"/>
        </w:rPr>
        <w:sectPr w:rsidR="00392B9C" w:rsidSect="00392B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Par18"/>
      <w:bookmarkEnd w:id="0"/>
      <w:r w:rsidRPr="002D2126">
        <w:rPr>
          <w:sz w:val="24"/>
          <w:szCs w:val="24"/>
        </w:rPr>
        <w:t xml:space="preserve">                                                                                  </w:t>
      </w:r>
    </w:p>
    <w:p w:rsidR="00321E37" w:rsidRPr="002D2126" w:rsidRDefault="000D1664" w:rsidP="00321E37">
      <w:pPr>
        <w:jc w:val="right"/>
        <w:rPr>
          <w:sz w:val="24"/>
          <w:szCs w:val="24"/>
        </w:rPr>
      </w:pPr>
      <w:r w:rsidRPr="002D2126">
        <w:rPr>
          <w:sz w:val="24"/>
          <w:szCs w:val="24"/>
        </w:rPr>
        <w:lastRenderedPageBreak/>
        <w:t xml:space="preserve">       </w:t>
      </w:r>
      <w:r w:rsidR="00321E37" w:rsidRPr="002D2126">
        <w:rPr>
          <w:sz w:val="24"/>
          <w:szCs w:val="24"/>
        </w:rPr>
        <w:t xml:space="preserve">Приложение </w:t>
      </w:r>
    </w:p>
    <w:p w:rsidR="00321E37" w:rsidRPr="002D2126" w:rsidRDefault="00321E37" w:rsidP="00321E37">
      <w:pPr>
        <w:widowControl w:val="0"/>
        <w:jc w:val="right"/>
        <w:rPr>
          <w:sz w:val="24"/>
          <w:szCs w:val="24"/>
        </w:rPr>
      </w:pPr>
      <w:r w:rsidRPr="002D2126">
        <w:rPr>
          <w:sz w:val="24"/>
          <w:szCs w:val="24"/>
        </w:rPr>
        <w:t xml:space="preserve">к постановлению администрации МР «Печора» </w:t>
      </w:r>
    </w:p>
    <w:p w:rsidR="00321E37" w:rsidRPr="002D2126" w:rsidRDefault="00321E37" w:rsidP="00321E37">
      <w:pPr>
        <w:widowControl w:val="0"/>
        <w:jc w:val="right"/>
        <w:rPr>
          <w:sz w:val="24"/>
          <w:szCs w:val="24"/>
        </w:rPr>
      </w:pPr>
      <w:r w:rsidRPr="002D2126">
        <w:rPr>
          <w:sz w:val="24"/>
          <w:szCs w:val="24"/>
        </w:rPr>
        <w:t xml:space="preserve">                           от   </w:t>
      </w:r>
      <w:r w:rsidR="00AB7333">
        <w:rPr>
          <w:sz w:val="24"/>
          <w:szCs w:val="24"/>
        </w:rPr>
        <w:t>03.03.</w:t>
      </w:r>
      <w:bookmarkStart w:id="1" w:name="_GoBack"/>
      <w:bookmarkEnd w:id="1"/>
      <w:r w:rsidR="00D71FD3" w:rsidRPr="002D2126">
        <w:rPr>
          <w:sz w:val="24"/>
          <w:szCs w:val="24"/>
        </w:rPr>
        <w:t xml:space="preserve"> </w:t>
      </w:r>
      <w:r w:rsidRPr="002D2126">
        <w:rPr>
          <w:sz w:val="24"/>
          <w:szCs w:val="24"/>
        </w:rPr>
        <w:t xml:space="preserve"> 2015 г.  № </w:t>
      </w:r>
      <w:r w:rsidR="00AB7333">
        <w:rPr>
          <w:sz w:val="24"/>
          <w:szCs w:val="24"/>
        </w:rPr>
        <w:t>267</w:t>
      </w:r>
    </w:p>
    <w:p w:rsidR="007437A3" w:rsidRDefault="007437A3" w:rsidP="00321E37">
      <w:pPr>
        <w:widowControl w:val="0"/>
        <w:jc w:val="center"/>
        <w:outlineLvl w:val="0"/>
      </w:pPr>
    </w:p>
    <w:p w:rsidR="000D1664" w:rsidRDefault="000D1664" w:rsidP="007437A3">
      <w:pPr>
        <w:widowControl w:val="0"/>
      </w:pPr>
    </w:p>
    <w:p w:rsidR="000D1664" w:rsidRPr="002D2126" w:rsidRDefault="000D1664" w:rsidP="000D1664">
      <w:pPr>
        <w:widowControl w:val="0"/>
        <w:jc w:val="center"/>
        <w:rPr>
          <w:b/>
          <w:bCs/>
          <w:szCs w:val="26"/>
        </w:rPr>
      </w:pPr>
      <w:bookmarkStart w:id="2" w:name="Par24"/>
      <w:bookmarkEnd w:id="2"/>
      <w:r w:rsidRPr="002D2126">
        <w:rPr>
          <w:b/>
          <w:bCs/>
          <w:szCs w:val="26"/>
        </w:rPr>
        <w:t>ПР</w:t>
      </w:r>
      <w:r w:rsidR="00B31F4E" w:rsidRPr="002D2126">
        <w:rPr>
          <w:b/>
          <w:bCs/>
          <w:szCs w:val="26"/>
        </w:rPr>
        <w:t>О</w:t>
      </w:r>
      <w:r w:rsidRPr="002D2126">
        <w:rPr>
          <w:b/>
          <w:bCs/>
          <w:szCs w:val="26"/>
        </w:rPr>
        <w:t>ГРАММА</w:t>
      </w:r>
    </w:p>
    <w:p w:rsidR="00B31F4E" w:rsidRPr="002D2126" w:rsidRDefault="000D1664" w:rsidP="000D1664">
      <w:pPr>
        <w:widowControl w:val="0"/>
        <w:jc w:val="center"/>
        <w:rPr>
          <w:b/>
          <w:bCs/>
          <w:szCs w:val="26"/>
        </w:rPr>
      </w:pPr>
      <w:r w:rsidRPr="002D2126">
        <w:rPr>
          <w:b/>
          <w:bCs/>
          <w:szCs w:val="26"/>
        </w:rPr>
        <w:t xml:space="preserve">ПО ПОВЫШЕНИЮ ЭФФЕКТИВНОСТИ УПРАВЛЕНИЯ МУНИЦИПАЛЬНЫМИ ФИНАНСАМИ  МУНИЦИПАЛЬНОГО ОБРАЗОВАНИЯ </w:t>
      </w:r>
      <w:r w:rsidR="00B31F4E" w:rsidRPr="002D2126">
        <w:rPr>
          <w:b/>
          <w:bCs/>
          <w:szCs w:val="26"/>
        </w:rPr>
        <w:t>МУНИЦИПАЛЬНОГО РАЙОНА</w:t>
      </w:r>
      <w:r w:rsidRPr="002D2126">
        <w:rPr>
          <w:b/>
          <w:bCs/>
          <w:szCs w:val="26"/>
        </w:rPr>
        <w:t xml:space="preserve"> «ПЕЧОРА» </w:t>
      </w:r>
    </w:p>
    <w:p w:rsidR="007437A3" w:rsidRPr="002D2126" w:rsidRDefault="000D1664" w:rsidP="000D1664">
      <w:pPr>
        <w:widowControl w:val="0"/>
        <w:jc w:val="center"/>
        <w:rPr>
          <w:b/>
          <w:bCs/>
          <w:szCs w:val="26"/>
        </w:rPr>
      </w:pPr>
      <w:r w:rsidRPr="002D2126">
        <w:rPr>
          <w:b/>
          <w:bCs/>
          <w:szCs w:val="26"/>
        </w:rPr>
        <w:t>НА ПЕРИОД  ДО 2018 ГОДА</w:t>
      </w:r>
    </w:p>
    <w:p w:rsidR="00966132" w:rsidRPr="002D2126" w:rsidRDefault="00966132" w:rsidP="000D1664">
      <w:pPr>
        <w:widowControl w:val="0"/>
        <w:jc w:val="center"/>
        <w:rPr>
          <w:szCs w:val="26"/>
        </w:rPr>
      </w:pPr>
    </w:p>
    <w:p w:rsidR="00B31F4E" w:rsidRPr="002D2126" w:rsidRDefault="00B31F4E" w:rsidP="000D1664">
      <w:pPr>
        <w:widowControl w:val="0"/>
        <w:jc w:val="center"/>
        <w:rPr>
          <w:szCs w:val="26"/>
        </w:rPr>
      </w:pP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Программа повышения эффективности управления муниципальными финансами муниципального образования муниципального района «Печора» на период до 2018 года (далее - Программа) разработана в соответствии с положениями </w:t>
      </w:r>
      <w:hyperlink r:id="rId11" w:history="1">
        <w:r w:rsidRPr="002D2126">
          <w:rPr>
            <w:szCs w:val="26"/>
          </w:rPr>
          <w:t>распоряжения</w:t>
        </w:r>
      </w:hyperlink>
      <w:r w:rsidRPr="002D2126">
        <w:rPr>
          <w:szCs w:val="26"/>
        </w:rPr>
        <w:t xml:space="preserve"> Правительства Российской Федерации от 30 декабря 2013 г. N 2593-р и </w:t>
      </w:r>
      <w:hyperlink r:id="rId12" w:history="1">
        <w:r w:rsidRPr="002D2126">
          <w:rPr>
            <w:szCs w:val="26"/>
          </w:rPr>
          <w:t>распоряжения</w:t>
        </w:r>
      </w:hyperlink>
      <w:r w:rsidRPr="002D2126">
        <w:rPr>
          <w:szCs w:val="26"/>
        </w:rPr>
        <w:t xml:space="preserve"> Правительства Республики Коми от 14 августа 2014 г. N 290-р.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</w:p>
    <w:p w:rsidR="00F24263" w:rsidRPr="002D2126" w:rsidRDefault="00F24263" w:rsidP="00C17F47">
      <w:pPr>
        <w:widowControl w:val="0"/>
        <w:jc w:val="center"/>
        <w:outlineLvl w:val="1"/>
        <w:rPr>
          <w:szCs w:val="26"/>
        </w:rPr>
      </w:pPr>
      <w:r w:rsidRPr="002D2126">
        <w:rPr>
          <w:szCs w:val="26"/>
        </w:rPr>
        <w:t xml:space="preserve">I. Итоги реализации </w:t>
      </w:r>
      <w:r w:rsidR="00942E8B" w:rsidRPr="002D2126">
        <w:rPr>
          <w:szCs w:val="26"/>
        </w:rPr>
        <w:t>мероприятий</w:t>
      </w:r>
      <w:r w:rsidR="00C17F47" w:rsidRPr="002D2126">
        <w:rPr>
          <w:szCs w:val="26"/>
        </w:rPr>
        <w:t xml:space="preserve"> муниципального образования муниципального района «Печора» </w:t>
      </w:r>
      <w:r w:rsidRPr="002D2126">
        <w:rPr>
          <w:szCs w:val="26"/>
        </w:rPr>
        <w:t>по повышению эффективности бюджетных расходов</w:t>
      </w:r>
      <w:r w:rsidR="00C17F47" w:rsidRPr="002D2126">
        <w:rPr>
          <w:szCs w:val="26"/>
        </w:rPr>
        <w:t xml:space="preserve"> </w:t>
      </w:r>
      <w:r w:rsidRPr="002D2126">
        <w:rPr>
          <w:szCs w:val="26"/>
        </w:rPr>
        <w:t>на период до 201</w:t>
      </w:r>
      <w:r w:rsidR="00942E8B" w:rsidRPr="002D2126">
        <w:rPr>
          <w:szCs w:val="26"/>
        </w:rPr>
        <w:t>5</w:t>
      </w:r>
      <w:r w:rsidRPr="002D2126">
        <w:rPr>
          <w:szCs w:val="26"/>
        </w:rPr>
        <w:t xml:space="preserve"> года</w:t>
      </w:r>
      <w:r w:rsidR="0021041F" w:rsidRPr="002D2126">
        <w:rPr>
          <w:szCs w:val="26"/>
        </w:rPr>
        <w:t xml:space="preserve">  </w:t>
      </w:r>
    </w:p>
    <w:p w:rsidR="00942E8B" w:rsidRPr="002D2126" w:rsidRDefault="00942E8B" w:rsidP="00F24263">
      <w:pPr>
        <w:ind w:firstLine="708"/>
        <w:jc w:val="both"/>
        <w:rPr>
          <w:szCs w:val="26"/>
        </w:rPr>
      </w:pPr>
    </w:p>
    <w:p w:rsidR="004A2367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В 201</w:t>
      </w:r>
      <w:r w:rsidR="00AF10FD" w:rsidRPr="002D2126">
        <w:rPr>
          <w:szCs w:val="26"/>
        </w:rPr>
        <w:t>2</w:t>
      </w:r>
      <w:r w:rsidRPr="002D2126">
        <w:rPr>
          <w:szCs w:val="26"/>
        </w:rPr>
        <w:t xml:space="preserve"> - 201</w:t>
      </w:r>
      <w:r w:rsidR="00AF10FD" w:rsidRPr="002D2126">
        <w:rPr>
          <w:szCs w:val="26"/>
        </w:rPr>
        <w:t>4</w:t>
      </w:r>
      <w:r w:rsidRPr="002D2126">
        <w:rPr>
          <w:szCs w:val="26"/>
        </w:rPr>
        <w:t xml:space="preserve"> годах развитие бюджетной системы </w:t>
      </w:r>
      <w:r w:rsidR="00250030" w:rsidRPr="002D2126">
        <w:rPr>
          <w:szCs w:val="26"/>
        </w:rPr>
        <w:t>муниципального образования муниципального района «Печора» (далее – МО МР)</w:t>
      </w:r>
      <w:r w:rsidRPr="002D2126">
        <w:rPr>
          <w:szCs w:val="26"/>
        </w:rPr>
        <w:t xml:space="preserve"> осуществлялось в рамках </w:t>
      </w:r>
      <w:r w:rsidR="00250030" w:rsidRPr="002D2126">
        <w:rPr>
          <w:szCs w:val="26"/>
        </w:rPr>
        <w:t xml:space="preserve">Программ </w:t>
      </w:r>
      <w:r w:rsidRPr="002D2126">
        <w:rPr>
          <w:szCs w:val="26"/>
        </w:rPr>
        <w:t>по повышению эффективности бюджетных расходов</w:t>
      </w:r>
      <w:r w:rsidR="004A2367" w:rsidRPr="002D2126">
        <w:rPr>
          <w:szCs w:val="26"/>
        </w:rPr>
        <w:t>, утвержденных постановлением администрации муниципального района «Печора»:</w:t>
      </w:r>
    </w:p>
    <w:p w:rsidR="00250030" w:rsidRPr="002D2126" w:rsidRDefault="00D63AE8" w:rsidP="004A2367">
      <w:pPr>
        <w:pStyle w:val="a6"/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 xml:space="preserve">от </w:t>
      </w:r>
      <w:r w:rsidR="004A2367" w:rsidRPr="002D2126">
        <w:rPr>
          <w:szCs w:val="26"/>
        </w:rPr>
        <w:t>10 мая 2012г. № 805 «Повышение эффективности бюджетных расходов муниципального образования муниципального района «Печора» на 2012 год»;</w:t>
      </w:r>
    </w:p>
    <w:p w:rsidR="004A2367" w:rsidRPr="002D2126" w:rsidRDefault="00D63AE8" w:rsidP="004A2367">
      <w:pPr>
        <w:pStyle w:val="a6"/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 xml:space="preserve">от </w:t>
      </w:r>
      <w:r w:rsidR="004A2367" w:rsidRPr="002D2126">
        <w:rPr>
          <w:szCs w:val="26"/>
        </w:rPr>
        <w:t>29 декабря 2012г. № 2514 «Повышение эффективности бюджетных расходов (2013-2015 годы)»;</w:t>
      </w:r>
    </w:p>
    <w:p w:rsidR="004A2367" w:rsidRPr="002D2126" w:rsidRDefault="00D63AE8" w:rsidP="004A2367">
      <w:pPr>
        <w:pStyle w:val="a6"/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 xml:space="preserve">от </w:t>
      </w:r>
      <w:r w:rsidR="004A2367" w:rsidRPr="002D2126">
        <w:rPr>
          <w:szCs w:val="26"/>
        </w:rPr>
        <w:t>24 декабря 2013г. № 251</w:t>
      </w:r>
      <w:r w:rsidR="00F35B3B" w:rsidRPr="002D2126">
        <w:rPr>
          <w:szCs w:val="26"/>
        </w:rPr>
        <w:t>8</w:t>
      </w:r>
      <w:r w:rsidR="004A2367" w:rsidRPr="002D2126">
        <w:rPr>
          <w:szCs w:val="26"/>
        </w:rPr>
        <w:t xml:space="preserve"> «</w:t>
      </w:r>
      <w:r w:rsidR="00F35B3B" w:rsidRPr="002D2126">
        <w:rPr>
          <w:szCs w:val="26"/>
        </w:rPr>
        <w:t>Развитие системы муниципального управления МО МР «Печора».</w:t>
      </w:r>
    </w:p>
    <w:p w:rsidR="00725AFF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При осуществлении мероприятий </w:t>
      </w:r>
      <w:hyperlink r:id="rId13" w:history="1">
        <w:r w:rsidRPr="002D2126">
          <w:rPr>
            <w:szCs w:val="26"/>
          </w:rPr>
          <w:t>Программ</w:t>
        </w:r>
      </w:hyperlink>
      <w:r w:rsidRPr="002D2126">
        <w:rPr>
          <w:szCs w:val="26"/>
        </w:rPr>
        <w:t xml:space="preserve"> повышения эффективности бюджетных расходов </w:t>
      </w:r>
      <w:proofErr w:type="gramStart"/>
      <w:r w:rsidRPr="002D2126">
        <w:rPr>
          <w:szCs w:val="26"/>
        </w:rPr>
        <w:t>был</w:t>
      </w:r>
      <w:proofErr w:type="gramEnd"/>
      <w:r w:rsidRPr="002D2126">
        <w:rPr>
          <w:szCs w:val="26"/>
        </w:rPr>
        <w:t xml:space="preserve"> достигнут значительный прогресс </w:t>
      </w:r>
      <w:r w:rsidR="00725AFF" w:rsidRPr="002D2126">
        <w:rPr>
          <w:szCs w:val="26"/>
        </w:rPr>
        <w:t>по всем направлениям, а в ряде случаев - качественный прорыв в определенных ключевых сферах.</w:t>
      </w:r>
    </w:p>
    <w:p w:rsidR="00942E8B" w:rsidRPr="002D2126" w:rsidRDefault="00AB7333" w:rsidP="00942E8B">
      <w:pPr>
        <w:widowControl w:val="0"/>
        <w:ind w:firstLine="540"/>
        <w:jc w:val="both"/>
        <w:rPr>
          <w:szCs w:val="26"/>
        </w:rPr>
      </w:pPr>
      <w:hyperlink r:id="rId14" w:history="1">
        <w:r w:rsidR="00942E8B" w:rsidRPr="002D2126">
          <w:rPr>
            <w:szCs w:val="26"/>
          </w:rPr>
          <w:t>Программа</w:t>
        </w:r>
      </w:hyperlink>
      <w:r w:rsidR="00942E8B" w:rsidRPr="002D2126">
        <w:rPr>
          <w:szCs w:val="26"/>
        </w:rPr>
        <w:t xml:space="preserve"> повышения эффективности бюджетных расходов представляла собой реализацию комплексного подхода к процессу реформирования общественных финансов в </w:t>
      </w:r>
      <w:r w:rsidR="00F35B3B" w:rsidRPr="002D2126">
        <w:rPr>
          <w:szCs w:val="26"/>
        </w:rPr>
        <w:t>муниципальном районе «Печора»</w:t>
      </w:r>
      <w:r w:rsidR="00942E8B" w:rsidRPr="002D2126">
        <w:rPr>
          <w:szCs w:val="26"/>
        </w:rPr>
        <w:t xml:space="preserve"> и включала следующие ключевые направления.</w:t>
      </w:r>
    </w:p>
    <w:p w:rsidR="00942E8B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1. Обеспечение сбалансированности и устойчивости бюджета </w:t>
      </w:r>
      <w:r w:rsidR="00F35B3B" w:rsidRPr="002D2126">
        <w:rPr>
          <w:szCs w:val="26"/>
        </w:rPr>
        <w:t>МО МР и поселений</w:t>
      </w:r>
      <w:r w:rsidRPr="002D2126">
        <w:rPr>
          <w:szCs w:val="26"/>
        </w:rPr>
        <w:t>.</w:t>
      </w:r>
    </w:p>
    <w:p w:rsidR="00942E8B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В период </w:t>
      </w:r>
      <w:proofErr w:type="gramStart"/>
      <w:r w:rsidRPr="002D2126">
        <w:rPr>
          <w:szCs w:val="26"/>
        </w:rPr>
        <w:t xml:space="preserve">реализации </w:t>
      </w:r>
      <w:hyperlink r:id="rId15" w:history="1">
        <w:r w:rsidRPr="002D2126">
          <w:rPr>
            <w:szCs w:val="26"/>
          </w:rPr>
          <w:t>Программ</w:t>
        </w:r>
      </w:hyperlink>
      <w:r w:rsidRPr="002D2126">
        <w:rPr>
          <w:szCs w:val="26"/>
        </w:rPr>
        <w:t xml:space="preserve"> повышения эффективности бюджетных расходов</w:t>
      </w:r>
      <w:proofErr w:type="gramEnd"/>
      <w:r w:rsidRPr="002D2126">
        <w:rPr>
          <w:szCs w:val="26"/>
        </w:rPr>
        <w:t xml:space="preserve"> обеспечена устойчивость и сбалансированность бюджетной системы как на уровне</w:t>
      </w:r>
      <w:r w:rsidR="00F35B3B" w:rsidRPr="002D2126">
        <w:rPr>
          <w:szCs w:val="26"/>
        </w:rPr>
        <w:t xml:space="preserve"> МО МР</w:t>
      </w:r>
      <w:r w:rsidRPr="002D2126">
        <w:rPr>
          <w:szCs w:val="26"/>
        </w:rPr>
        <w:t xml:space="preserve">, так и на уровне </w:t>
      </w:r>
      <w:r w:rsidR="00F35B3B" w:rsidRPr="002D2126">
        <w:rPr>
          <w:szCs w:val="26"/>
        </w:rPr>
        <w:t>поселений</w:t>
      </w:r>
      <w:r w:rsidRPr="002D2126">
        <w:rPr>
          <w:szCs w:val="26"/>
        </w:rPr>
        <w:t>. Осуществлен переход к трехлетнему бюджетному планированию.</w:t>
      </w:r>
    </w:p>
    <w:p w:rsidR="00942E8B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Объем дефицита бюджета </w:t>
      </w:r>
      <w:r w:rsidR="00F35B3B" w:rsidRPr="002D2126">
        <w:rPr>
          <w:szCs w:val="26"/>
        </w:rPr>
        <w:t xml:space="preserve">МО МР </w:t>
      </w:r>
      <w:r w:rsidRPr="002D2126">
        <w:rPr>
          <w:szCs w:val="26"/>
        </w:rPr>
        <w:t xml:space="preserve">и объем </w:t>
      </w:r>
      <w:r w:rsidR="00F35B3B" w:rsidRPr="002D2126">
        <w:rPr>
          <w:szCs w:val="26"/>
        </w:rPr>
        <w:t>муниципального</w:t>
      </w:r>
      <w:r w:rsidRPr="002D2126">
        <w:rPr>
          <w:szCs w:val="26"/>
        </w:rPr>
        <w:t xml:space="preserve"> долга находятся </w:t>
      </w:r>
      <w:r w:rsidRPr="002D2126">
        <w:rPr>
          <w:szCs w:val="26"/>
        </w:rPr>
        <w:lastRenderedPageBreak/>
        <w:t xml:space="preserve">на экономически безопасном уровне. Не допущено возникновение просроченной кредиторской задолженности по расходным обязательствам </w:t>
      </w:r>
      <w:r w:rsidR="00F35B3B" w:rsidRPr="002D2126">
        <w:rPr>
          <w:szCs w:val="26"/>
        </w:rPr>
        <w:t>МО МР</w:t>
      </w:r>
      <w:r w:rsidR="00725AFF" w:rsidRPr="002D2126">
        <w:rPr>
          <w:szCs w:val="26"/>
        </w:rPr>
        <w:t xml:space="preserve"> и поселений</w:t>
      </w:r>
      <w:r w:rsidRPr="002D2126">
        <w:rPr>
          <w:szCs w:val="26"/>
        </w:rPr>
        <w:t>.</w:t>
      </w:r>
    </w:p>
    <w:p w:rsidR="00942E8B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2. Внедрение программно-целевых принципов организации деятельности органов </w:t>
      </w:r>
      <w:r w:rsidR="00F35B3B" w:rsidRPr="002D2126">
        <w:rPr>
          <w:szCs w:val="26"/>
        </w:rPr>
        <w:t>местного самоуправления муниципального района «Печора»</w:t>
      </w:r>
      <w:r w:rsidRPr="002D2126">
        <w:rPr>
          <w:szCs w:val="26"/>
        </w:rPr>
        <w:t>.</w:t>
      </w:r>
    </w:p>
    <w:p w:rsidR="0032237B" w:rsidRPr="002D2126" w:rsidRDefault="007736FD" w:rsidP="00D63A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2126">
        <w:rPr>
          <w:rFonts w:ascii="Times New Roman" w:hAnsi="Times New Roman" w:cs="Times New Roman"/>
          <w:sz w:val="26"/>
          <w:szCs w:val="26"/>
        </w:rPr>
        <w:t xml:space="preserve">В </w:t>
      </w:r>
      <w:r w:rsidR="0032237B" w:rsidRPr="002D2126">
        <w:rPr>
          <w:rFonts w:ascii="Times New Roman" w:hAnsi="Times New Roman" w:cs="Times New Roman"/>
          <w:sz w:val="26"/>
          <w:szCs w:val="26"/>
        </w:rPr>
        <w:t>рамках</w:t>
      </w:r>
      <w:r w:rsidRPr="002D2126">
        <w:rPr>
          <w:rFonts w:ascii="Times New Roman" w:hAnsi="Times New Roman" w:cs="Times New Roman"/>
          <w:sz w:val="26"/>
          <w:szCs w:val="26"/>
        </w:rPr>
        <w:t xml:space="preserve"> совершенствования основы внедрения программно-целевых принципов управления муниципальными  финансами </w:t>
      </w:r>
      <w:r w:rsidR="00D63AE8" w:rsidRPr="002D2126">
        <w:rPr>
          <w:rFonts w:ascii="Times New Roman" w:hAnsi="Times New Roman" w:cs="Times New Roman"/>
          <w:sz w:val="26"/>
          <w:szCs w:val="26"/>
        </w:rPr>
        <w:t>актуализированы муниципальные правовые акты муниципального района «Печора», устанавливающие  подходы к формированию, реализации и оценке эффективности муниципальных программ МО МР</w:t>
      </w:r>
      <w:r w:rsidR="0032237B" w:rsidRPr="002D2126">
        <w:rPr>
          <w:rFonts w:ascii="Times New Roman" w:hAnsi="Times New Roman" w:cs="Times New Roman"/>
          <w:sz w:val="26"/>
          <w:szCs w:val="26"/>
        </w:rPr>
        <w:t>,</w:t>
      </w:r>
      <w:r w:rsidR="00D63AE8" w:rsidRPr="002D2126">
        <w:rPr>
          <w:rFonts w:ascii="Times New Roman" w:hAnsi="Times New Roman" w:cs="Times New Roman"/>
          <w:sz w:val="26"/>
          <w:szCs w:val="26"/>
        </w:rPr>
        <w:t xml:space="preserve"> принято </w:t>
      </w:r>
      <w:hyperlink r:id="rId16" w:history="1">
        <w:r w:rsidR="00D63AE8" w:rsidRPr="002D212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D63AE8" w:rsidRPr="002D212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2237B" w:rsidRPr="002D212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63AE8" w:rsidRPr="002D2126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="0032237B" w:rsidRPr="002D2126">
        <w:rPr>
          <w:rFonts w:ascii="Times New Roman" w:hAnsi="Times New Roman" w:cs="Times New Roman"/>
          <w:sz w:val="26"/>
          <w:szCs w:val="26"/>
        </w:rPr>
        <w:t>(далее – Администрация МР)</w:t>
      </w:r>
      <w:r w:rsidR="00D63AE8" w:rsidRPr="002D2126">
        <w:rPr>
          <w:rFonts w:ascii="Times New Roman" w:hAnsi="Times New Roman" w:cs="Times New Roman"/>
          <w:sz w:val="26"/>
          <w:szCs w:val="26"/>
        </w:rPr>
        <w:t xml:space="preserve"> от 21  июля 2014 г. № 1157/1 «Об утверждении порядка и методических рекомендаций по разработке, реализации и оценке эффективности муниципальных программ муниципального</w:t>
      </w:r>
      <w:proofErr w:type="gramEnd"/>
      <w:r w:rsidR="00D63AE8" w:rsidRPr="002D2126">
        <w:rPr>
          <w:rFonts w:ascii="Times New Roman" w:hAnsi="Times New Roman" w:cs="Times New Roman"/>
          <w:sz w:val="26"/>
          <w:szCs w:val="26"/>
        </w:rPr>
        <w:t xml:space="preserve"> образования муниципального района «Печора». </w:t>
      </w:r>
    </w:p>
    <w:p w:rsidR="007736FD" w:rsidRPr="002D2126" w:rsidRDefault="0032237B" w:rsidP="003223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2126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осуществляется ежегодно по итогам их реализации за отчетный год и в целом за весь период реализации. По результатам оценки эффективности реализации </w:t>
      </w:r>
      <w:r w:rsidR="002F0CC7" w:rsidRPr="002D2126">
        <w:rPr>
          <w:rFonts w:ascii="Times New Roman" w:hAnsi="Times New Roman" w:cs="Times New Roman"/>
          <w:sz w:val="26"/>
          <w:szCs w:val="26"/>
        </w:rPr>
        <w:t>муниципальных</w:t>
      </w:r>
      <w:r w:rsidRPr="002D2126">
        <w:rPr>
          <w:rFonts w:ascii="Times New Roman" w:hAnsi="Times New Roman" w:cs="Times New Roman"/>
          <w:sz w:val="26"/>
          <w:szCs w:val="26"/>
        </w:rPr>
        <w:t xml:space="preserve"> программ готовятся предложения о корректировке </w:t>
      </w:r>
      <w:r w:rsidR="002F0CC7" w:rsidRPr="002D2126">
        <w:rPr>
          <w:rFonts w:ascii="Times New Roman" w:hAnsi="Times New Roman" w:cs="Times New Roman"/>
          <w:sz w:val="26"/>
          <w:szCs w:val="26"/>
        </w:rPr>
        <w:t>муниципальных</w:t>
      </w:r>
      <w:r w:rsidRPr="002D2126">
        <w:rPr>
          <w:rFonts w:ascii="Times New Roman" w:hAnsi="Times New Roman" w:cs="Times New Roman"/>
          <w:sz w:val="26"/>
          <w:szCs w:val="26"/>
        </w:rPr>
        <w:t xml:space="preserve"> программ с учетом фактически достигнутых результатов в ходе их реализации. </w:t>
      </w:r>
      <w:r w:rsidR="007736FD" w:rsidRPr="002D2126">
        <w:rPr>
          <w:rFonts w:ascii="Times New Roman" w:hAnsi="Times New Roman" w:cs="Times New Roman"/>
          <w:sz w:val="26"/>
          <w:szCs w:val="26"/>
        </w:rPr>
        <w:t xml:space="preserve">Утвержден постановлением </w:t>
      </w:r>
      <w:r w:rsidRPr="002D2126">
        <w:rPr>
          <w:rFonts w:ascii="Times New Roman" w:hAnsi="Times New Roman" w:cs="Times New Roman"/>
          <w:sz w:val="26"/>
          <w:szCs w:val="26"/>
        </w:rPr>
        <w:t>А</w:t>
      </w:r>
      <w:r w:rsidR="007736FD" w:rsidRPr="002D2126">
        <w:rPr>
          <w:rFonts w:ascii="Times New Roman" w:hAnsi="Times New Roman" w:cs="Times New Roman"/>
          <w:sz w:val="26"/>
          <w:szCs w:val="26"/>
        </w:rPr>
        <w:t>дминистрации</w:t>
      </w:r>
      <w:r w:rsidRPr="002D2126">
        <w:rPr>
          <w:rFonts w:ascii="Times New Roman" w:hAnsi="Times New Roman" w:cs="Times New Roman"/>
          <w:sz w:val="26"/>
          <w:szCs w:val="26"/>
        </w:rPr>
        <w:t xml:space="preserve"> МР</w:t>
      </w:r>
      <w:r w:rsidR="007736FD" w:rsidRPr="002D2126">
        <w:rPr>
          <w:rFonts w:ascii="Times New Roman" w:hAnsi="Times New Roman" w:cs="Times New Roman"/>
          <w:sz w:val="26"/>
          <w:szCs w:val="26"/>
        </w:rPr>
        <w:t xml:space="preserve"> от 29 августа 2014 года № 1357/1 новый перечень муниципальных программ </w:t>
      </w:r>
      <w:r w:rsidRPr="002D2126">
        <w:rPr>
          <w:rFonts w:ascii="Times New Roman" w:hAnsi="Times New Roman" w:cs="Times New Roman"/>
          <w:sz w:val="26"/>
          <w:szCs w:val="26"/>
        </w:rPr>
        <w:t>МО МР</w:t>
      </w:r>
      <w:r w:rsidR="007736FD" w:rsidRPr="002D2126">
        <w:rPr>
          <w:rFonts w:ascii="Times New Roman" w:hAnsi="Times New Roman" w:cs="Times New Roman"/>
          <w:sz w:val="26"/>
          <w:szCs w:val="26"/>
        </w:rPr>
        <w:t xml:space="preserve">. Утверждены 9 муниципальных программ </w:t>
      </w:r>
      <w:r w:rsidRPr="002D2126">
        <w:rPr>
          <w:rFonts w:ascii="Times New Roman" w:hAnsi="Times New Roman" w:cs="Times New Roman"/>
          <w:sz w:val="26"/>
          <w:szCs w:val="26"/>
        </w:rPr>
        <w:t xml:space="preserve">МО </w:t>
      </w:r>
      <w:r w:rsidR="007736FD" w:rsidRPr="002D2126">
        <w:rPr>
          <w:rFonts w:ascii="Times New Roman" w:hAnsi="Times New Roman" w:cs="Times New Roman"/>
          <w:sz w:val="26"/>
          <w:szCs w:val="26"/>
        </w:rPr>
        <w:t xml:space="preserve">МР, охватывающих все наиболее значимые сферы социально-экономической жизни </w:t>
      </w:r>
      <w:r w:rsidRPr="002D212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736FD" w:rsidRPr="002D2126">
        <w:rPr>
          <w:rFonts w:ascii="Times New Roman" w:hAnsi="Times New Roman" w:cs="Times New Roman"/>
          <w:sz w:val="26"/>
          <w:szCs w:val="26"/>
        </w:rPr>
        <w:t>района</w:t>
      </w:r>
      <w:r w:rsidRPr="002D2126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7736FD" w:rsidRPr="002D2126">
        <w:rPr>
          <w:rFonts w:ascii="Times New Roman" w:hAnsi="Times New Roman" w:cs="Times New Roman"/>
          <w:sz w:val="26"/>
          <w:szCs w:val="26"/>
        </w:rPr>
        <w:t>. В 2014 году  разработан и утвержден бюджет  МО МР на 2015 год и плановый период 2016 - 2017 годов с распределением бюджетных ассигнований по целевым статьям, отражающим муниципальные программы, подпрограммы, основные мероприятия, непрограммные направления расходов</w:t>
      </w:r>
      <w:r w:rsidR="002A34CC" w:rsidRPr="002D2126">
        <w:rPr>
          <w:rFonts w:ascii="Times New Roman" w:hAnsi="Times New Roman" w:cs="Times New Roman"/>
          <w:sz w:val="26"/>
          <w:szCs w:val="26"/>
        </w:rPr>
        <w:t xml:space="preserve"> и с пояснительной запиской к проекту бюджета МО МР в разрезе муниципальных программ, непрограммной части</w:t>
      </w:r>
      <w:r w:rsidR="007736FD" w:rsidRPr="002D2126">
        <w:rPr>
          <w:rFonts w:ascii="Times New Roman" w:hAnsi="Times New Roman" w:cs="Times New Roman"/>
          <w:sz w:val="26"/>
          <w:szCs w:val="26"/>
        </w:rPr>
        <w:t>.</w:t>
      </w:r>
    </w:p>
    <w:p w:rsidR="00942E8B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3. Развитие новых форм предоставления и финансового обеспечения </w:t>
      </w:r>
      <w:r w:rsidR="002A34CC" w:rsidRPr="002D2126">
        <w:rPr>
          <w:szCs w:val="26"/>
        </w:rPr>
        <w:t>муниципальных</w:t>
      </w:r>
      <w:r w:rsidRPr="002D2126">
        <w:rPr>
          <w:szCs w:val="26"/>
        </w:rPr>
        <w:t xml:space="preserve"> услуг (реструктуризация бюджетного сектора).</w:t>
      </w:r>
    </w:p>
    <w:p w:rsidR="002A34CC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В 2011 году разработаны и утверждены все необходимые в целях реализации Федерального закона N 83-ФЗ нормативные правовые акты как на уровне </w:t>
      </w:r>
      <w:r w:rsidR="002A34CC" w:rsidRPr="002D2126">
        <w:rPr>
          <w:szCs w:val="26"/>
        </w:rPr>
        <w:t>Администрации МР</w:t>
      </w:r>
      <w:r w:rsidRPr="002D2126">
        <w:rPr>
          <w:szCs w:val="26"/>
        </w:rPr>
        <w:t xml:space="preserve">, так и органами </w:t>
      </w:r>
      <w:r w:rsidR="002A34CC" w:rsidRPr="002D2126">
        <w:rPr>
          <w:szCs w:val="26"/>
        </w:rPr>
        <w:t>местного самоуправления</w:t>
      </w:r>
      <w:r w:rsidRPr="002D2126">
        <w:rPr>
          <w:szCs w:val="26"/>
        </w:rPr>
        <w:t xml:space="preserve">, осуществляющими функции и полномочия учредителя </w:t>
      </w:r>
      <w:r w:rsidR="002A34CC" w:rsidRPr="002D2126">
        <w:rPr>
          <w:szCs w:val="26"/>
        </w:rPr>
        <w:t>муниципальных учреждений</w:t>
      </w:r>
      <w:r w:rsidRPr="002D2126">
        <w:rPr>
          <w:szCs w:val="26"/>
        </w:rPr>
        <w:t>.</w:t>
      </w:r>
      <w:r w:rsidR="002A34CC" w:rsidRPr="002D2126">
        <w:rPr>
          <w:szCs w:val="26"/>
        </w:rPr>
        <w:t xml:space="preserve"> До 01 января 2012 года завершены все мероприятия по </w:t>
      </w:r>
      <w:r w:rsidR="0066453F" w:rsidRPr="002D2126">
        <w:rPr>
          <w:szCs w:val="26"/>
        </w:rPr>
        <w:t>изменению типа</w:t>
      </w:r>
      <w:r w:rsidR="002A34CC" w:rsidRPr="002D2126">
        <w:rPr>
          <w:szCs w:val="26"/>
        </w:rPr>
        <w:t xml:space="preserve"> муниципальных учреждений</w:t>
      </w:r>
      <w:r w:rsidR="0066453F" w:rsidRPr="002D2126">
        <w:rPr>
          <w:szCs w:val="26"/>
        </w:rPr>
        <w:t>.</w:t>
      </w:r>
    </w:p>
    <w:p w:rsidR="00942E8B" w:rsidRPr="002D2126" w:rsidRDefault="0066453F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С 2012 года ф</w:t>
      </w:r>
      <w:r w:rsidR="00942E8B" w:rsidRPr="002D2126">
        <w:rPr>
          <w:szCs w:val="26"/>
        </w:rPr>
        <w:t xml:space="preserve">ормирование бюджета </w:t>
      </w:r>
      <w:r w:rsidR="002A34CC" w:rsidRPr="002D2126">
        <w:rPr>
          <w:szCs w:val="26"/>
        </w:rPr>
        <w:t xml:space="preserve">МО МР </w:t>
      </w:r>
      <w:r w:rsidR="00942E8B" w:rsidRPr="002D2126">
        <w:rPr>
          <w:szCs w:val="26"/>
        </w:rPr>
        <w:t xml:space="preserve">осуществляется исходя из нормативных затрат на оказание (выполнение) </w:t>
      </w:r>
      <w:r w:rsidR="002A34CC" w:rsidRPr="002D2126">
        <w:rPr>
          <w:szCs w:val="26"/>
        </w:rPr>
        <w:t>муниципальных</w:t>
      </w:r>
      <w:r w:rsidR="00942E8B" w:rsidRPr="002D2126">
        <w:rPr>
          <w:szCs w:val="26"/>
        </w:rPr>
        <w:t xml:space="preserve"> услуг (работ) и сводных показателей </w:t>
      </w:r>
      <w:r w:rsidR="002A34CC" w:rsidRPr="002D2126">
        <w:rPr>
          <w:szCs w:val="26"/>
        </w:rPr>
        <w:t>муниципальных</w:t>
      </w:r>
      <w:r w:rsidR="00942E8B" w:rsidRPr="002D2126">
        <w:rPr>
          <w:szCs w:val="26"/>
        </w:rPr>
        <w:t xml:space="preserve"> заданий.</w:t>
      </w:r>
    </w:p>
    <w:p w:rsidR="00942E8B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Информация о муниципальных учреждениях размещена и поддерживается в актуальном и доступном виде на официальном сайте Российской Федерации для размещения информации о муниципальных учреждениях (bus.gov.ru) в информационно-телекоммуникационной сети "Интернет".</w:t>
      </w:r>
    </w:p>
    <w:p w:rsidR="00942E8B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4. Повышение эффективности распределения бюджетных средств.</w:t>
      </w:r>
    </w:p>
    <w:p w:rsidR="0066453F" w:rsidRPr="002D2126" w:rsidRDefault="00942E8B" w:rsidP="0066453F">
      <w:pPr>
        <w:ind w:firstLine="708"/>
        <w:jc w:val="both"/>
        <w:rPr>
          <w:szCs w:val="26"/>
        </w:rPr>
      </w:pPr>
      <w:proofErr w:type="gramStart"/>
      <w:r w:rsidRPr="002D2126">
        <w:rPr>
          <w:szCs w:val="26"/>
        </w:rPr>
        <w:t>В целях повышения эффективности распределения бюджетных средств разработана и утвержден</w:t>
      </w:r>
      <w:r w:rsidR="0066453F" w:rsidRPr="002D2126">
        <w:rPr>
          <w:szCs w:val="26"/>
        </w:rPr>
        <w:t>ы</w:t>
      </w:r>
      <w:r w:rsidRPr="002D2126">
        <w:rPr>
          <w:szCs w:val="26"/>
        </w:rPr>
        <w:t xml:space="preserve"> </w:t>
      </w:r>
      <w:r w:rsidR="0066453F" w:rsidRPr="002D2126">
        <w:rPr>
          <w:szCs w:val="26"/>
        </w:rPr>
        <w:t>управлением финансов муниципального района «Печора» (далее – Управление финансов)</w:t>
      </w:r>
      <w:r w:rsidRPr="002D2126">
        <w:rPr>
          <w:szCs w:val="26"/>
        </w:rPr>
        <w:t xml:space="preserve"> </w:t>
      </w:r>
      <w:r w:rsidR="0066453F" w:rsidRPr="002D2126">
        <w:rPr>
          <w:szCs w:val="26"/>
        </w:rPr>
        <w:t xml:space="preserve">приказом </w:t>
      </w:r>
      <w:r w:rsidRPr="002D2126">
        <w:rPr>
          <w:szCs w:val="26"/>
        </w:rPr>
        <w:t xml:space="preserve">от </w:t>
      </w:r>
      <w:r w:rsidR="0066453F" w:rsidRPr="002D2126">
        <w:rPr>
          <w:szCs w:val="26"/>
        </w:rPr>
        <w:t>30</w:t>
      </w:r>
      <w:r w:rsidRPr="002D2126">
        <w:rPr>
          <w:szCs w:val="26"/>
        </w:rPr>
        <w:t xml:space="preserve"> июня 2012 г. N </w:t>
      </w:r>
      <w:r w:rsidR="0066453F" w:rsidRPr="002D2126">
        <w:rPr>
          <w:szCs w:val="26"/>
        </w:rPr>
        <w:t>66-п</w:t>
      </w:r>
      <w:r w:rsidRPr="002D2126">
        <w:rPr>
          <w:szCs w:val="26"/>
        </w:rPr>
        <w:t xml:space="preserve"> </w:t>
      </w:r>
      <w:hyperlink r:id="rId17" w:history="1">
        <w:r w:rsidRPr="002D2126">
          <w:rPr>
            <w:szCs w:val="26"/>
          </w:rPr>
          <w:t>Методика</w:t>
        </w:r>
      </w:hyperlink>
      <w:r w:rsidRPr="002D2126">
        <w:rPr>
          <w:szCs w:val="26"/>
        </w:rPr>
        <w:t xml:space="preserve"> планирования бюджетных ассигнований бюджета </w:t>
      </w:r>
      <w:r w:rsidR="0066453F" w:rsidRPr="002D2126">
        <w:rPr>
          <w:szCs w:val="26"/>
        </w:rPr>
        <w:t>МО МР</w:t>
      </w:r>
      <w:r w:rsidRPr="002D2126">
        <w:rPr>
          <w:szCs w:val="26"/>
        </w:rPr>
        <w:t xml:space="preserve"> на очередной финансовых год и плановый период</w:t>
      </w:r>
      <w:r w:rsidR="0066453F" w:rsidRPr="002D2126">
        <w:rPr>
          <w:szCs w:val="26"/>
        </w:rPr>
        <w:t xml:space="preserve">, приказом от 17августа 2012г. № 70-п  </w:t>
      </w:r>
      <w:r w:rsidR="0066453F" w:rsidRPr="002D2126">
        <w:rPr>
          <w:szCs w:val="26"/>
        </w:rPr>
        <w:lastRenderedPageBreak/>
        <w:t>Методика прогнозирования доходов бюджета МО МР на очередной финансовый год и плановый период.</w:t>
      </w:r>
      <w:proofErr w:type="gramEnd"/>
    </w:p>
    <w:p w:rsidR="007A6920" w:rsidRPr="002D2126" w:rsidRDefault="007A6920" w:rsidP="007A6920">
      <w:pPr>
        <w:pStyle w:val="a6"/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>Повышение эффективности управления муниципальным долгом</w:t>
      </w:r>
    </w:p>
    <w:p w:rsidR="007A6920" w:rsidRPr="002D2126" w:rsidRDefault="007A6920" w:rsidP="007A6920">
      <w:pPr>
        <w:jc w:val="both"/>
        <w:rPr>
          <w:szCs w:val="26"/>
        </w:rPr>
      </w:pPr>
      <w:r w:rsidRPr="002D2126">
        <w:rPr>
          <w:szCs w:val="26"/>
        </w:rPr>
        <w:t xml:space="preserve">        Постановлением администрации МР от 30 ноября 2012г. № 2250 утвержден регламент исполнения муниципальной функции по управл</w:t>
      </w:r>
      <w:r w:rsidR="00825EE2" w:rsidRPr="002D2126">
        <w:rPr>
          <w:szCs w:val="26"/>
        </w:rPr>
        <w:t>ению муниципальным долгом МО МР</w:t>
      </w:r>
      <w:r w:rsidRPr="002D2126">
        <w:rPr>
          <w:szCs w:val="26"/>
        </w:rPr>
        <w:t>.</w:t>
      </w:r>
    </w:p>
    <w:p w:rsidR="007A6920" w:rsidRPr="002D2126" w:rsidRDefault="007A6920" w:rsidP="007A6920">
      <w:pPr>
        <w:pStyle w:val="2"/>
        <w:tabs>
          <w:tab w:val="left" w:pos="0"/>
        </w:tabs>
        <w:ind w:firstLine="567"/>
        <w:jc w:val="both"/>
        <w:rPr>
          <w:b w:val="0"/>
          <w:sz w:val="26"/>
          <w:szCs w:val="26"/>
        </w:rPr>
      </w:pPr>
      <w:r w:rsidRPr="002D2126">
        <w:rPr>
          <w:b w:val="0"/>
          <w:sz w:val="26"/>
          <w:szCs w:val="26"/>
        </w:rPr>
        <w:t>Муниципальный долг состоит из суммы гарантийных обязательств по муниципальной гарантии перед Минфином РФ за МУП «Горводоканал» по займу Международного Банка Реконструкции и Развития на реализацию проекта «Городское водоснабжение и канализация», объемы муниципального долга не превышают ограничений, предусмотренных Бюджетным кодексом Российской Федерации. Осуществляется контроль над обеспечением МУП «Горводоканал» своевременных и в полном объеме платежей по погашению основного долга и процентов по соглашению о субзайме от 02 сентября 2002 года № 01-01-06/26-889 и взвешенный подход к привлечению в бюджет МО МР заемных средств.</w:t>
      </w:r>
    </w:p>
    <w:p w:rsidR="00942E8B" w:rsidRPr="002D2126" w:rsidRDefault="007A6920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6</w:t>
      </w:r>
      <w:r w:rsidR="00942E8B" w:rsidRPr="002D2126">
        <w:rPr>
          <w:szCs w:val="26"/>
        </w:rPr>
        <w:t xml:space="preserve">. Оптимизация функций </w:t>
      </w:r>
      <w:r w:rsidR="00D51830" w:rsidRPr="002D2126">
        <w:rPr>
          <w:szCs w:val="26"/>
        </w:rPr>
        <w:t>муниципального</w:t>
      </w:r>
      <w:r w:rsidR="00942E8B" w:rsidRPr="002D2126">
        <w:rPr>
          <w:szCs w:val="26"/>
        </w:rPr>
        <w:t xml:space="preserve"> управления, повышение эффективности их обеспечения.</w:t>
      </w:r>
    </w:p>
    <w:p w:rsidR="00942E8B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Разработан комплекс нормативных правовых актов в рамках реализации положений Федерального </w:t>
      </w:r>
      <w:hyperlink r:id="rId18" w:history="1">
        <w:r w:rsidRPr="002D2126">
          <w:rPr>
            <w:szCs w:val="26"/>
          </w:rPr>
          <w:t>закона</w:t>
        </w:r>
      </w:hyperlink>
      <w:r w:rsidRPr="002D2126">
        <w:rPr>
          <w:szCs w:val="26"/>
        </w:rPr>
        <w:t xml:space="preserve"> "Об организации предоставления государственных и муниципальных услуг", а также комплекс мер, направленных на оптимизацию деятельности </w:t>
      </w:r>
      <w:r w:rsidR="00D51830" w:rsidRPr="002D2126">
        <w:rPr>
          <w:szCs w:val="26"/>
        </w:rPr>
        <w:t>муниципальных учреждений</w:t>
      </w:r>
      <w:r w:rsidRPr="002D2126">
        <w:rPr>
          <w:szCs w:val="26"/>
        </w:rPr>
        <w:t>.</w:t>
      </w:r>
    </w:p>
    <w:p w:rsidR="00D51830" w:rsidRPr="002D2126" w:rsidRDefault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Осуществлена реализация мероприятий по переходу на предоставление </w:t>
      </w:r>
      <w:r w:rsidR="00D51830" w:rsidRPr="002D2126">
        <w:rPr>
          <w:szCs w:val="26"/>
        </w:rPr>
        <w:t xml:space="preserve">муниципальных </w:t>
      </w:r>
      <w:r w:rsidRPr="002D2126">
        <w:rPr>
          <w:szCs w:val="26"/>
        </w:rPr>
        <w:t>услуг</w:t>
      </w:r>
      <w:r w:rsidR="00D51830" w:rsidRPr="002D2126">
        <w:rPr>
          <w:szCs w:val="26"/>
        </w:rPr>
        <w:t xml:space="preserve"> через многофункциональный центр, создано и действует муниципальное автономное учреждение «Многофункциональный центр предоставления государственных и муниципальных услуг»</w:t>
      </w:r>
    </w:p>
    <w:p w:rsidR="00942E8B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В целях оптимизации управленческих расходов </w:t>
      </w:r>
      <w:r w:rsidR="00D51830" w:rsidRPr="002D2126">
        <w:rPr>
          <w:szCs w:val="26"/>
        </w:rPr>
        <w:t xml:space="preserve">по учреждениям культуры </w:t>
      </w:r>
      <w:r w:rsidRPr="002D2126">
        <w:rPr>
          <w:szCs w:val="26"/>
        </w:rPr>
        <w:t>проведена централизация функций в сфере бухгалтерского обеспечения.</w:t>
      </w:r>
    </w:p>
    <w:p w:rsidR="00942E8B" w:rsidRPr="002D2126" w:rsidRDefault="007A6920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7</w:t>
      </w:r>
      <w:r w:rsidR="00942E8B" w:rsidRPr="002D2126">
        <w:rPr>
          <w:szCs w:val="26"/>
        </w:rPr>
        <w:t xml:space="preserve">. Реформирование </w:t>
      </w:r>
      <w:r w:rsidR="0005590F" w:rsidRPr="002D2126">
        <w:rPr>
          <w:szCs w:val="26"/>
        </w:rPr>
        <w:t>муниципального</w:t>
      </w:r>
      <w:r w:rsidR="00942E8B" w:rsidRPr="002D2126">
        <w:rPr>
          <w:szCs w:val="26"/>
        </w:rPr>
        <w:t xml:space="preserve"> финансового контроля и развитие внутреннего контроля.</w:t>
      </w:r>
    </w:p>
    <w:p w:rsidR="0005590F" w:rsidRPr="002D2126" w:rsidRDefault="00942E8B" w:rsidP="00FE278C">
      <w:pPr>
        <w:ind w:firstLine="708"/>
        <w:jc w:val="both"/>
        <w:rPr>
          <w:szCs w:val="26"/>
        </w:rPr>
      </w:pPr>
      <w:r w:rsidRPr="002D2126">
        <w:rPr>
          <w:szCs w:val="26"/>
        </w:rPr>
        <w:t xml:space="preserve">В целях совершенствования механизма регулирования </w:t>
      </w:r>
      <w:r w:rsidR="0005590F" w:rsidRPr="002D2126">
        <w:rPr>
          <w:szCs w:val="26"/>
        </w:rPr>
        <w:t xml:space="preserve">муниципального </w:t>
      </w:r>
      <w:r w:rsidRPr="002D2126">
        <w:rPr>
          <w:szCs w:val="26"/>
        </w:rPr>
        <w:t>финансового контроля, внутреннего финансового контроля и внутреннего финансового аудита постановлени</w:t>
      </w:r>
      <w:r w:rsidR="00FE278C" w:rsidRPr="002D2126">
        <w:rPr>
          <w:szCs w:val="26"/>
        </w:rPr>
        <w:t>ем</w:t>
      </w:r>
      <w:r w:rsidRPr="002D2126">
        <w:rPr>
          <w:szCs w:val="26"/>
        </w:rPr>
        <w:t xml:space="preserve"> </w:t>
      </w:r>
      <w:r w:rsidR="0005590F" w:rsidRPr="002D2126">
        <w:rPr>
          <w:szCs w:val="26"/>
        </w:rPr>
        <w:t xml:space="preserve">Администрации МР </w:t>
      </w:r>
      <w:r w:rsidRPr="002D2126">
        <w:rPr>
          <w:szCs w:val="26"/>
        </w:rPr>
        <w:t xml:space="preserve"> от 2</w:t>
      </w:r>
      <w:r w:rsidR="0005590F" w:rsidRPr="002D2126">
        <w:rPr>
          <w:szCs w:val="26"/>
        </w:rPr>
        <w:t>0</w:t>
      </w:r>
      <w:r w:rsidRPr="002D2126">
        <w:rPr>
          <w:szCs w:val="26"/>
        </w:rPr>
        <w:t xml:space="preserve"> </w:t>
      </w:r>
      <w:r w:rsidR="0005590F" w:rsidRPr="002D2126">
        <w:rPr>
          <w:szCs w:val="26"/>
        </w:rPr>
        <w:t>января</w:t>
      </w:r>
      <w:r w:rsidRPr="002D2126">
        <w:rPr>
          <w:szCs w:val="26"/>
        </w:rPr>
        <w:t xml:space="preserve"> 201</w:t>
      </w:r>
      <w:r w:rsidR="0005590F" w:rsidRPr="002D2126">
        <w:rPr>
          <w:szCs w:val="26"/>
        </w:rPr>
        <w:t>4</w:t>
      </w:r>
      <w:r w:rsidRPr="002D2126">
        <w:rPr>
          <w:szCs w:val="26"/>
        </w:rPr>
        <w:t xml:space="preserve"> г.</w:t>
      </w:r>
      <w:r w:rsidR="00FE278C" w:rsidRPr="002D2126">
        <w:rPr>
          <w:szCs w:val="26"/>
        </w:rPr>
        <w:t xml:space="preserve">     </w:t>
      </w:r>
      <w:r w:rsidRPr="002D2126">
        <w:rPr>
          <w:szCs w:val="26"/>
        </w:rPr>
        <w:t xml:space="preserve"> </w:t>
      </w:r>
      <w:hyperlink r:id="rId19" w:history="1">
        <w:r w:rsidR="0005590F" w:rsidRPr="002D2126">
          <w:rPr>
            <w:szCs w:val="26"/>
          </w:rPr>
          <w:t>№</w:t>
        </w:r>
      </w:hyperlink>
      <w:r w:rsidR="0005590F" w:rsidRPr="002D2126">
        <w:rPr>
          <w:szCs w:val="26"/>
        </w:rPr>
        <w:t xml:space="preserve"> 65</w:t>
      </w:r>
      <w:r w:rsidRPr="002D2126">
        <w:rPr>
          <w:szCs w:val="26"/>
        </w:rPr>
        <w:t xml:space="preserve"> </w:t>
      </w:r>
      <w:r w:rsidR="00FE278C" w:rsidRPr="002D2126">
        <w:rPr>
          <w:szCs w:val="26"/>
        </w:rPr>
        <w:t xml:space="preserve">утвержден нормативный правой акт, </w:t>
      </w:r>
      <w:proofErr w:type="gramStart"/>
      <w:r w:rsidR="00FE278C" w:rsidRPr="002D2126">
        <w:rPr>
          <w:szCs w:val="26"/>
        </w:rPr>
        <w:t>регламентирующее</w:t>
      </w:r>
      <w:proofErr w:type="gramEnd"/>
      <w:r w:rsidRPr="002D2126">
        <w:rPr>
          <w:szCs w:val="26"/>
        </w:rPr>
        <w:t xml:space="preserve"> порядок осуществления </w:t>
      </w:r>
      <w:r w:rsidR="0005590F" w:rsidRPr="002D2126">
        <w:rPr>
          <w:szCs w:val="26"/>
        </w:rPr>
        <w:t xml:space="preserve">Управлением </w:t>
      </w:r>
      <w:r w:rsidRPr="002D2126">
        <w:rPr>
          <w:szCs w:val="26"/>
        </w:rPr>
        <w:t>финансов полномочий по контролю в финансово-бюджетной сфере.</w:t>
      </w:r>
      <w:r w:rsidR="0005590F" w:rsidRPr="002D2126">
        <w:rPr>
          <w:szCs w:val="26"/>
        </w:rPr>
        <w:t xml:space="preserve">  </w:t>
      </w:r>
    </w:p>
    <w:p w:rsidR="00FE278C" w:rsidRPr="002D2126" w:rsidRDefault="00FE278C" w:rsidP="00FE278C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В целях стимулирования внедрения прогрессивных методов управления финансами в  соответствии с Положением о мониторинге, утвержденном постановлением  Администрации МР от 02 августа 2013г. № 1476 проведены мониторинги  качества финансового менеджмента муниципальных учреждений органами местного самоуправления (учредителями), главных распорядителей средств бюджета МО МР Управлением финансов. Итоги мониторинга размещены на официальном сайте муниципального района «Печора».</w:t>
      </w:r>
    </w:p>
    <w:p w:rsidR="00942E8B" w:rsidRPr="002D2126" w:rsidRDefault="007A6920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8</w:t>
      </w:r>
      <w:r w:rsidR="00942E8B" w:rsidRPr="002D2126">
        <w:rPr>
          <w:szCs w:val="26"/>
        </w:rPr>
        <w:t xml:space="preserve">. Развитие информационной системы управления </w:t>
      </w:r>
      <w:r w:rsidR="00FE278C" w:rsidRPr="002D2126">
        <w:rPr>
          <w:szCs w:val="26"/>
        </w:rPr>
        <w:t xml:space="preserve">муниципальными </w:t>
      </w:r>
      <w:r w:rsidR="00942E8B" w:rsidRPr="002D2126">
        <w:rPr>
          <w:szCs w:val="26"/>
        </w:rPr>
        <w:t>финансами, способствующей повышению прозрачности деятельности органов местного самоуправления.</w:t>
      </w:r>
    </w:p>
    <w:p w:rsidR="007A6920" w:rsidRPr="002D2126" w:rsidRDefault="007A6920" w:rsidP="007A6920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 xml:space="preserve">В рамках повышения открытости и прозрачности бюджетного процесса  проект отчета по исполнению бюджета МО МР за 2013 год, проект бюджета МО МР и проект бюджета МО ГП «Печора» на 2015 год и плановый период 2016-2017 </w:t>
      </w:r>
      <w:r w:rsidRPr="002D2126">
        <w:rPr>
          <w:szCs w:val="26"/>
        </w:rPr>
        <w:lastRenderedPageBreak/>
        <w:t>годов  подготовлены в формате «Бюджет для граждан»  и размещены на официальном портале Администрации МР,  для привлечения широкого круга населения к обсуждению, а так же предоставления</w:t>
      </w:r>
      <w:proofErr w:type="gramEnd"/>
      <w:r w:rsidRPr="002D2126">
        <w:rPr>
          <w:szCs w:val="26"/>
        </w:rPr>
        <w:t xml:space="preserve"> в доступной форме информации о местных бюджетах.</w:t>
      </w:r>
    </w:p>
    <w:p w:rsidR="00942E8B" w:rsidRPr="002D2126" w:rsidRDefault="00942E8B" w:rsidP="00942E8B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С 201</w:t>
      </w:r>
      <w:r w:rsidR="00FE278C" w:rsidRPr="002D2126">
        <w:rPr>
          <w:szCs w:val="26"/>
        </w:rPr>
        <w:t>2</w:t>
      </w:r>
      <w:r w:rsidRPr="002D2126">
        <w:rPr>
          <w:szCs w:val="26"/>
        </w:rPr>
        <w:t xml:space="preserve"> года формирование бюджета </w:t>
      </w:r>
      <w:r w:rsidR="00FE278C" w:rsidRPr="002D2126">
        <w:rPr>
          <w:szCs w:val="26"/>
        </w:rPr>
        <w:t xml:space="preserve">МО МР и поселений </w:t>
      </w:r>
      <w:r w:rsidRPr="002D2126">
        <w:rPr>
          <w:szCs w:val="26"/>
        </w:rPr>
        <w:t xml:space="preserve">осуществляется в системе "АЦК - Планирование". Обеспечена взаимная увязка систем "АЦК - Планирование", "АЦК - Финансы" и "АЦК - Бюджетный контроль". Значительно повысилась техническая оснащенность </w:t>
      </w:r>
      <w:r w:rsidR="00FE278C" w:rsidRPr="002D2126">
        <w:rPr>
          <w:szCs w:val="26"/>
        </w:rPr>
        <w:t>экономических и бухгалтерских служб муниципальных учреждений</w:t>
      </w:r>
      <w:r w:rsidRPr="002D2126">
        <w:rPr>
          <w:szCs w:val="26"/>
        </w:rPr>
        <w:t>.</w:t>
      </w:r>
    </w:p>
    <w:p w:rsidR="007A6920" w:rsidRPr="002D2126" w:rsidRDefault="007A6920" w:rsidP="007A6920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В целом </w:t>
      </w:r>
      <w:hyperlink r:id="rId20" w:history="1">
        <w:r w:rsidRPr="002D2126">
          <w:rPr>
            <w:szCs w:val="26"/>
          </w:rPr>
          <w:t>Программа</w:t>
        </w:r>
      </w:hyperlink>
      <w:r w:rsidRPr="002D2126">
        <w:rPr>
          <w:szCs w:val="26"/>
        </w:rPr>
        <w:t xml:space="preserve"> повышения эффективности бюджетных расходов была достаточно высоко оценена в ходе конкурсов аналогичных региональных программ, проводившихся Министерством финансов Республике Коми. По результатам конкурсного отбора заявок, представленных муниципальными районами в Министерство финансов Республики Коми,  муниципальному району «Печора» предоставлен в 2013 году грант - субсидия из республиканского бюджета Республики Коми </w:t>
      </w:r>
      <w:r w:rsidR="00B77363" w:rsidRPr="002D2126">
        <w:rPr>
          <w:szCs w:val="26"/>
        </w:rPr>
        <w:t xml:space="preserve"> 3 млн</w:t>
      </w:r>
      <w:proofErr w:type="gramStart"/>
      <w:r w:rsidR="00B77363" w:rsidRPr="002D2126">
        <w:rPr>
          <w:szCs w:val="26"/>
        </w:rPr>
        <w:t>.р</w:t>
      </w:r>
      <w:proofErr w:type="gramEnd"/>
      <w:r w:rsidR="00B77363" w:rsidRPr="002D2126">
        <w:rPr>
          <w:szCs w:val="26"/>
        </w:rPr>
        <w:t xml:space="preserve">ублей </w:t>
      </w:r>
      <w:r w:rsidRPr="002D2126">
        <w:rPr>
          <w:szCs w:val="26"/>
        </w:rPr>
        <w:t>за счет средств</w:t>
      </w:r>
      <w:r w:rsidR="00B77363" w:rsidRPr="002D2126">
        <w:rPr>
          <w:szCs w:val="26"/>
        </w:rPr>
        <w:t>, поступивших</w:t>
      </w:r>
      <w:r w:rsidRPr="002D2126">
        <w:rPr>
          <w:szCs w:val="26"/>
        </w:rPr>
        <w:t xml:space="preserve"> из федерального бюджета</w:t>
      </w:r>
      <w:r w:rsidR="00B77363" w:rsidRPr="002D2126">
        <w:rPr>
          <w:szCs w:val="26"/>
        </w:rPr>
        <w:t>. В</w:t>
      </w:r>
      <w:r w:rsidRPr="002D2126">
        <w:rPr>
          <w:szCs w:val="26"/>
        </w:rPr>
        <w:t xml:space="preserve"> </w:t>
      </w:r>
      <w:r w:rsidR="00B77363" w:rsidRPr="002D2126">
        <w:rPr>
          <w:szCs w:val="26"/>
        </w:rPr>
        <w:t xml:space="preserve">апреле </w:t>
      </w:r>
      <w:r w:rsidRPr="002D2126">
        <w:rPr>
          <w:szCs w:val="26"/>
        </w:rPr>
        <w:t>2014 год</w:t>
      </w:r>
      <w:r w:rsidR="00B77363" w:rsidRPr="002D2126">
        <w:rPr>
          <w:szCs w:val="26"/>
        </w:rPr>
        <w:t xml:space="preserve">а Администрацией МР по итогам работы за 2013 год подготовлена информация и пакет документов на участие </w:t>
      </w:r>
      <w:r w:rsidR="00B77363" w:rsidRPr="002D2126">
        <w:rPr>
          <w:szCs w:val="26"/>
          <w:lang w:val="en-US"/>
        </w:rPr>
        <w:t>VII</w:t>
      </w:r>
      <w:r w:rsidR="00B77363" w:rsidRPr="002D2126">
        <w:rPr>
          <w:szCs w:val="26"/>
        </w:rPr>
        <w:t xml:space="preserve">  Всероссийском конкурсе «Лучшее муниципальное образование в сфере управления общественными финансами», где</w:t>
      </w:r>
      <w:r w:rsidRPr="002D2126">
        <w:rPr>
          <w:szCs w:val="26"/>
        </w:rPr>
        <w:t xml:space="preserve"> муниципальный район «Печора» признан  победителем в номинации «За высокое качество организации предоставления муниципальных услуг». </w:t>
      </w:r>
    </w:p>
    <w:p w:rsidR="00F24263" w:rsidRPr="002D2126" w:rsidRDefault="00F24263" w:rsidP="00F24263">
      <w:pPr>
        <w:jc w:val="both"/>
        <w:rPr>
          <w:szCs w:val="26"/>
        </w:rPr>
      </w:pPr>
      <w:r w:rsidRPr="002D2126">
        <w:rPr>
          <w:szCs w:val="26"/>
        </w:rPr>
        <w:t xml:space="preserve">      </w:t>
      </w:r>
    </w:p>
    <w:p w:rsidR="00B31F4E" w:rsidRPr="002D2126" w:rsidRDefault="00B31F4E" w:rsidP="00B31F4E">
      <w:pPr>
        <w:widowControl w:val="0"/>
        <w:jc w:val="center"/>
        <w:outlineLvl w:val="1"/>
        <w:rPr>
          <w:szCs w:val="26"/>
        </w:rPr>
      </w:pPr>
      <w:r w:rsidRPr="002D2126">
        <w:rPr>
          <w:szCs w:val="26"/>
        </w:rPr>
        <w:t>I</w:t>
      </w:r>
      <w:r w:rsidR="00B77363" w:rsidRPr="002D2126">
        <w:rPr>
          <w:szCs w:val="26"/>
          <w:lang w:val="en-US"/>
        </w:rPr>
        <w:t>I</w:t>
      </w:r>
      <w:r w:rsidRPr="002D2126">
        <w:rPr>
          <w:szCs w:val="26"/>
        </w:rPr>
        <w:t>. Цель, задачи и условия реализации Программы</w:t>
      </w:r>
    </w:p>
    <w:p w:rsidR="00B31F4E" w:rsidRPr="002D2126" w:rsidRDefault="00B31F4E" w:rsidP="00B31F4E">
      <w:pPr>
        <w:widowControl w:val="0"/>
        <w:rPr>
          <w:szCs w:val="26"/>
        </w:rPr>
      </w:pP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Основной целью </w:t>
      </w:r>
      <w:r w:rsidR="00B77363" w:rsidRPr="002D2126">
        <w:rPr>
          <w:szCs w:val="26"/>
        </w:rPr>
        <w:t>А</w:t>
      </w:r>
      <w:r w:rsidRPr="002D2126">
        <w:rPr>
          <w:szCs w:val="26"/>
        </w:rPr>
        <w:t xml:space="preserve">дминистрации </w:t>
      </w:r>
      <w:r w:rsidR="00B77363" w:rsidRPr="002D2126">
        <w:rPr>
          <w:szCs w:val="26"/>
        </w:rPr>
        <w:t>МР</w:t>
      </w:r>
      <w:r w:rsidRPr="002D2126">
        <w:rPr>
          <w:szCs w:val="26"/>
        </w:rPr>
        <w:t xml:space="preserve"> в сфере общественных финансов является обеспечение эффективного, ответственного и прозрачного управления как одного из важнейших условий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развития.</w:t>
      </w:r>
    </w:p>
    <w:p w:rsidR="008854F4" w:rsidRPr="002D2126" w:rsidRDefault="008854F4" w:rsidP="00B31F4E">
      <w:pPr>
        <w:widowControl w:val="0"/>
        <w:ind w:firstLine="540"/>
        <w:jc w:val="both"/>
        <w:rPr>
          <w:szCs w:val="26"/>
        </w:rPr>
      </w:pPr>
    </w:p>
    <w:p w:rsidR="00B31F4E" w:rsidRPr="002D2126" w:rsidRDefault="00B31F4E" w:rsidP="008854F4">
      <w:pPr>
        <w:pStyle w:val="a6"/>
        <w:widowControl w:val="0"/>
        <w:numPr>
          <w:ilvl w:val="0"/>
          <w:numId w:val="16"/>
        </w:numPr>
        <w:jc w:val="center"/>
        <w:rPr>
          <w:szCs w:val="26"/>
        </w:rPr>
      </w:pPr>
      <w:r w:rsidRPr="002D2126">
        <w:rPr>
          <w:szCs w:val="26"/>
        </w:rPr>
        <w:t>Необходимость разработки, цель и задачи Программы</w:t>
      </w:r>
    </w:p>
    <w:p w:rsidR="008854F4" w:rsidRPr="002D2126" w:rsidRDefault="008854F4" w:rsidP="008854F4">
      <w:pPr>
        <w:pStyle w:val="a6"/>
        <w:widowControl w:val="0"/>
        <w:ind w:left="900"/>
        <w:jc w:val="center"/>
        <w:rPr>
          <w:szCs w:val="26"/>
        </w:rPr>
      </w:pP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Основные на текущий момент нерешенные вопросы в сфере общественных финансов: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1) отсутствие регламентированной процедуры формирования, рассмотрения и использования в бюджетном процессе и при разработке документов муниципального стратегического планирования прогнозов социально-экономического развития;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2) 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3) ограниченность практики использования муниципальных программ в качестве основного инструмента для достижения целей государственной политики и основы для бюджетного планирования;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4) формальное применение и неиспользование в полной мере новых форм оказания и финансового обеспечения муниципальных услуг;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5) недостаточно высокий уровень качества управления муниципальными </w:t>
      </w:r>
      <w:r w:rsidRPr="002D2126">
        <w:rPr>
          <w:szCs w:val="26"/>
        </w:rPr>
        <w:lastRenderedPageBreak/>
        <w:t>финансами;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6) отсутствие современной системы внутреннего финансового контроля и внутреннего финансового аудита;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7) ограниченность </w:t>
      </w:r>
      <w:proofErr w:type="gramStart"/>
      <w:r w:rsidRPr="002D2126">
        <w:rPr>
          <w:szCs w:val="26"/>
        </w:rPr>
        <w:t>применения оценки эффективности использования бюджетных средств</w:t>
      </w:r>
      <w:proofErr w:type="gramEnd"/>
      <w:r w:rsidRPr="002D2126">
        <w:rPr>
          <w:szCs w:val="26"/>
        </w:rPr>
        <w:t xml:space="preserve"> и качества финансового менеджмента в секторе муниципального управления;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8) несовершенство методологической базы и ответственности за качество подготовки финансово-экономических обоснований проектов нормативных правовых актов, </w:t>
      </w:r>
      <w:r w:rsidR="00B77363" w:rsidRPr="002D2126">
        <w:rPr>
          <w:szCs w:val="26"/>
        </w:rPr>
        <w:t xml:space="preserve">муниципальных </w:t>
      </w:r>
      <w:r w:rsidRPr="002D2126">
        <w:rPr>
          <w:szCs w:val="26"/>
        </w:rPr>
        <w:t>программ;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9) недостаточная открытость </w:t>
      </w:r>
      <w:r w:rsidR="00B77363" w:rsidRPr="002D2126">
        <w:rPr>
          <w:szCs w:val="26"/>
        </w:rPr>
        <w:t xml:space="preserve">местных </w:t>
      </w:r>
      <w:r w:rsidRPr="002D2126">
        <w:rPr>
          <w:szCs w:val="26"/>
        </w:rPr>
        <w:t>бюджетов, прозрачность и подотчетность деятельности участников сектора муниципального управления, низкая степень вовлеченности гражданского общества в обсуждение целей и результатов использования бюджетных средств.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Среди указанных выше проблемных вопросов в сфере управления общественными финансами существуют не только внешние, но и внутренние сдерживающие факторы. </w:t>
      </w:r>
      <w:proofErr w:type="gramStart"/>
      <w:r w:rsidRPr="002D2126">
        <w:rPr>
          <w:szCs w:val="26"/>
        </w:rPr>
        <w:t xml:space="preserve">Совокупность данных факторов и общероссийской тенденции к снижению базы налоговых и неналоговых доходов при одновременном росте расходных обязательств бюджета </w:t>
      </w:r>
      <w:r w:rsidR="00B77363" w:rsidRPr="002D2126">
        <w:rPr>
          <w:szCs w:val="26"/>
        </w:rPr>
        <w:t>МО МР и поселений</w:t>
      </w:r>
      <w:r w:rsidR="00F43A9A" w:rsidRPr="002D2126">
        <w:rPr>
          <w:szCs w:val="26"/>
        </w:rPr>
        <w:t xml:space="preserve"> </w:t>
      </w:r>
      <w:r w:rsidRPr="002D2126">
        <w:rPr>
          <w:szCs w:val="26"/>
        </w:rPr>
        <w:t>формирует объективную необходимость скорейшего и комплексного решения задач, направленных на достижение цели Программы - повышение эффективности, прозрачности и подотчетности использования бюджетных средств при реализации приоритетов и целей социально-экономического развития.</w:t>
      </w:r>
      <w:proofErr w:type="gramEnd"/>
    </w:p>
    <w:p w:rsidR="008854F4" w:rsidRPr="002D2126" w:rsidRDefault="008854F4" w:rsidP="00B31F4E">
      <w:pPr>
        <w:widowControl w:val="0"/>
        <w:ind w:firstLine="540"/>
        <w:jc w:val="both"/>
        <w:rPr>
          <w:szCs w:val="26"/>
        </w:rPr>
      </w:pPr>
    </w:p>
    <w:p w:rsidR="00B31F4E" w:rsidRPr="002D2126" w:rsidRDefault="00B31F4E" w:rsidP="008854F4">
      <w:pPr>
        <w:pStyle w:val="a6"/>
        <w:widowControl w:val="0"/>
        <w:numPr>
          <w:ilvl w:val="0"/>
          <w:numId w:val="16"/>
        </w:numPr>
        <w:jc w:val="center"/>
        <w:rPr>
          <w:szCs w:val="26"/>
        </w:rPr>
      </w:pPr>
      <w:r w:rsidRPr="002D2126">
        <w:rPr>
          <w:szCs w:val="26"/>
        </w:rPr>
        <w:t>Основные задачи, решение которых обуславливает достижение поставленной цели</w:t>
      </w:r>
    </w:p>
    <w:p w:rsidR="008854F4" w:rsidRPr="002D2126" w:rsidRDefault="008854F4" w:rsidP="008854F4">
      <w:pPr>
        <w:pStyle w:val="a6"/>
        <w:widowControl w:val="0"/>
        <w:ind w:left="900"/>
        <w:jc w:val="both"/>
        <w:rPr>
          <w:szCs w:val="26"/>
        </w:rPr>
      </w:pP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Для достижения поставленной цели предлагается обеспечить решение следующих основных задач: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1) завершить внедрение программно-целевых методов управления в бюджетный процесс, в том числе обеспечив взаимную увязку государственных программ и муниципальных программ;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2) осуществить поэтапный переход к долгосрочному бюджетному планированию (формирование Бюджетн</w:t>
      </w:r>
      <w:r w:rsidR="00533305" w:rsidRPr="002D2126">
        <w:rPr>
          <w:szCs w:val="26"/>
        </w:rPr>
        <w:t>ого прогноза</w:t>
      </w:r>
      <w:r w:rsidRPr="002D2126">
        <w:rPr>
          <w:szCs w:val="26"/>
        </w:rPr>
        <w:t xml:space="preserve"> </w:t>
      </w:r>
      <w:r w:rsidR="00F43A9A" w:rsidRPr="002D2126">
        <w:rPr>
          <w:szCs w:val="26"/>
        </w:rPr>
        <w:t>МО МР</w:t>
      </w:r>
      <w:r w:rsidR="00533305" w:rsidRPr="002D2126">
        <w:rPr>
          <w:szCs w:val="26"/>
        </w:rPr>
        <w:t xml:space="preserve"> на долгосрочный период</w:t>
      </w:r>
      <w:r w:rsidRPr="002D2126">
        <w:rPr>
          <w:szCs w:val="26"/>
        </w:rPr>
        <w:t>);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3) увеличить поступление доходов в бюджет </w:t>
      </w:r>
      <w:r w:rsidR="00F43A9A" w:rsidRPr="002D2126">
        <w:rPr>
          <w:szCs w:val="26"/>
        </w:rPr>
        <w:t>МО МР</w:t>
      </w:r>
      <w:r w:rsidRPr="002D2126">
        <w:rPr>
          <w:szCs w:val="26"/>
        </w:rPr>
        <w:t>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4) повысить эффективность бюджетных расходов;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5) совершенствовать систему муниципального финансового контроля с целью его ориентации на оценку эффективности бюджетных расходов;</w:t>
      </w:r>
    </w:p>
    <w:p w:rsidR="008854F4" w:rsidRPr="002D2126" w:rsidRDefault="008854F4" w:rsidP="008854F4">
      <w:pPr>
        <w:widowControl w:val="0"/>
        <w:tabs>
          <w:tab w:val="left" w:pos="709"/>
          <w:tab w:val="left" w:pos="851"/>
        </w:tabs>
        <w:ind w:firstLine="540"/>
        <w:jc w:val="both"/>
        <w:rPr>
          <w:szCs w:val="26"/>
        </w:rPr>
      </w:pPr>
      <w:r w:rsidRPr="002D2126">
        <w:rPr>
          <w:szCs w:val="26"/>
        </w:rPr>
        <w:t>6) повысить эффективность бюджетных инвестиций, в том числе путем развития муниципально-частного партнерства;</w:t>
      </w:r>
    </w:p>
    <w:p w:rsidR="00B31F4E" w:rsidRPr="002D2126" w:rsidRDefault="008854F4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7</w:t>
      </w:r>
      <w:r w:rsidR="00B31F4E" w:rsidRPr="002D2126">
        <w:rPr>
          <w:szCs w:val="26"/>
        </w:rPr>
        <w:t>) обеспечить повышение качества финансового менеджмента в секторе муниципального управления;</w:t>
      </w:r>
    </w:p>
    <w:p w:rsidR="00B31F4E" w:rsidRPr="002D2126" w:rsidRDefault="008854F4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8</w:t>
      </w:r>
      <w:r w:rsidR="00B31F4E" w:rsidRPr="002D2126">
        <w:rPr>
          <w:szCs w:val="26"/>
        </w:rPr>
        <w:t>) повысить открытость и прозрачность управления общественными финансами.</w:t>
      </w:r>
    </w:p>
    <w:p w:rsidR="00336C79" w:rsidRPr="002D2126" w:rsidRDefault="00336C79" w:rsidP="00336C79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Общей предпосылкой для достижения цели и решения задач Программы является долгосрочная устойчивость и сбалансированность </w:t>
      </w:r>
      <w:r w:rsidR="00CC28AE" w:rsidRPr="002D2126">
        <w:rPr>
          <w:szCs w:val="26"/>
        </w:rPr>
        <w:t>бюджетной системы МО</w:t>
      </w:r>
      <w:r w:rsidR="00072025" w:rsidRPr="002D2126">
        <w:rPr>
          <w:szCs w:val="26"/>
        </w:rPr>
        <w:t xml:space="preserve"> М</w:t>
      </w:r>
      <w:r w:rsidR="00825EE2" w:rsidRPr="002D2126">
        <w:rPr>
          <w:szCs w:val="26"/>
        </w:rPr>
        <w:t>Р</w:t>
      </w:r>
      <w:r w:rsidR="00CC28AE" w:rsidRPr="002D2126">
        <w:rPr>
          <w:szCs w:val="26"/>
        </w:rPr>
        <w:t xml:space="preserve">. 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В сложившейся ситуации сокращения возможностей по росту налоговых и </w:t>
      </w:r>
      <w:r w:rsidRPr="002D2126">
        <w:rPr>
          <w:szCs w:val="26"/>
        </w:rPr>
        <w:lastRenderedPageBreak/>
        <w:t xml:space="preserve">неналоговых поступлений в </w:t>
      </w:r>
      <w:r w:rsidR="00CC28AE" w:rsidRPr="002D2126">
        <w:rPr>
          <w:szCs w:val="26"/>
        </w:rPr>
        <w:t xml:space="preserve">консолидированный </w:t>
      </w:r>
      <w:r w:rsidRPr="002D2126">
        <w:rPr>
          <w:szCs w:val="26"/>
        </w:rPr>
        <w:t xml:space="preserve">бюджет </w:t>
      </w:r>
      <w:r w:rsidR="00825EE2" w:rsidRPr="002D2126">
        <w:rPr>
          <w:szCs w:val="26"/>
        </w:rPr>
        <w:t>муниципального района</w:t>
      </w:r>
      <w:r w:rsidR="00CC28AE" w:rsidRPr="002D2126">
        <w:rPr>
          <w:szCs w:val="26"/>
        </w:rPr>
        <w:t xml:space="preserve"> «Печора»</w:t>
      </w:r>
      <w:r w:rsidR="00F43A9A" w:rsidRPr="002D2126">
        <w:rPr>
          <w:szCs w:val="26"/>
        </w:rPr>
        <w:t xml:space="preserve"> </w:t>
      </w:r>
      <w:r w:rsidRPr="002D2126">
        <w:rPr>
          <w:szCs w:val="26"/>
        </w:rPr>
        <w:t xml:space="preserve">при одновременном резком росте бюджетных расходов, прежде всего обусловленных социально направленными расходными обязательствами, сбалансированность и долгосрочная устойчивость бюджета </w:t>
      </w:r>
      <w:r w:rsidR="00F43A9A" w:rsidRPr="002D2126">
        <w:rPr>
          <w:szCs w:val="26"/>
        </w:rPr>
        <w:t xml:space="preserve">МО МР </w:t>
      </w:r>
      <w:r w:rsidRPr="002D2126">
        <w:rPr>
          <w:szCs w:val="26"/>
        </w:rPr>
        <w:t>в целом подвергаются значительным бюджетным рискам.</w:t>
      </w:r>
    </w:p>
    <w:p w:rsidR="00CC28AE" w:rsidRPr="002D2126" w:rsidRDefault="00CC28AE" w:rsidP="00CC28A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Основными механизмами по минимизации бюджетных рисков должны стать ограничения по росту расходов бюджета МО МР, поселений и мероприятия по наращиванию доходной базы бюджета МО МР, поселений.</w:t>
      </w:r>
    </w:p>
    <w:p w:rsidR="00CC28AE" w:rsidRPr="002D2126" w:rsidRDefault="00CC28AE" w:rsidP="00CC28A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В целом приоритетной задачей на среднесрочную (до 6 лет) перспективу должно стать  сдерживание роста дефицита бюджета МО МР и поселений. В более отдаленной перспективе необходимо своей целью поставить достижение бездефицитного бюджета.</w:t>
      </w:r>
    </w:p>
    <w:p w:rsidR="00CC28AE" w:rsidRPr="002D2126" w:rsidRDefault="00CC28AE" w:rsidP="00CC28A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Комплексным документом, содержащим основные решения в отношении координации и синхронизации применения механизмов, обеспечивающих в долгосрочной перспективе сбалансированность и устойчивость бюджетной системы, долж</w:t>
      </w:r>
      <w:r w:rsidR="00893DBD" w:rsidRPr="002D2126">
        <w:rPr>
          <w:szCs w:val="26"/>
        </w:rPr>
        <w:t>ен</w:t>
      </w:r>
      <w:r w:rsidRPr="002D2126">
        <w:rPr>
          <w:szCs w:val="26"/>
        </w:rPr>
        <w:t xml:space="preserve"> стать Бюджетный прогноз </w:t>
      </w:r>
      <w:r w:rsidR="00825EE2" w:rsidRPr="002D2126">
        <w:rPr>
          <w:szCs w:val="26"/>
        </w:rPr>
        <w:t>муниципального района</w:t>
      </w:r>
      <w:r w:rsidRPr="002D2126">
        <w:rPr>
          <w:szCs w:val="26"/>
        </w:rPr>
        <w:t xml:space="preserve"> «Печора» на долгосрочный период (далее - Бюджетный прогноз).</w:t>
      </w:r>
    </w:p>
    <w:p w:rsidR="00336C79" w:rsidRPr="002D2126" w:rsidRDefault="00336C79" w:rsidP="00336C79">
      <w:pPr>
        <w:widowControl w:val="0"/>
        <w:ind w:firstLine="540"/>
        <w:jc w:val="both"/>
        <w:rPr>
          <w:szCs w:val="26"/>
        </w:rPr>
      </w:pPr>
      <w:bookmarkStart w:id="3" w:name="Par31"/>
      <w:bookmarkStart w:id="4" w:name="Par68"/>
      <w:bookmarkStart w:id="5" w:name="Par73"/>
      <w:bookmarkStart w:id="6" w:name="Par92"/>
      <w:bookmarkEnd w:id="3"/>
      <w:bookmarkEnd w:id="4"/>
      <w:bookmarkEnd w:id="5"/>
      <w:bookmarkEnd w:id="6"/>
      <w:r w:rsidRPr="002D2126">
        <w:rPr>
          <w:szCs w:val="26"/>
        </w:rPr>
        <w:t xml:space="preserve">Вместе с тем в целях включения Бюджетного прогноза в систему документов стратегического планирования срок ее реализации должен коррелировать со сроком реализации Стратегии социально-экономического развития МО МР и муниципальных программ. В связи с этим представляется целесообразным разработать и утвердить Бюджетный прогноз сразу с учетом федеральных рекомендаций (а в перспективе - требований Бюджетного </w:t>
      </w:r>
      <w:hyperlink r:id="rId21" w:history="1">
        <w:r w:rsidRPr="002D2126">
          <w:rPr>
            <w:szCs w:val="26"/>
          </w:rPr>
          <w:t>кодекса</w:t>
        </w:r>
      </w:hyperlink>
      <w:r w:rsidRPr="002D2126">
        <w:rPr>
          <w:szCs w:val="26"/>
        </w:rPr>
        <w:t xml:space="preserve"> Российской Федерации), а остальные документы стратегического планирования "подтянуть" к ней по срокам в начале очередного цикла стратегического планирования (2020 год).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В процессе стратегического бюджетного планирования необходимо предусмотреть мероприятия по поддержанию уровня и структуры муниципального долга </w:t>
      </w:r>
      <w:r w:rsidR="00F43A9A" w:rsidRPr="002D2126">
        <w:rPr>
          <w:szCs w:val="26"/>
        </w:rPr>
        <w:t xml:space="preserve">МО МР </w:t>
      </w:r>
      <w:r w:rsidRPr="002D2126">
        <w:rPr>
          <w:szCs w:val="26"/>
        </w:rPr>
        <w:t xml:space="preserve">на безопасном для долгосрочной устойчивости и сбалансированности бюджетной системы </w:t>
      </w:r>
      <w:r w:rsidR="00F43A9A" w:rsidRPr="002D2126">
        <w:rPr>
          <w:szCs w:val="26"/>
        </w:rPr>
        <w:t xml:space="preserve">МО МР </w:t>
      </w:r>
      <w:r w:rsidRPr="002D2126">
        <w:rPr>
          <w:szCs w:val="26"/>
        </w:rPr>
        <w:t>уровне.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Основным направлением будет работа по оптимизации объема и структуры муниципального долга </w:t>
      </w:r>
      <w:r w:rsidR="00925C93" w:rsidRPr="002D2126">
        <w:rPr>
          <w:szCs w:val="26"/>
        </w:rPr>
        <w:t>МО МР</w:t>
      </w:r>
      <w:r w:rsidRPr="002D2126">
        <w:rPr>
          <w:szCs w:val="26"/>
        </w:rPr>
        <w:t xml:space="preserve">, совершенствованию механизмов управления муниципальным долгом </w:t>
      </w:r>
      <w:r w:rsidR="00F43A9A" w:rsidRPr="002D2126">
        <w:rPr>
          <w:szCs w:val="26"/>
        </w:rPr>
        <w:t>МО МР</w:t>
      </w:r>
      <w:r w:rsidRPr="002D2126">
        <w:rPr>
          <w:szCs w:val="26"/>
        </w:rPr>
        <w:t>, включающая: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- своевременное погашение долговых обязательств </w:t>
      </w:r>
      <w:r w:rsidR="00F43A9A" w:rsidRPr="002D2126">
        <w:rPr>
          <w:szCs w:val="26"/>
        </w:rPr>
        <w:t>МО МР</w:t>
      </w:r>
      <w:r w:rsidRPr="002D2126">
        <w:rPr>
          <w:szCs w:val="26"/>
        </w:rPr>
        <w:t>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- своевременное исполнение обязательств по обслуживанию муниципального долга </w:t>
      </w:r>
      <w:r w:rsidR="00F43A9A" w:rsidRPr="002D2126">
        <w:rPr>
          <w:szCs w:val="26"/>
        </w:rPr>
        <w:t>МО МР</w:t>
      </w:r>
      <w:r w:rsidRPr="002D2126">
        <w:rPr>
          <w:szCs w:val="26"/>
        </w:rPr>
        <w:t>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- обеспечение прозрачности управления муниципальным долгом </w:t>
      </w:r>
      <w:r w:rsidR="00F43A9A" w:rsidRPr="002D2126">
        <w:rPr>
          <w:szCs w:val="26"/>
        </w:rPr>
        <w:t xml:space="preserve">МО МР </w:t>
      </w:r>
      <w:r w:rsidRPr="002D2126">
        <w:rPr>
          <w:szCs w:val="26"/>
        </w:rPr>
        <w:t xml:space="preserve">и доступности информации о муниципальном долге </w:t>
      </w:r>
      <w:r w:rsidR="00F43A9A" w:rsidRPr="002D2126">
        <w:rPr>
          <w:szCs w:val="26"/>
        </w:rPr>
        <w:t>МО МР</w:t>
      </w:r>
      <w:r w:rsidR="00C2501F" w:rsidRPr="002D2126">
        <w:rPr>
          <w:szCs w:val="26"/>
        </w:rPr>
        <w:t>.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Кроме того, необходимо обеспечить соблюдение установленных законодательством ограничений предельного объема муниципального долга </w:t>
      </w:r>
      <w:r w:rsidR="00F43A9A" w:rsidRPr="002D2126">
        <w:rPr>
          <w:szCs w:val="26"/>
        </w:rPr>
        <w:t xml:space="preserve">МО МР </w:t>
      </w:r>
      <w:r w:rsidRPr="002D2126">
        <w:rPr>
          <w:szCs w:val="26"/>
        </w:rPr>
        <w:t>и минимизации расходов на его обслуживание, в том числе путем: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- учета текущих и вновь привлекаемых долговых обязательств;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- проведения мониторинга финансовых рынков с целью отбора оптимальной цены заимствований;</w:t>
      </w:r>
    </w:p>
    <w:p w:rsidR="00B31F4E" w:rsidRPr="002D2126" w:rsidRDefault="00B31F4E" w:rsidP="00B31F4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- осуществления муниципальных заимствований на конкурсной основе.</w:t>
      </w:r>
    </w:p>
    <w:p w:rsidR="007437A3" w:rsidRPr="002D2126" w:rsidRDefault="007437A3" w:rsidP="007437A3">
      <w:pPr>
        <w:widowControl w:val="0"/>
        <w:rPr>
          <w:szCs w:val="26"/>
        </w:rPr>
      </w:pPr>
    </w:p>
    <w:p w:rsidR="00336C79" w:rsidRPr="002D2126" w:rsidRDefault="007437A3" w:rsidP="00336C79">
      <w:pPr>
        <w:widowControl w:val="0"/>
        <w:jc w:val="center"/>
        <w:outlineLvl w:val="1"/>
        <w:rPr>
          <w:szCs w:val="26"/>
        </w:rPr>
      </w:pPr>
      <w:bookmarkStart w:id="7" w:name="Par124"/>
      <w:bookmarkEnd w:id="7"/>
      <w:r w:rsidRPr="002D2126">
        <w:rPr>
          <w:szCs w:val="26"/>
        </w:rPr>
        <w:t>III. Модернизация бюджетного процесса в условиях</w:t>
      </w:r>
      <w:r w:rsidR="00336C79" w:rsidRPr="002D2126">
        <w:rPr>
          <w:szCs w:val="26"/>
        </w:rPr>
        <w:t xml:space="preserve"> </w:t>
      </w:r>
      <w:r w:rsidRPr="002D2126">
        <w:rPr>
          <w:szCs w:val="26"/>
        </w:rPr>
        <w:t xml:space="preserve">внедрения </w:t>
      </w:r>
    </w:p>
    <w:p w:rsidR="007437A3" w:rsidRPr="002D2126" w:rsidRDefault="007437A3" w:rsidP="00336C79">
      <w:pPr>
        <w:widowControl w:val="0"/>
        <w:jc w:val="center"/>
        <w:outlineLvl w:val="1"/>
        <w:rPr>
          <w:szCs w:val="26"/>
        </w:rPr>
      </w:pPr>
      <w:r w:rsidRPr="002D2126">
        <w:rPr>
          <w:szCs w:val="26"/>
        </w:rPr>
        <w:t>программно-целевых методов управления</w:t>
      </w: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jc w:val="center"/>
        <w:outlineLvl w:val="2"/>
        <w:rPr>
          <w:szCs w:val="26"/>
        </w:rPr>
      </w:pPr>
      <w:bookmarkStart w:id="8" w:name="Par131"/>
      <w:bookmarkEnd w:id="8"/>
      <w:r w:rsidRPr="002D2126">
        <w:rPr>
          <w:szCs w:val="26"/>
        </w:rPr>
        <w:t xml:space="preserve">1. </w:t>
      </w:r>
      <w:r w:rsidR="00E23AAE" w:rsidRPr="002D2126">
        <w:rPr>
          <w:szCs w:val="26"/>
        </w:rPr>
        <w:t>Внедрение программных принципов бюджетного планирования</w:t>
      </w: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E23AAE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На </w:t>
      </w:r>
      <w:r w:rsidR="002B19C4" w:rsidRPr="002D2126">
        <w:rPr>
          <w:szCs w:val="26"/>
        </w:rPr>
        <w:t xml:space="preserve">муниципальном </w:t>
      </w:r>
      <w:r w:rsidRPr="002D2126">
        <w:rPr>
          <w:szCs w:val="26"/>
        </w:rPr>
        <w:t xml:space="preserve"> уровне будет продолжено совершенствование </w:t>
      </w:r>
      <w:r w:rsidR="002B19C4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программ. На основе накопленного опыта следует проанализировать полноту охвата мероприятиями </w:t>
      </w:r>
      <w:r w:rsidR="002B19C4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программ соответствующих сфер, корректность формулировок основных мероприятий и индикаторов. 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Главной задачей </w:t>
      </w:r>
      <w:r w:rsidR="005F74B7" w:rsidRPr="002D2126">
        <w:rPr>
          <w:szCs w:val="26"/>
        </w:rPr>
        <w:t xml:space="preserve">в </w:t>
      </w:r>
      <w:r w:rsidRPr="002D2126">
        <w:rPr>
          <w:szCs w:val="26"/>
        </w:rPr>
        <w:t>2015 год</w:t>
      </w:r>
      <w:r w:rsidR="005F74B7" w:rsidRPr="002D2126">
        <w:rPr>
          <w:szCs w:val="26"/>
        </w:rPr>
        <w:t>у</w:t>
      </w:r>
      <w:r w:rsidRPr="002D2126">
        <w:rPr>
          <w:szCs w:val="26"/>
        </w:rPr>
        <w:t xml:space="preserve"> </w:t>
      </w:r>
      <w:r w:rsidR="006E6593" w:rsidRPr="002D2126">
        <w:rPr>
          <w:szCs w:val="26"/>
        </w:rPr>
        <w:t>в сфере повышения эффективности применения программно-</w:t>
      </w:r>
      <w:r w:rsidR="00F51842" w:rsidRPr="002D2126">
        <w:rPr>
          <w:szCs w:val="26"/>
        </w:rPr>
        <w:t>целевых механизмов управления муниципальными</w:t>
      </w:r>
      <w:r w:rsidR="006E6593" w:rsidRPr="002D2126">
        <w:rPr>
          <w:szCs w:val="26"/>
        </w:rPr>
        <w:t xml:space="preserve"> финансами является формирование методологической основы, а затем и собственно</w:t>
      </w:r>
      <w:r w:rsidRPr="002D2126">
        <w:rPr>
          <w:szCs w:val="26"/>
        </w:rPr>
        <w:t xml:space="preserve"> Бюджетно</w:t>
      </w:r>
      <w:r w:rsidR="005F74B7" w:rsidRPr="002D2126">
        <w:rPr>
          <w:szCs w:val="26"/>
        </w:rPr>
        <w:t>го</w:t>
      </w:r>
      <w:r w:rsidRPr="002D2126">
        <w:rPr>
          <w:szCs w:val="26"/>
        </w:rPr>
        <w:t xml:space="preserve"> </w:t>
      </w:r>
      <w:r w:rsidR="005F74B7" w:rsidRPr="002D2126">
        <w:rPr>
          <w:szCs w:val="26"/>
        </w:rPr>
        <w:t>прогноза</w:t>
      </w:r>
      <w:r w:rsidRPr="002D2126">
        <w:rPr>
          <w:szCs w:val="26"/>
        </w:rPr>
        <w:t xml:space="preserve">. Внедрение этого инструмента долгосрочного бюджетного планирования позволит заполнить имеющийся вакуум между прогнозом социально-экономического развития, основными направлениями бюджетной и налоговой политики, трехлетним бюджетом - документами среднесрочного прогнозирования и планирования - с одной стороны, и временным лагом, характеризующим период реализации стратегии социально-экономического развития и </w:t>
      </w:r>
      <w:r w:rsidR="0035558C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программ. Таким образом, будет достигнута определенность в ресурсном обеспечении решения задач и достижении стратегических целей, ставящихся в </w:t>
      </w:r>
      <w:hyperlink r:id="rId22" w:history="1">
        <w:r w:rsidRPr="002D2126">
          <w:rPr>
            <w:szCs w:val="26"/>
          </w:rPr>
          <w:t>Стратегии</w:t>
        </w:r>
      </w:hyperlink>
      <w:r w:rsidRPr="002D2126">
        <w:rPr>
          <w:szCs w:val="26"/>
        </w:rPr>
        <w:t xml:space="preserve"> социально-экономического развития </w:t>
      </w:r>
      <w:r w:rsidR="006E6593" w:rsidRPr="002D2126">
        <w:rPr>
          <w:szCs w:val="26"/>
        </w:rPr>
        <w:t xml:space="preserve">муниципального района </w:t>
      </w:r>
      <w:r w:rsidRPr="002D2126">
        <w:rPr>
          <w:szCs w:val="26"/>
        </w:rPr>
        <w:t xml:space="preserve"> и </w:t>
      </w:r>
      <w:r w:rsidR="006E6593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программах.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>Бюджетн</w:t>
      </w:r>
      <w:r w:rsidR="006E6593" w:rsidRPr="002D2126">
        <w:rPr>
          <w:szCs w:val="26"/>
        </w:rPr>
        <w:t>ый</w:t>
      </w:r>
      <w:r w:rsidRPr="002D2126">
        <w:rPr>
          <w:szCs w:val="26"/>
        </w:rPr>
        <w:t xml:space="preserve"> </w:t>
      </w:r>
      <w:r w:rsidR="006E6593" w:rsidRPr="002D2126">
        <w:rPr>
          <w:szCs w:val="26"/>
        </w:rPr>
        <w:t>прогноз</w:t>
      </w:r>
      <w:r w:rsidRPr="002D2126">
        <w:rPr>
          <w:szCs w:val="26"/>
        </w:rPr>
        <w:t xml:space="preserve"> будет</w:t>
      </w:r>
      <w:r w:rsidR="0054209E" w:rsidRPr="002D2126">
        <w:rPr>
          <w:szCs w:val="26"/>
        </w:rPr>
        <w:t xml:space="preserve"> определять предельные объемы («потолки»</w:t>
      </w:r>
      <w:r w:rsidRPr="002D2126">
        <w:rPr>
          <w:szCs w:val="26"/>
        </w:rPr>
        <w:t>) расходов бюджета</w:t>
      </w:r>
      <w:r w:rsidR="006E6593" w:rsidRPr="002D2126">
        <w:rPr>
          <w:szCs w:val="26"/>
        </w:rPr>
        <w:t xml:space="preserve"> МО МР </w:t>
      </w:r>
      <w:r w:rsidRPr="002D2126">
        <w:rPr>
          <w:szCs w:val="26"/>
        </w:rPr>
        <w:t xml:space="preserve">на реализацию </w:t>
      </w:r>
      <w:r w:rsidR="006E6593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программ на основе прогноза основных бюджетных параметров, в том числе обусловленных параметрами Бюджетной стратегии Российской Федерации на период до 2030 года, решениями Правительства Российской Федерации, утвержденными документами стратегического планирования, параметрами </w:t>
      </w:r>
      <w:hyperlink r:id="rId23" w:history="1">
        <w:r w:rsidRPr="002D2126">
          <w:rPr>
            <w:szCs w:val="26"/>
          </w:rPr>
          <w:t>Стратегии</w:t>
        </w:r>
      </w:hyperlink>
      <w:r w:rsidRPr="002D2126">
        <w:rPr>
          <w:szCs w:val="26"/>
        </w:rPr>
        <w:t xml:space="preserve"> социально-экономического </w:t>
      </w:r>
      <w:r w:rsidR="0054209E" w:rsidRPr="002D2126">
        <w:rPr>
          <w:szCs w:val="26"/>
        </w:rPr>
        <w:t xml:space="preserve">развития </w:t>
      </w:r>
      <w:r w:rsidR="0081115C" w:rsidRPr="002D2126">
        <w:rPr>
          <w:szCs w:val="26"/>
        </w:rPr>
        <w:t>муниципального района</w:t>
      </w:r>
      <w:r w:rsidR="006E6593" w:rsidRPr="002D2126">
        <w:rPr>
          <w:szCs w:val="26"/>
        </w:rPr>
        <w:t xml:space="preserve"> «Печора» </w:t>
      </w:r>
      <w:r w:rsidRPr="002D2126">
        <w:rPr>
          <w:szCs w:val="26"/>
        </w:rPr>
        <w:t>до 2020 года, иными внешними и внутренними факторами и тенденциями</w:t>
      </w:r>
      <w:proofErr w:type="gramEnd"/>
      <w:r w:rsidRPr="002D2126">
        <w:rPr>
          <w:szCs w:val="26"/>
        </w:rPr>
        <w:t xml:space="preserve">. </w:t>
      </w:r>
      <w:r w:rsidR="0054209E" w:rsidRPr="002D2126">
        <w:rPr>
          <w:szCs w:val="26"/>
        </w:rPr>
        <w:t>«Потолки»</w:t>
      </w:r>
      <w:r w:rsidRPr="002D2126">
        <w:rPr>
          <w:szCs w:val="26"/>
        </w:rPr>
        <w:t xml:space="preserve"> расходов позволят определять приоритеты в распределении бюджетных ассигнований, создать стимулы для ответственных исполнителей </w:t>
      </w:r>
      <w:r w:rsidR="0054209E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программ по выявлению и использованию резервов для перераспределения расходов (с внесением при необходимости предложений по изменению соответствующих нормативных правовых актов) и, следовательно, повышения эффективности использования бюджетных средств.</w:t>
      </w:r>
    </w:p>
    <w:p w:rsidR="0054209E" w:rsidRPr="002D2126" w:rsidRDefault="0054209E" w:rsidP="007437A3">
      <w:pPr>
        <w:widowControl w:val="0"/>
        <w:ind w:firstLine="540"/>
        <w:jc w:val="both"/>
        <w:rPr>
          <w:szCs w:val="26"/>
        </w:rPr>
      </w:pPr>
    </w:p>
    <w:p w:rsidR="007437A3" w:rsidRPr="002D2126" w:rsidRDefault="00336C79" w:rsidP="00336C79">
      <w:pPr>
        <w:pStyle w:val="a6"/>
        <w:widowControl w:val="0"/>
        <w:jc w:val="center"/>
        <w:outlineLvl w:val="2"/>
        <w:rPr>
          <w:szCs w:val="26"/>
        </w:rPr>
      </w:pPr>
      <w:bookmarkStart w:id="9" w:name="Par143"/>
      <w:bookmarkEnd w:id="9"/>
      <w:r w:rsidRPr="002D2126">
        <w:rPr>
          <w:szCs w:val="26"/>
        </w:rPr>
        <w:t xml:space="preserve">2. </w:t>
      </w:r>
      <w:r w:rsidR="007437A3" w:rsidRPr="002D2126">
        <w:rPr>
          <w:szCs w:val="26"/>
        </w:rPr>
        <w:t xml:space="preserve">Развитие системы </w:t>
      </w:r>
      <w:r w:rsidR="0081115C" w:rsidRPr="002D2126">
        <w:rPr>
          <w:szCs w:val="26"/>
        </w:rPr>
        <w:t>муниципального</w:t>
      </w:r>
      <w:r w:rsidR="007437A3" w:rsidRPr="002D2126">
        <w:rPr>
          <w:szCs w:val="26"/>
        </w:rPr>
        <w:t xml:space="preserve"> финансового контроля</w:t>
      </w:r>
    </w:p>
    <w:p w:rsidR="0081115C" w:rsidRPr="002D2126" w:rsidRDefault="0081115C" w:rsidP="00336C79">
      <w:pPr>
        <w:pStyle w:val="a6"/>
        <w:widowControl w:val="0"/>
        <w:jc w:val="center"/>
        <w:outlineLvl w:val="2"/>
        <w:rPr>
          <w:szCs w:val="26"/>
        </w:rPr>
      </w:pP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Одним из основных инструментов в деятельности внешнего муниципального контроля при этом должен стать аудит эффективности. Он предполагает не только анализ достижения запланированных результатов, но и разработку рекомендаций по устранению системных причин, которые препятствуют их достижению. </w:t>
      </w:r>
      <w:proofErr w:type="gramStart"/>
      <w:r w:rsidRPr="002D2126">
        <w:rPr>
          <w:szCs w:val="26"/>
        </w:rPr>
        <w:t>Аудит эффективности призван дать оценку эффективности деятельности органов местного самоуправления с точки зрения результативности выполнения мероприятий муниципальных программ, а также достижения конечных целей и задач данных программ в социальной, экономической или иных сферах деятельности общества.</w:t>
      </w:r>
      <w:proofErr w:type="gramEnd"/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>Переход к программному бюджету требует усиления контроля за разработкой</w:t>
      </w:r>
      <w:r w:rsidR="0093208B" w:rsidRPr="002D2126">
        <w:rPr>
          <w:szCs w:val="26"/>
        </w:rPr>
        <w:t xml:space="preserve"> </w:t>
      </w:r>
      <w:r w:rsidR="0093208B" w:rsidRPr="002D2126">
        <w:rPr>
          <w:szCs w:val="26"/>
        </w:rPr>
        <w:lastRenderedPageBreak/>
        <w:t>и выполнением муниципальных</w:t>
      </w:r>
      <w:r w:rsidRPr="002D2126">
        <w:rPr>
          <w:szCs w:val="26"/>
        </w:rPr>
        <w:t xml:space="preserve"> программ, поскольку такой контроль должен происходить не только на с</w:t>
      </w:r>
      <w:r w:rsidR="0093208B" w:rsidRPr="002D2126">
        <w:rPr>
          <w:szCs w:val="26"/>
        </w:rPr>
        <w:t xml:space="preserve">тадии обсуждения проекта решения Совета </w:t>
      </w:r>
      <w:r w:rsidR="0081115C" w:rsidRPr="002D2126">
        <w:rPr>
          <w:szCs w:val="26"/>
        </w:rPr>
        <w:t xml:space="preserve">муниципального района </w:t>
      </w:r>
      <w:r w:rsidR="0093208B" w:rsidRPr="002D2126">
        <w:rPr>
          <w:szCs w:val="26"/>
        </w:rPr>
        <w:t>«Печора»</w:t>
      </w:r>
      <w:r w:rsidR="0081115C" w:rsidRPr="002D2126">
        <w:rPr>
          <w:szCs w:val="26"/>
        </w:rPr>
        <w:t xml:space="preserve"> (далее – Совет МР «Печора») </w:t>
      </w:r>
      <w:r w:rsidRPr="002D2126">
        <w:rPr>
          <w:szCs w:val="26"/>
        </w:rPr>
        <w:t xml:space="preserve">о бюджете </w:t>
      </w:r>
      <w:r w:rsidR="0093208B" w:rsidRPr="002D2126">
        <w:rPr>
          <w:szCs w:val="26"/>
        </w:rPr>
        <w:t>МО МР</w:t>
      </w:r>
      <w:r w:rsidRPr="002D2126">
        <w:rPr>
          <w:szCs w:val="26"/>
        </w:rPr>
        <w:t xml:space="preserve">, но и на всем их </w:t>
      </w:r>
      <w:r w:rsidR="0093208B" w:rsidRPr="002D2126">
        <w:rPr>
          <w:szCs w:val="26"/>
        </w:rPr>
        <w:t>«жизненном цикле»</w:t>
      </w:r>
      <w:r w:rsidRPr="002D2126">
        <w:rPr>
          <w:szCs w:val="26"/>
        </w:rPr>
        <w:t xml:space="preserve"> - при разработке, поэтапной реализации, мониторинге, экспертизе, оценке резул</w:t>
      </w:r>
      <w:r w:rsidR="0093208B" w:rsidRPr="002D2126">
        <w:rPr>
          <w:szCs w:val="26"/>
        </w:rPr>
        <w:t>ьтативности муниципальных</w:t>
      </w:r>
      <w:r w:rsidRPr="002D2126">
        <w:rPr>
          <w:szCs w:val="26"/>
        </w:rPr>
        <w:t xml:space="preserve"> программ.</w:t>
      </w:r>
      <w:proofErr w:type="gramEnd"/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При формировании </w:t>
      </w:r>
      <w:r w:rsidR="0093208B" w:rsidRPr="002D2126">
        <w:rPr>
          <w:szCs w:val="26"/>
        </w:rPr>
        <w:t xml:space="preserve">муниципальных программ орган </w:t>
      </w:r>
      <w:r w:rsidRPr="002D2126">
        <w:rPr>
          <w:szCs w:val="26"/>
        </w:rPr>
        <w:t>внешнего муниципального финансового контроля</w:t>
      </w:r>
      <w:r w:rsidR="0081115C" w:rsidRPr="002D2126">
        <w:rPr>
          <w:szCs w:val="26"/>
        </w:rPr>
        <w:t xml:space="preserve"> Контрольно-счетная комиссия </w:t>
      </w:r>
      <w:r w:rsidRPr="002D2126">
        <w:rPr>
          <w:szCs w:val="26"/>
        </w:rPr>
        <w:t xml:space="preserve"> </w:t>
      </w:r>
      <w:r w:rsidR="0081115C" w:rsidRPr="002D2126">
        <w:rPr>
          <w:szCs w:val="26"/>
        </w:rPr>
        <w:t xml:space="preserve">муниципального района «Печора» </w:t>
      </w:r>
      <w:r w:rsidRPr="002D2126">
        <w:rPr>
          <w:szCs w:val="26"/>
        </w:rPr>
        <w:t xml:space="preserve">вправе проводить экспертизу проектов </w:t>
      </w:r>
      <w:r w:rsidR="0081115C" w:rsidRPr="002D2126">
        <w:rPr>
          <w:szCs w:val="26"/>
        </w:rPr>
        <w:t xml:space="preserve">муниципальных </w:t>
      </w:r>
      <w:r w:rsidRPr="002D2126">
        <w:rPr>
          <w:szCs w:val="26"/>
        </w:rPr>
        <w:t xml:space="preserve">программ, а в ходе реализации </w:t>
      </w:r>
      <w:r w:rsidR="0081115C" w:rsidRPr="002D2126">
        <w:rPr>
          <w:szCs w:val="26"/>
        </w:rPr>
        <w:t xml:space="preserve">муниципальных </w:t>
      </w:r>
      <w:r w:rsidRPr="002D2126">
        <w:rPr>
          <w:szCs w:val="26"/>
        </w:rPr>
        <w:t>программ буд</w:t>
      </w:r>
      <w:r w:rsidR="0093208B" w:rsidRPr="002D2126">
        <w:rPr>
          <w:szCs w:val="26"/>
        </w:rPr>
        <w:t>е</w:t>
      </w:r>
      <w:r w:rsidRPr="002D2126">
        <w:rPr>
          <w:szCs w:val="26"/>
        </w:rPr>
        <w:t>т осуществлять аудит эффективности, в том числе направленный на определение ре</w:t>
      </w:r>
      <w:r w:rsidR="0093208B" w:rsidRPr="002D2126">
        <w:rPr>
          <w:szCs w:val="26"/>
        </w:rPr>
        <w:t>зультативности муниципальных</w:t>
      </w:r>
      <w:r w:rsidRPr="002D2126">
        <w:rPr>
          <w:szCs w:val="26"/>
        </w:rPr>
        <w:t xml:space="preserve"> программ и обоснованности объемов бюджетных средств, использованных на выполнение программных мероприятий.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 xml:space="preserve">Наряду с установленными бюджетным законодательством бюджетными полномочиями по контролю </w:t>
      </w:r>
      <w:r w:rsidR="0093208B" w:rsidRPr="002D2126">
        <w:rPr>
          <w:szCs w:val="26"/>
        </w:rPr>
        <w:t>С</w:t>
      </w:r>
      <w:r w:rsidRPr="002D2126">
        <w:rPr>
          <w:szCs w:val="26"/>
        </w:rPr>
        <w:t xml:space="preserve">овет </w:t>
      </w:r>
      <w:r w:rsidR="00420824" w:rsidRPr="002D2126">
        <w:rPr>
          <w:szCs w:val="26"/>
        </w:rPr>
        <w:t xml:space="preserve">МР «Печора» </w:t>
      </w:r>
      <w:r w:rsidRPr="002D2126">
        <w:rPr>
          <w:szCs w:val="26"/>
        </w:rPr>
        <w:t>в процессе рассмотрения и утверждения бюджет</w:t>
      </w:r>
      <w:r w:rsidR="004C10AE" w:rsidRPr="002D2126">
        <w:rPr>
          <w:szCs w:val="26"/>
        </w:rPr>
        <w:t>а МО МР буде</w:t>
      </w:r>
      <w:r w:rsidRPr="002D2126">
        <w:rPr>
          <w:szCs w:val="26"/>
        </w:rPr>
        <w:t xml:space="preserve">т обладать полномочиями по проведению комплексного анализа муниципальных программ с учетом представленных заключений </w:t>
      </w:r>
      <w:r w:rsidR="004C10AE" w:rsidRPr="002D2126">
        <w:rPr>
          <w:szCs w:val="26"/>
        </w:rPr>
        <w:t>К</w:t>
      </w:r>
      <w:r w:rsidRPr="002D2126">
        <w:rPr>
          <w:szCs w:val="26"/>
        </w:rPr>
        <w:t>онтрольно-счетн</w:t>
      </w:r>
      <w:r w:rsidR="004C10AE" w:rsidRPr="002D2126">
        <w:rPr>
          <w:szCs w:val="26"/>
        </w:rPr>
        <w:t xml:space="preserve">ой комиссии </w:t>
      </w:r>
      <w:r w:rsidRPr="002D2126">
        <w:rPr>
          <w:szCs w:val="26"/>
        </w:rPr>
        <w:t xml:space="preserve"> </w:t>
      </w:r>
      <w:r w:rsidR="00C9241F" w:rsidRPr="002D2126">
        <w:rPr>
          <w:szCs w:val="26"/>
        </w:rPr>
        <w:t>муниципального района «Печора»</w:t>
      </w:r>
      <w:r w:rsidRPr="002D2126">
        <w:rPr>
          <w:szCs w:val="26"/>
        </w:rPr>
        <w:t xml:space="preserve"> по результатам экспертизы проектов муниципальных программ, аудита эффективности, полной и достоверной отчетност</w:t>
      </w:r>
      <w:r w:rsidR="00420824" w:rsidRPr="002D2126">
        <w:rPr>
          <w:szCs w:val="26"/>
        </w:rPr>
        <w:t>и о реализации муниципальных</w:t>
      </w:r>
      <w:r w:rsidRPr="002D2126">
        <w:rPr>
          <w:szCs w:val="26"/>
        </w:rPr>
        <w:t xml:space="preserve"> программ.</w:t>
      </w:r>
      <w:proofErr w:type="gramEnd"/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В свою очередь, внутренн</w:t>
      </w:r>
      <w:r w:rsidR="00420824" w:rsidRPr="002D2126">
        <w:rPr>
          <w:szCs w:val="26"/>
        </w:rPr>
        <w:t>ий</w:t>
      </w:r>
      <w:r w:rsidRPr="002D2126">
        <w:rPr>
          <w:szCs w:val="26"/>
        </w:rPr>
        <w:t xml:space="preserve"> </w:t>
      </w:r>
      <w:r w:rsidR="00420824" w:rsidRPr="002D2126">
        <w:rPr>
          <w:szCs w:val="26"/>
        </w:rPr>
        <w:t>муниципальный</w:t>
      </w:r>
      <w:r w:rsidRPr="002D2126">
        <w:rPr>
          <w:szCs w:val="26"/>
        </w:rPr>
        <w:t xml:space="preserve"> финансов</w:t>
      </w:r>
      <w:r w:rsidR="00420824" w:rsidRPr="002D2126">
        <w:rPr>
          <w:szCs w:val="26"/>
        </w:rPr>
        <w:t>ый</w:t>
      </w:r>
      <w:r w:rsidRPr="002D2126">
        <w:rPr>
          <w:szCs w:val="26"/>
        </w:rPr>
        <w:t xml:space="preserve"> контрол</w:t>
      </w:r>
      <w:r w:rsidR="00420824" w:rsidRPr="002D2126">
        <w:rPr>
          <w:szCs w:val="26"/>
        </w:rPr>
        <w:t>ь</w:t>
      </w:r>
      <w:r w:rsidRPr="002D2126">
        <w:rPr>
          <w:szCs w:val="26"/>
        </w:rPr>
        <w:t xml:space="preserve"> буд</w:t>
      </w:r>
      <w:r w:rsidR="00420824" w:rsidRPr="002D2126">
        <w:rPr>
          <w:szCs w:val="26"/>
        </w:rPr>
        <w:t>е</w:t>
      </w:r>
      <w:r w:rsidRPr="002D2126">
        <w:rPr>
          <w:szCs w:val="26"/>
        </w:rPr>
        <w:t xml:space="preserve">т </w:t>
      </w:r>
      <w:r w:rsidR="00420824" w:rsidRPr="002D2126">
        <w:rPr>
          <w:szCs w:val="26"/>
        </w:rPr>
        <w:t>направлен на обеспечение  полноты</w:t>
      </w:r>
      <w:r w:rsidRPr="002D2126">
        <w:rPr>
          <w:szCs w:val="26"/>
        </w:rPr>
        <w:t xml:space="preserve"> и достоверност</w:t>
      </w:r>
      <w:r w:rsidR="00420824" w:rsidRPr="002D2126">
        <w:rPr>
          <w:szCs w:val="26"/>
        </w:rPr>
        <w:t>и</w:t>
      </w:r>
      <w:r w:rsidRPr="002D2126">
        <w:rPr>
          <w:szCs w:val="26"/>
        </w:rPr>
        <w:t xml:space="preserve"> отчетности о реализации муниципальных программ с применением мер ответственности в случаях представления заведомо неполной или недостоверной отчетности.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В целом данные меры должны способствовать созданию полноценной работоспособной системы мониторинга муниципальных программ.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>Организация контроля за реализацией муниципальных программ позволит в полной мере опереться на данные представленной отчетности при принятии управленческих решений, включающих решения о корректировке муниципальных</w:t>
      </w:r>
      <w:r w:rsidR="00420824" w:rsidRPr="002D2126">
        <w:rPr>
          <w:szCs w:val="26"/>
        </w:rPr>
        <w:t xml:space="preserve"> </w:t>
      </w:r>
      <w:r w:rsidRPr="002D2126">
        <w:rPr>
          <w:szCs w:val="26"/>
        </w:rPr>
        <w:t>программ, оперативном принятии иных управленческих решений, а также позволит получить объективную оценку результатов реализации и эффективности муниципальных программ.</w:t>
      </w:r>
      <w:proofErr w:type="gramEnd"/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Для реализации перечисленных новых подходов к деятельности органов </w:t>
      </w:r>
      <w:r w:rsidR="00C9241F" w:rsidRPr="002D2126">
        <w:rPr>
          <w:szCs w:val="26"/>
        </w:rPr>
        <w:t xml:space="preserve">внешнего и </w:t>
      </w:r>
      <w:r w:rsidRPr="002D2126">
        <w:rPr>
          <w:szCs w:val="26"/>
        </w:rPr>
        <w:t>внутреннего финансового контроля, основанных на принципах сбалансированности контрольной деятельности, в условиях расширения функционала данных органов целесообразно:</w:t>
      </w:r>
    </w:p>
    <w:p w:rsidR="007437A3" w:rsidRPr="002D2126" w:rsidRDefault="007437A3" w:rsidP="00C9241F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 xml:space="preserve">выработать единую методику осуществления </w:t>
      </w:r>
      <w:r w:rsidR="00C9241F" w:rsidRPr="002D2126">
        <w:rPr>
          <w:szCs w:val="26"/>
        </w:rPr>
        <w:t xml:space="preserve">внешнего, </w:t>
      </w:r>
      <w:r w:rsidRPr="002D2126">
        <w:rPr>
          <w:szCs w:val="26"/>
        </w:rPr>
        <w:t>внутреннего муниципального финансового контроля;</w:t>
      </w:r>
    </w:p>
    <w:p w:rsidR="007437A3" w:rsidRPr="002D2126" w:rsidRDefault="007437A3" w:rsidP="007437A3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40"/>
        <w:jc w:val="both"/>
        <w:rPr>
          <w:szCs w:val="26"/>
        </w:rPr>
      </w:pPr>
      <w:r w:rsidRPr="002D2126">
        <w:rPr>
          <w:szCs w:val="26"/>
        </w:rPr>
        <w:t>обеспечить координацию осуществления главными администраторами бюджетных средств</w:t>
      </w:r>
      <w:r w:rsidR="00C9241F" w:rsidRPr="002D2126">
        <w:rPr>
          <w:szCs w:val="26"/>
        </w:rPr>
        <w:t xml:space="preserve">, </w:t>
      </w:r>
      <w:r w:rsidRPr="002D2126">
        <w:rPr>
          <w:szCs w:val="26"/>
        </w:rPr>
        <w:t>внутреннего финансового контроля и внутреннего финансового аудита;</w:t>
      </w:r>
    </w:p>
    <w:p w:rsidR="007437A3" w:rsidRPr="002D2126" w:rsidRDefault="007437A3" w:rsidP="007437A3">
      <w:pPr>
        <w:pStyle w:val="a6"/>
        <w:widowControl w:val="0"/>
        <w:numPr>
          <w:ilvl w:val="0"/>
          <w:numId w:val="12"/>
        </w:numPr>
        <w:tabs>
          <w:tab w:val="left" w:pos="993"/>
        </w:tabs>
        <w:ind w:left="0" w:firstLine="540"/>
        <w:jc w:val="both"/>
        <w:rPr>
          <w:szCs w:val="26"/>
        </w:rPr>
      </w:pPr>
      <w:r w:rsidRPr="002D2126">
        <w:rPr>
          <w:szCs w:val="26"/>
        </w:rPr>
        <w:t>обеспечить координацию внутреннего муниципального финансового контроля в отношении закупок для обеспечения муниципальных нужд.</w:t>
      </w: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jc w:val="center"/>
        <w:outlineLvl w:val="1"/>
        <w:rPr>
          <w:szCs w:val="26"/>
        </w:rPr>
      </w:pPr>
      <w:bookmarkStart w:id="10" w:name="Par165"/>
      <w:bookmarkEnd w:id="10"/>
      <w:r w:rsidRPr="002D2126">
        <w:rPr>
          <w:szCs w:val="26"/>
        </w:rPr>
        <w:t>IV. Повышение эффективности управлени</w:t>
      </w:r>
      <w:r w:rsidR="007B1F6F" w:rsidRPr="002D2126">
        <w:rPr>
          <w:szCs w:val="26"/>
        </w:rPr>
        <w:t>я</w:t>
      </w:r>
      <w:r w:rsidRPr="002D2126">
        <w:rPr>
          <w:szCs w:val="26"/>
        </w:rPr>
        <w:t xml:space="preserve"> бюджетными доходами</w:t>
      </w: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В целях повышения эффективности управления доходами  </w:t>
      </w:r>
      <w:r w:rsidR="00650988" w:rsidRPr="002D2126">
        <w:rPr>
          <w:szCs w:val="26"/>
        </w:rPr>
        <w:t xml:space="preserve">местных </w:t>
      </w:r>
      <w:r w:rsidRPr="002D2126">
        <w:rPr>
          <w:szCs w:val="26"/>
        </w:rPr>
        <w:t>бюджетов</w:t>
      </w:r>
      <w:r w:rsidR="00D82BE1" w:rsidRPr="002D2126">
        <w:rPr>
          <w:szCs w:val="26"/>
        </w:rPr>
        <w:t xml:space="preserve"> </w:t>
      </w:r>
      <w:r w:rsidR="00825EE2" w:rsidRPr="002D2126">
        <w:rPr>
          <w:szCs w:val="26"/>
        </w:rPr>
        <w:t>муниципального района</w:t>
      </w:r>
      <w:r w:rsidR="00D82BE1" w:rsidRPr="002D2126">
        <w:rPr>
          <w:szCs w:val="26"/>
        </w:rPr>
        <w:t xml:space="preserve"> «Печора»</w:t>
      </w:r>
      <w:r w:rsidRPr="002D2126">
        <w:rPr>
          <w:szCs w:val="26"/>
        </w:rPr>
        <w:t xml:space="preserve"> предлагается осуществить комплекс </w:t>
      </w:r>
      <w:r w:rsidRPr="002D2126">
        <w:rPr>
          <w:szCs w:val="26"/>
        </w:rPr>
        <w:lastRenderedPageBreak/>
        <w:t>мероприятий по следующим основным направлениям.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1. Оценка эффективности налоговых льгот по</w:t>
      </w:r>
      <w:r w:rsidR="00D82BE1" w:rsidRPr="002D2126">
        <w:rPr>
          <w:szCs w:val="26"/>
        </w:rPr>
        <w:t xml:space="preserve"> местным</w:t>
      </w:r>
      <w:r w:rsidRPr="002D2126">
        <w:rPr>
          <w:szCs w:val="26"/>
        </w:rPr>
        <w:t xml:space="preserve"> налогам на соответствие целям, для которых они были введены, в том числе в привязке к целям и задачам </w:t>
      </w:r>
      <w:r w:rsidR="00D82BE1" w:rsidRPr="002D2126">
        <w:rPr>
          <w:szCs w:val="26"/>
        </w:rPr>
        <w:t>муниципальны</w:t>
      </w:r>
      <w:r w:rsidRPr="002D2126">
        <w:rPr>
          <w:szCs w:val="26"/>
        </w:rPr>
        <w:t>х программ, соотнесение полученных результатов и ресурсов, затраченных на их достижение, в виде недополученных доходов бюджетной системы.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2. Организация и проведение инвентаризации </w:t>
      </w:r>
      <w:r w:rsidR="00D82BE1" w:rsidRPr="002D2126">
        <w:rPr>
          <w:szCs w:val="26"/>
        </w:rPr>
        <w:t xml:space="preserve">муниципального </w:t>
      </w:r>
      <w:r w:rsidRPr="002D2126">
        <w:rPr>
          <w:szCs w:val="26"/>
        </w:rPr>
        <w:t>имущества</w:t>
      </w:r>
      <w:r w:rsidR="00D82BE1" w:rsidRPr="002D2126">
        <w:rPr>
          <w:szCs w:val="26"/>
        </w:rPr>
        <w:t xml:space="preserve"> </w:t>
      </w:r>
      <w:r w:rsidR="007B31C7" w:rsidRPr="002D2126">
        <w:rPr>
          <w:szCs w:val="26"/>
        </w:rPr>
        <w:t>муниципального района</w:t>
      </w:r>
      <w:r w:rsidR="00D82BE1" w:rsidRPr="002D2126">
        <w:rPr>
          <w:szCs w:val="26"/>
        </w:rPr>
        <w:t xml:space="preserve"> «Печора»</w:t>
      </w:r>
      <w:r w:rsidRPr="002D2126">
        <w:rPr>
          <w:szCs w:val="26"/>
        </w:rPr>
        <w:t>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3. Направление больших, чем это предусматривалось ранее, объемов чистой прибыли на выплату дивидендов в бюджет</w:t>
      </w:r>
      <w:r w:rsidR="00D82BE1" w:rsidRPr="002D2126">
        <w:rPr>
          <w:szCs w:val="26"/>
        </w:rPr>
        <w:t xml:space="preserve"> </w:t>
      </w:r>
      <w:r w:rsidR="00650988" w:rsidRPr="002D2126">
        <w:rPr>
          <w:szCs w:val="26"/>
        </w:rPr>
        <w:t>МО МР</w:t>
      </w:r>
      <w:r w:rsidR="00D82BE1" w:rsidRPr="002D2126">
        <w:rPr>
          <w:szCs w:val="26"/>
        </w:rPr>
        <w:t xml:space="preserve"> </w:t>
      </w:r>
      <w:r w:rsidRPr="002D2126">
        <w:rPr>
          <w:szCs w:val="26"/>
        </w:rPr>
        <w:t xml:space="preserve"> открытыми акционерными обществами, акции которых находятся в </w:t>
      </w:r>
      <w:r w:rsidR="00D82BE1" w:rsidRPr="002D2126">
        <w:rPr>
          <w:szCs w:val="26"/>
        </w:rPr>
        <w:t>муниципаль</w:t>
      </w:r>
      <w:r w:rsidRPr="002D2126">
        <w:rPr>
          <w:szCs w:val="26"/>
        </w:rPr>
        <w:t>ной собственности. Также обеспечить перечисление в бюджет</w:t>
      </w:r>
      <w:r w:rsidR="00D82BE1" w:rsidRPr="002D2126">
        <w:rPr>
          <w:szCs w:val="26"/>
        </w:rPr>
        <w:t xml:space="preserve"> </w:t>
      </w:r>
      <w:r w:rsidR="00650988" w:rsidRPr="002D2126">
        <w:rPr>
          <w:szCs w:val="26"/>
        </w:rPr>
        <w:t xml:space="preserve">МО МР  </w:t>
      </w:r>
      <w:r w:rsidRPr="002D2126">
        <w:rPr>
          <w:szCs w:val="26"/>
        </w:rPr>
        <w:t xml:space="preserve">части прибыли </w:t>
      </w:r>
      <w:r w:rsidR="00D82BE1" w:rsidRPr="002D2126">
        <w:rPr>
          <w:szCs w:val="26"/>
        </w:rPr>
        <w:t xml:space="preserve">муниципальных </w:t>
      </w:r>
      <w:r w:rsidRPr="002D2126">
        <w:rPr>
          <w:szCs w:val="26"/>
        </w:rPr>
        <w:t>унитарных предприятий, остающейся в распоряжении предприятий после уплаты налогов и иных обязательных платежей.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4. Стимулирование органов местного самоуправления </w:t>
      </w:r>
      <w:r w:rsidR="007B31C7" w:rsidRPr="002D2126">
        <w:rPr>
          <w:szCs w:val="26"/>
        </w:rPr>
        <w:t>муниципального района</w:t>
      </w:r>
      <w:r w:rsidR="00650988" w:rsidRPr="002D2126">
        <w:rPr>
          <w:szCs w:val="26"/>
        </w:rPr>
        <w:t xml:space="preserve"> «Печора» </w:t>
      </w:r>
      <w:r w:rsidRPr="002D2126">
        <w:rPr>
          <w:szCs w:val="26"/>
        </w:rPr>
        <w:t>по наращиванию потенциала налоговых и неналоговых доходов местных бюджетов.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 xml:space="preserve">Наряду с перечисленными направлениями следует активизировать работу по улучшению инвестиционного климата путем использования нефинансовых инструментов, обеспечить более тесное сотрудничество с территориальными налоговыми органами и органами ГИБДД с целью снижения объемов недоимки по налогам и сборам, увеличения поступлений по налогам, сборам и административным штрафам, осуществить меры по увеличению доходов от сдачи </w:t>
      </w:r>
      <w:r w:rsidR="00D82BE1" w:rsidRPr="002D2126">
        <w:rPr>
          <w:szCs w:val="26"/>
        </w:rPr>
        <w:t xml:space="preserve">муниципального </w:t>
      </w:r>
      <w:r w:rsidRPr="002D2126">
        <w:rPr>
          <w:szCs w:val="26"/>
        </w:rPr>
        <w:t>имущества в аренду.</w:t>
      </w:r>
      <w:proofErr w:type="gramEnd"/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jc w:val="center"/>
        <w:outlineLvl w:val="1"/>
        <w:rPr>
          <w:szCs w:val="26"/>
        </w:rPr>
      </w:pPr>
      <w:bookmarkStart w:id="11" w:name="Par175"/>
      <w:bookmarkEnd w:id="11"/>
      <w:r w:rsidRPr="002D2126">
        <w:rPr>
          <w:szCs w:val="26"/>
        </w:rPr>
        <w:t>V. Повышение эффективности бюджетных расходов</w:t>
      </w:r>
    </w:p>
    <w:p w:rsidR="007437A3" w:rsidRPr="002D2126" w:rsidRDefault="007437A3" w:rsidP="007437A3">
      <w:pPr>
        <w:widowControl w:val="0"/>
        <w:rPr>
          <w:szCs w:val="26"/>
        </w:rPr>
      </w:pPr>
    </w:p>
    <w:p w:rsidR="00AA78C0" w:rsidRPr="002D2126" w:rsidRDefault="00AA78C0" w:rsidP="00AA78C0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Переход к программно-целевым методам управления, в том числе к "программному" бюджету, предполагает расширение финансовой самостоятельности и, следовательно, ответственности органов местного самоуправления </w:t>
      </w:r>
      <w:r w:rsidR="007B31C7" w:rsidRPr="002D2126">
        <w:rPr>
          <w:szCs w:val="26"/>
        </w:rPr>
        <w:t xml:space="preserve">муниципального района «Печора» </w:t>
      </w:r>
      <w:r w:rsidRPr="002D2126">
        <w:rPr>
          <w:szCs w:val="26"/>
        </w:rPr>
        <w:t>за достижение запланированных целей и результатов.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Повышение эффективности бюджетных расходов в рамках Программы предполагает развитие следующих направлений:</w:t>
      </w:r>
    </w:p>
    <w:p w:rsidR="007437A3" w:rsidRPr="002D2126" w:rsidRDefault="007437A3" w:rsidP="00650988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>создание системы анализа эффективности бюджетных расходов;</w:t>
      </w:r>
    </w:p>
    <w:p w:rsidR="007437A3" w:rsidRPr="002D2126" w:rsidRDefault="007437A3" w:rsidP="00650988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>повышение функциональной эффективности расходов в сфере муниципальных закупок;</w:t>
      </w:r>
    </w:p>
    <w:p w:rsidR="007437A3" w:rsidRPr="002D2126" w:rsidRDefault="007437A3" w:rsidP="00650988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>повышение эффективности оказания муниципальных услуг;</w:t>
      </w:r>
    </w:p>
    <w:p w:rsidR="007437A3" w:rsidRPr="002D2126" w:rsidRDefault="007437A3" w:rsidP="00650988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>повышение эффективности бюджетных инвестиций;</w:t>
      </w:r>
    </w:p>
    <w:p w:rsidR="007437A3" w:rsidRPr="002D2126" w:rsidRDefault="007437A3" w:rsidP="00650988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 xml:space="preserve">развитие </w:t>
      </w:r>
      <w:r w:rsidR="007B1F6F" w:rsidRPr="002D2126">
        <w:rPr>
          <w:szCs w:val="26"/>
        </w:rPr>
        <w:t>муниципально</w:t>
      </w:r>
      <w:r w:rsidRPr="002D2126">
        <w:rPr>
          <w:szCs w:val="26"/>
        </w:rPr>
        <w:t>-частного партнерства;</w:t>
      </w:r>
    </w:p>
    <w:p w:rsidR="007437A3" w:rsidRPr="002D2126" w:rsidRDefault="007437A3" w:rsidP="00650988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D2126">
        <w:rPr>
          <w:szCs w:val="26"/>
        </w:rPr>
        <w:t xml:space="preserve">повышение качества финансового менеджмента </w:t>
      </w:r>
      <w:r w:rsidR="007B1F6F" w:rsidRPr="002D2126">
        <w:rPr>
          <w:szCs w:val="26"/>
        </w:rPr>
        <w:t>главными распорядителями средств бюджета МО МР.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1. Анализ эффективности бюджетных расходов предлагается осуществлять в</w:t>
      </w:r>
      <w:r w:rsidR="007B1F6F" w:rsidRPr="002D2126">
        <w:rPr>
          <w:szCs w:val="26"/>
        </w:rPr>
        <w:t xml:space="preserve"> процессе формирования проекта </w:t>
      </w:r>
      <w:r w:rsidRPr="002D2126">
        <w:rPr>
          <w:szCs w:val="26"/>
        </w:rPr>
        <w:t xml:space="preserve"> бюджета</w:t>
      </w:r>
      <w:r w:rsidR="007B1F6F" w:rsidRPr="002D2126">
        <w:rPr>
          <w:szCs w:val="26"/>
        </w:rPr>
        <w:t xml:space="preserve"> МО МР и бюджетов поселений</w:t>
      </w:r>
      <w:r w:rsidRPr="002D2126">
        <w:rPr>
          <w:szCs w:val="26"/>
        </w:rPr>
        <w:t>, исполнения и оценки достигнутых результатов использования бюджетных ассигнований.</w:t>
      </w:r>
    </w:p>
    <w:p w:rsidR="00AA78C0" w:rsidRPr="002D2126" w:rsidRDefault="00AA78C0" w:rsidP="00AA78C0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На этапе планирования должны в полной мере применяться требования, установленные постановлением </w:t>
      </w:r>
      <w:r w:rsidR="0051604F" w:rsidRPr="002D2126">
        <w:rPr>
          <w:szCs w:val="26"/>
        </w:rPr>
        <w:t>А</w:t>
      </w:r>
      <w:r w:rsidRPr="002D2126">
        <w:rPr>
          <w:szCs w:val="26"/>
        </w:rPr>
        <w:t xml:space="preserve">дминистрации </w:t>
      </w:r>
      <w:r w:rsidR="0051604F" w:rsidRPr="002D2126">
        <w:rPr>
          <w:szCs w:val="26"/>
        </w:rPr>
        <w:t>МР</w:t>
      </w:r>
      <w:r w:rsidRPr="002D2126">
        <w:rPr>
          <w:szCs w:val="26"/>
        </w:rPr>
        <w:t xml:space="preserve"> от </w:t>
      </w:r>
      <w:r w:rsidR="0051604F" w:rsidRPr="002D2126">
        <w:rPr>
          <w:szCs w:val="26"/>
        </w:rPr>
        <w:t xml:space="preserve">21 июля 2014г. N 1157/1 </w:t>
      </w:r>
      <w:r w:rsidR="0051604F" w:rsidRPr="002D2126">
        <w:rPr>
          <w:szCs w:val="26"/>
        </w:rPr>
        <w:lastRenderedPageBreak/>
        <w:t>"Об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"Печора"</w:t>
      </w:r>
      <w:r w:rsidRPr="002D2126">
        <w:rPr>
          <w:szCs w:val="26"/>
        </w:rPr>
        <w:t>, с применением механизмов обоснований бюджетных ассигнований и муниципальных заданий, установленных соответствующими методическими документами</w:t>
      </w:r>
      <w:r w:rsidR="0051604F" w:rsidRPr="002D2126">
        <w:rPr>
          <w:szCs w:val="26"/>
        </w:rPr>
        <w:t xml:space="preserve"> органов местного самоуправления МР «Печора»</w:t>
      </w:r>
      <w:r w:rsidRPr="002D2126">
        <w:rPr>
          <w:szCs w:val="26"/>
        </w:rPr>
        <w:t>.</w:t>
      </w:r>
    </w:p>
    <w:p w:rsidR="00072025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Также значительное место в системе анализа эффективности бюджетных расходов должно занять формирование планов закупок и планов-графиков закупок </w:t>
      </w:r>
      <w:r w:rsidR="007B1F6F" w:rsidRPr="002D2126">
        <w:rPr>
          <w:szCs w:val="26"/>
        </w:rPr>
        <w:t xml:space="preserve">для </w:t>
      </w:r>
      <w:r w:rsidRPr="002D2126">
        <w:rPr>
          <w:szCs w:val="26"/>
        </w:rPr>
        <w:t xml:space="preserve"> муниципальных нужд. При этом целесообразность осуществления </w:t>
      </w:r>
      <w:r w:rsidR="007B1F6F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закупок должна быть увязана с целями и задачами  </w:t>
      </w:r>
      <w:r w:rsidR="007B1F6F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программ</w:t>
      </w:r>
      <w:r w:rsidR="00072025" w:rsidRPr="002D2126">
        <w:rPr>
          <w:szCs w:val="26"/>
        </w:rPr>
        <w:t>.</w:t>
      </w:r>
      <w:r w:rsidRPr="002D2126">
        <w:rPr>
          <w:szCs w:val="26"/>
        </w:rPr>
        <w:t xml:space="preserve"> </w:t>
      </w:r>
      <w:r w:rsidR="00072025" w:rsidRPr="002D2126">
        <w:rPr>
          <w:szCs w:val="26"/>
        </w:rPr>
        <w:t>П</w:t>
      </w:r>
      <w:r w:rsidRPr="002D2126">
        <w:rPr>
          <w:szCs w:val="26"/>
        </w:rPr>
        <w:t>лан</w:t>
      </w:r>
      <w:r w:rsidR="00072025" w:rsidRPr="002D2126">
        <w:rPr>
          <w:szCs w:val="26"/>
        </w:rPr>
        <w:t>ы</w:t>
      </w:r>
      <w:r w:rsidRPr="002D2126">
        <w:rPr>
          <w:szCs w:val="26"/>
        </w:rPr>
        <w:t xml:space="preserve"> закупок, планы-графики должны быть увязаны с планами реализации указанных программ</w:t>
      </w:r>
      <w:r w:rsidR="00072025" w:rsidRPr="002D2126">
        <w:rPr>
          <w:szCs w:val="26"/>
        </w:rPr>
        <w:t>.</w:t>
      </w:r>
      <w:r w:rsidRPr="002D2126">
        <w:rPr>
          <w:szCs w:val="26"/>
        </w:rPr>
        <w:t xml:space="preserve"> 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В целом система оценки достигнутых результатов использования бюджетных ассигнований должна заключаться в сопоставлении совокупности целевых индикаторов (ожидаемых результатов) использования бюджетных средств, формируемых на стадии планирования бюджетных ассигнований, и фактически достигнутых результатов, включая оценку воздействия внешних факторов, что будет способствовать совершенствованию </w:t>
      </w:r>
      <w:proofErr w:type="gramStart"/>
      <w:r w:rsidRPr="002D2126">
        <w:rPr>
          <w:szCs w:val="26"/>
        </w:rPr>
        <w:t xml:space="preserve">системы оценки рисков реализации </w:t>
      </w:r>
      <w:r w:rsidR="005653C7" w:rsidRPr="002D2126">
        <w:rPr>
          <w:szCs w:val="26"/>
        </w:rPr>
        <w:t xml:space="preserve">муниципальных </w:t>
      </w:r>
      <w:r w:rsidRPr="002D2126">
        <w:rPr>
          <w:szCs w:val="26"/>
        </w:rPr>
        <w:t>программ</w:t>
      </w:r>
      <w:proofErr w:type="gramEnd"/>
      <w:r w:rsidRPr="002D2126">
        <w:rPr>
          <w:szCs w:val="26"/>
        </w:rPr>
        <w:t>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Необходимо нормативно закрепить принцип оценки эффективности расходов, заключающийся в том, что при прочих равных условиях объемы бюджетных расходов будут оцениваться в качестве наиболее эффективных в пределах, при которых темпы прироста расходов на один условный рубль не превышают темпов улучшения соответствующих показателей, отражающих конечный результат использования </w:t>
      </w:r>
      <w:r w:rsidR="005653C7" w:rsidRPr="002D2126">
        <w:rPr>
          <w:szCs w:val="26"/>
        </w:rPr>
        <w:t>муниципальных</w:t>
      </w:r>
      <w:r w:rsidRPr="002D2126">
        <w:rPr>
          <w:szCs w:val="26"/>
        </w:rPr>
        <w:t xml:space="preserve"> финансов.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Принципиальной задачей </w:t>
      </w:r>
      <w:proofErr w:type="gramStart"/>
      <w:r w:rsidRPr="002D2126">
        <w:rPr>
          <w:szCs w:val="26"/>
        </w:rPr>
        <w:t>формирования системы анализа эффективности бюджетных расходов</w:t>
      </w:r>
      <w:proofErr w:type="gramEnd"/>
      <w:r w:rsidRPr="002D2126">
        <w:rPr>
          <w:szCs w:val="26"/>
        </w:rPr>
        <w:t xml:space="preserve"> является применение результатов полученной оценки в последующих бюджетных циклах, включая сокращение (увеличение) объемов финансовых ресурсов в зависимости от итоговых оценок, выработка конкретных планов по минимизации выявленных локальных и общих препятствий эффективного использования бюджетных средств.</w:t>
      </w:r>
    </w:p>
    <w:p w:rsidR="00FE2F79" w:rsidRPr="002D2126" w:rsidRDefault="007437A3" w:rsidP="00FE2F79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2. </w:t>
      </w:r>
      <w:r w:rsidR="00865547" w:rsidRPr="002D2126">
        <w:rPr>
          <w:szCs w:val="26"/>
          <w:shd w:val="clear" w:color="auto" w:fill="FFFFFF"/>
        </w:rPr>
        <w:t xml:space="preserve">С 1 января 2016 года </w:t>
      </w:r>
      <w:r w:rsidR="00FE25F1" w:rsidRPr="002D2126">
        <w:rPr>
          <w:szCs w:val="26"/>
          <w:shd w:val="clear" w:color="auto" w:fill="FFFFFF"/>
        </w:rPr>
        <w:t xml:space="preserve">планы закупок будут формироваться на </w:t>
      </w:r>
      <w:r w:rsidR="007B31C7" w:rsidRPr="002D2126">
        <w:rPr>
          <w:szCs w:val="26"/>
          <w:shd w:val="clear" w:color="auto" w:fill="FFFFFF"/>
        </w:rPr>
        <w:t xml:space="preserve">три года в рамках </w:t>
      </w:r>
      <w:r w:rsidR="00863DE2" w:rsidRPr="002D2126">
        <w:rPr>
          <w:szCs w:val="26"/>
          <w:shd w:val="clear" w:color="auto" w:fill="FFFFFF"/>
        </w:rPr>
        <w:t>действия утвержденного бюджета МО МР</w:t>
      </w:r>
      <w:proofErr w:type="gramStart"/>
      <w:r w:rsidR="00863DE2" w:rsidRPr="002D2126">
        <w:rPr>
          <w:szCs w:val="26"/>
          <w:shd w:val="clear" w:color="auto" w:fill="FFFFFF"/>
        </w:rPr>
        <w:t xml:space="preserve"> .</w:t>
      </w:r>
      <w:proofErr w:type="gramEnd"/>
      <w:r w:rsidR="00863DE2" w:rsidRPr="002D2126">
        <w:rPr>
          <w:szCs w:val="26"/>
          <w:shd w:val="clear" w:color="auto" w:fill="FFFFFF"/>
        </w:rPr>
        <w:t xml:space="preserve"> Полномочия по разработке, подготовке изменений, размещению планов закупок возлагаются на контрактные службы и (или) контрактных управляющих</w:t>
      </w:r>
      <w:r w:rsidR="00FE2F79" w:rsidRPr="002D2126">
        <w:rPr>
          <w:szCs w:val="26"/>
        </w:rPr>
        <w:t>.</w:t>
      </w:r>
    </w:p>
    <w:p w:rsidR="0051604F" w:rsidRPr="002D2126" w:rsidRDefault="0051604F" w:rsidP="0051604F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В рамках организации данного процесса заказчикам предстоит утвердить правовые акты (регламенты), устанавливающие порядок реализации контрактными службами возлагаемых на них функций, а также обеспечить требуемый уровень квалификации муниципальных служащих, работников учреждений. При этом формирование контрактных служб должно осуществляться в рамках общей штатной численности органов местного самоуправления, работников учреждений.</w:t>
      </w:r>
    </w:p>
    <w:p w:rsidR="0051604F" w:rsidRPr="002D2126" w:rsidRDefault="0051604F" w:rsidP="0051604F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Оптимизация бюджетных расходов на муниципальные нужды будет обеспечиваться также передачей отдельных полномочий заказчика уполномоченному органу. Практика осуществления централизованных закупок позволит сократить расходы на организацию закупочных процедур, в том числе путем сокращения избыточной численности занятых в этой сфере служащих, а также обеспечить экономию на объемах закупок.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3. В сфере повышения эффективности оказания муниципальных услуг </w:t>
      </w:r>
      <w:r w:rsidRPr="002D2126">
        <w:rPr>
          <w:szCs w:val="26"/>
        </w:rPr>
        <w:lastRenderedPageBreak/>
        <w:t>необходимо развивать следующие направления.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Повысить значение </w:t>
      </w:r>
      <w:r w:rsidR="002B19C4" w:rsidRPr="002D2126">
        <w:rPr>
          <w:szCs w:val="26"/>
        </w:rPr>
        <w:t>муниципального</w:t>
      </w:r>
      <w:r w:rsidRPr="002D2126">
        <w:rPr>
          <w:szCs w:val="26"/>
        </w:rPr>
        <w:t xml:space="preserve"> задания на оказание </w:t>
      </w:r>
      <w:r w:rsidR="002B19C4" w:rsidRPr="002D2126">
        <w:rPr>
          <w:szCs w:val="26"/>
        </w:rPr>
        <w:t xml:space="preserve">муниципальных </w:t>
      </w:r>
      <w:r w:rsidRPr="002D2126">
        <w:rPr>
          <w:szCs w:val="26"/>
        </w:rPr>
        <w:t xml:space="preserve">услуг в качестве одного из инструментов стратегического и бюджетного планирования, обеспечить взаимосвязь </w:t>
      </w:r>
      <w:r w:rsidR="002B19C4" w:rsidRPr="002D2126">
        <w:rPr>
          <w:szCs w:val="26"/>
        </w:rPr>
        <w:t xml:space="preserve">муниципальных </w:t>
      </w:r>
      <w:r w:rsidRPr="002D2126">
        <w:rPr>
          <w:szCs w:val="26"/>
        </w:rPr>
        <w:t xml:space="preserve"> программ и </w:t>
      </w:r>
      <w:r w:rsidR="002B19C4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заданий.</w:t>
      </w:r>
    </w:p>
    <w:p w:rsidR="00FE2F79" w:rsidRPr="002D2126" w:rsidRDefault="00FE2F79" w:rsidP="00FE2F79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Оптимизировать структуру бюджетной сети за счет ликвидации или преобразования учреждений, не оказывающих услуги (работы), непосредственно направленные на реализацию полномочий органов местного самоуправления, а также не соответствующие профилю органа, осуществляющего функции и полномочия учредителя, в организации иной организационно-правовой формы.</w:t>
      </w:r>
    </w:p>
    <w:p w:rsidR="00FE2F79" w:rsidRPr="002D2126" w:rsidRDefault="00FE2F79" w:rsidP="00FE2F79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>Кроме того, в рамках реализации федеральной политики, направленной на создание единого сводного перечня государственных и муниципальных услуг и работ на основе базовых (отраслевых) перечней государственных и муниципальных услуг и работ, в 2015 году необходимо будет организовать работу отраслевых (функциональных) органов, исполняющих функции и полномочия учредителей муниципальных учреждений, по формированию муниципальных заданий на основе базовых (отраслевых) перечней муниципальных услуг (работ).</w:t>
      </w:r>
      <w:proofErr w:type="gramEnd"/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В перспективе, по мере актуализации федерального законодательства, необходимо будет активизировать работу по привлечению негосударственных учреждений к оказанию услуг и выполнению работ в социальной сфере. Этот процесс при разумном подходе должен повысить конкуренцию на рынке социальных услуг, одновременно стимулировать повышение их качества и снижение стоимости.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4. В сфере бюджетных инвестиций необходимо решить следующие задачи.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 xml:space="preserve">В целях реализации внесенных Федеральным </w:t>
      </w:r>
      <w:hyperlink r:id="rId24" w:history="1">
        <w:r w:rsidRPr="002D2126">
          <w:rPr>
            <w:szCs w:val="26"/>
          </w:rPr>
          <w:t>законом</w:t>
        </w:r>
      </w:hyperlink>
      <w:r w:rsidRPr="002D2126">
        <w:rPr>
          <w:szCs w:val="26"/>
        </w:rPr>
        <w:t xml:space="preserve"> от 28 декабря 2013 г. </w:t>
      </w:r>
      <w:r w:rsidR="00FE2F79" w:rsidRPr="002D2126">
        <w:rPr>
          <w:szCs w:val="26"/>
        </w:rPr>
        <w:t xml:space="preserve">   </w:t>
      </w:r>
      <w:r w:rsidRPr="002D2126">
        <w:rPr>
          <w:szCs w:val="26"/>
        </w:rPr>
        <w:t xml:space="preserve">N 418-ФЗ изменений в Бюджетный </w:t>
      </w:r>
      <w:hyperlink r:id="rId25" w:history="1">
        <w:r w:rsidRPr="002D2126">
          <w:rPr>
            <w:szCs w:val="26"/>
          </w:rPr>
          <w:t>кодекс</w:t>
        </w:r>
      </w:hyperlink>
      <w:r w:rsidRPr="002D2126">
        <w:rPr>
          <w:szCs w:val="26"/>
        </w:rPr>
        <w:t xml:space="preserve"> Российской Федерации в 201</w:t>
      </w:r>
      <w:r w:rsidR="003B7ED5" w:rsidRPr="002D2126">
        <w:rPr>
          <w:szCs w:val="26"/>
        </w:rPr>
        <w:t>5</w:t>
      </w:r>
      <w:r w:rsidRPr="002D2126">
        <w:rPr>
          <w:szCs w:val="26"/>
        </w:rPr>
        <w:t xml:space="preserve"> году потребуется принятие нормативных правовых актов органами местного самоуправления, устанавливающих новые правила финансового обеспечения капитальных вложений в объекты капитального строительства муниципальной собственности и приобретение об</w:t>
      </w:r>
      <w:r w:rsidR="003B7ED5" w:rsidRPr="002D2126">
        <w:rPr>
          <w:szCs w:val="26"/>
        </w:rPr>
        <w:t xml:space="preserve">ъектов недвижимого имущества в </w:t>
      </w:r>
      <w:r w:rsidRPr="002D2126">
        <w:rPr>
          <w:szCs w:val="26"/>
        </w:rPr>
        <w:t>муниципальную собственность.</w:t>
      </w:r>
      <w:proofErr w:type="gramEnd"/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 xml:space="preserve">Важной задачей в области правового регулирования инвестиционной деятельности в форме капитальных вложений в объекты капитального строительства также является снижение доли объектов, включаемых в адресную инвестиционную программу </w:t>
      </w:r>
      <w:r w:rsidR="003B7ED5" w:rsidRPr="002D2126">
        <w:rPr>
          <w:szCs w:val="26"/>
        </w:rPr>
        <w:t>МО МР</w:t>
      </w:r>
      <w:r w:rsidRPr="002D2126">
        <w:rPr>
          <w:szCs w:val="26"/>
        </w:rPr>
        <w:t>, по которым отсутствует утвержденная в установленном порядке проектная документация, поскольку планирование объемов финансового обеспечения в пределах одного года одновременно на разработку проектной документации и организацию строительства объекта капитального строительства приводит к сдвигу</w:t>
      </w:r>
      <w:proofErr w:type="gramEnd"/>
      <w:r w:rsidRPr="002D2126">
        <w:rPr>
          <w:szCs w:val="26"/>
        </w:rPr>
        <w:t xml:space="preserve"> начала закупок подрядных и иных связанных с ними работ или к необходимости перераспределения бюджетных ассигнований на другие объекты.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5. В сфере развития </w:t>
      </w:r>
      <w:r w:rsidR="00406DBF">
        <w:rPr>
          <w:szCs w:val="26"/>
        </w:rPr>
        <w:t xml:space="preserve">государственно </w:t>
      </w:r>
      <w:r w:rsidR="00AA78C0" w:rsidRPr="002D2126">
        <w:rPr>
          <w:szCs w:val="26"/>
        </w:rPr>
        <w:t>-</w:t>
      </w:r>
      <w:r w:rsidR="00406DBF">
        <w:rPr>
          <w:szCs w:val="26"/>
        </w:rPr>
        <w:t xml:space="preserve"> </w:t>
      </w:r>
      <w:r w:rsidR="00AA78C0" w:rsidRPr="002D2126">
        <w:rPr>
          <w:szCs w:val="26"/>
        </w:rPr>
        <w:t xml:space="preserve">частного </w:t>
      </w:r>
      <w:r w:rsidRPr="002D2126">
        <w:rPr>
          <w:szCs w:val="26"/>
        </w:rPr>
        <w:t xml:space="preserve">партнерства необходимо использовать оптимальное сочетание </w:t>
      </w:r>
      <w:r w:rsidR="00AA78C0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и частных ресурсов для решения ключевых задач социально-эк</w:t>
      </w:r>
      <w:r w:rsidR="003B7ED5" w:rsidRPr="002D2126">
        <w:rPr>
          <w:szCs w:val="26"/>
        </w:rPr>
        <w:t xml:space="preserve">ономического развития </w:t>
      </w:r>
      <w:r w:rsidR="0049576A" w:rsidRPr="002D2126">
        <w:rPr>
          <w:szCs w:val="26"/>
        </w:rPr>
        <w:t xml:space="preserve">на территории </w:t>
      </w:r>
      <w:r w:rsidR="007B31C7" w:rsidRPr="002D2126">
        <w:rPr>
          <w:szCs w:val="26"/>
        </w:rPr>
        <w:t xml:space="preserve">муниципального района </w:t>
      </w:r>
      <w:r w:rsidR="003B7ED5" w:rsidRPr="002D2126">
        <w:rPr>
          <w:szCs w:val="26"/>
        </w:rPr>
        <w:t>«Печора»</w:t>
      </w:r>
      <w:r w:rsidRPr="002D2126">
        <w:rPr>
          <w:szCs w:val="26"/>
        </w:rPr>
        <w:t>.</w:t>
      </w:r>
    </w:p>
    <w:p w:rsidR="0049576A" w:rsidRPr="002D2126" w:rsidRDefault="002A5793" w:rsidP="0049576A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Государственно</w:t>
      </w:r>
      <w:r w:rsidR="0049576A" w:rsidRPr="002D2126">
        <w:rPr>
          <w:szCs w:val="26"/>
        </w:rPr>
        <w:t xml:space="preserve">-частное партнерство на основе долгосрочного контракта между частным инвестором и публично-правовым образованием реализуется при условии, что инвестиционный проект обеспечивает решение одной из </w:t>
      </w:r>
      <w:r w:rsidR="0049576A" w:rsidRPr="002D2126">
        <w:rPr>
          <w:szCs w:val="26"/>
        </w:rPr>
        <w:lastRenderedPageBreak/>
        <w:t>долгосрочных задач социально-экономического развития, находящейся в компетенции органа местного самоуправления.</w:t>
      </w:r>
    </w:p>
    <w:p w:rsidR="0049576A" w:rsidRPr="002D2126" w:rsidRDefault="0049576A" w:rsidP="0049576A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Для расширения практики использования инструментария </w:t>
      </w:r>
      <w:r w:rsidR="002A5793">
        <w:rPr>
          <w:szCs w:val="26"/>
        </w:rPr>
        <w:t>государственно</w:t>
      </w:r>
      <w:r w:rsidR="002A5793" w:rsidRPr="002D2126">
        <w:rPr>
          <w:szCs w:val="26"/>
        </w:rPr>
        <w:t xml:space="preserve"> </w:t>
      </w:r>
      <w:proofErr w:type="gramStart"/>
      <w:r w:rsidRPr="002D2126">
        <w:rPr>
          <w:szCs w:val="26"/>
        </w:rPr>
        <w:t>-ч</w:t>
      </w:r>
      <w:proofErr w:type="gramEnd"/>
      <w:r w:rsidRPr="002D2126">
        <w:rPr>
          <w:szCs w:val="26"/>
        </w:rPr>
        <w:t xml:space="preserve">астного партнерства в социальной сфере необходимо сформировать систему оценки таких проектов, включая условия заключения соглашений </w:t>
      </w:r>
      <w:r w:rsidR="002A5793">
        <w:rPr>
          <w:szCs w:val="26"/>
        </w:rPr>
        <w:t>государственно</w:t>
      </w:r>
      <w:r w:rsidR="002A5793" w:rsidRPr="002D2126">
        <w:rPr>
          <w:szCs w:val="26"/>
        </w:rPr>
        <w:t xml:space="preserve"> </w:t>
      </w:r>
      <w:r w:rsidRPr="002D2126">
        <w:rPr>
          <w:szCs w:val="26"/>
        </w:rPr>
        <w:t>-частного партнерства и критерии их эффективности.</w:t>
      </w:r>
    </w:p>
    <w:p w:rsidR="0049576A" w:rsidRPr="002D2126" w:rsidRDefault="0049576A" w:rsidP="0049576A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Законодательная база функционирования механизмов </w:t>
      </w:r>
      <w:r w:rsidR="002A5793">
        <w:rPr>
          <w:szCs w:val="26"/>
        </w:rPr>
        <w:t>государственно</w:t>
      </w:r>
      <w:r w:rsidR="002A5793" w:rsidRPr="002D2126">
        <w:rPr>
          <w:szCs w:val="26"/>
        </w:rPr>
        <w:t xml:space="preserve"> </w:t>
      </w:r>
      <w:proofErr w:type="gramStart"/>
      <w:r w:rsidRPr="002D2126">
        <w:rPr>
          <w:szCs w:val="26"/>
        </w:rPr>
        <w:t>-ч</w:t>
      </w:r>
      <w:proofErr w:type="gramEnd"/>
      <w:r w:rsidRPr="002D2126">
        <w:rPr>
          <w:szCs w:val="26"/>
        </w:rPr>
        <w:t>астного партнерства должна обеспечивать не только конкуренцию между проектами, но и открытый доступ к информации на всех стадиях проекта, в том числе в части оценки кредитоспособности проекта и проведения его технологического и ценового аудита.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6. В свете перехода на бюджетирование программно-целевыми методами необходимо уделить особое внимание на встраивание финансового менеджмента в деятельность главного распорядителя с охватом всех взаимосвязанных бюджетных процедур (среднесрочное финансовое планирование и исполнение бюджета в увязке с процедурами закупок для муниципальных</w:t>
      </w:r>
      <w:r w:rsidR="00AA78C0" w:rsidRPr="002D2126">
        <w:rPr>
          <w:szCs w:val="26"/>
        </w:rPr>
        <w:t xml:space="preserve"> </w:t>
      </w:r>
      <w:r w:rsidRPr="002D2126">
        <w:rPr>
          <w:szCs w:val="26"/>
        </w:rPr>
        <w:t>нужд, учет и отчетность, финансовый аудит).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Повышение качества финансового менеджмента в органах </w:t>
      </w:r>
      <w:r w:rsidR="00AA78C0" w:rsidRPr="002D2126">
        <w:rPr>
          <w:szCs w:val="26"/>
        </w:rPr>
        <w:t>местного самоуправления</w:t>
      </w:r>
      <w:r w:rsidRPr="002D2126">
        <w:rPr>
          <w:szCs w:val="26"/>
        </w:rPr>
        <w:t xml:space="preserve"> будет во многом обуславливаться внедрением системы внутреннего финансового контроля и аудита.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В целях </w:t>
      </w:r>
      <w:proofErr w:type="gramStart"/>
      <w:r w:rsidRPr="002D2126">
        <w:rPr>
          <w:szCs w:val="26"/>
        </w:rPr>
        <w:t>стимулирования руководителей главных распорядителей средств бюджета</w:t>
      </w:r>
      <w:proofErr w:type="gramEnd"/>
      <w:r w:rsidRPr="002D2126">
        <w:rPr>
          <w:szCs w:val="26"/>
        </w:rPr>
        <w:t xml:space="preserve"> к более ответственному финансовому менеджменту, а также активному внедрению прогрессивных методов управления финансами будет продолжена практика ежегодного мониторинга качества финансового менеджмента, осуществляемого главными распорядителями бюджетных средств. При этом система мониторинга будет </w:t>
      </w:r>
      <w:proofErr w:type="gramStart"/>
      <w:r w:rsidRPr="002D2126">
        <w:rPr>
          <w:szCs w:val="26"/>
        </w:rPr>
        <w:t>актуализироваться</w:t>
      </w:r>
      <w:proofErr w:type="gramEnd"/>
      <w:r w:rsidRPr="002D2126">
        <w:rPr>
          <w:szCs w:val="26"/>
        </w:rPr>
        <w:t xml:space="preserve"> и развиваться с учетом наиболее важных нововведений, которые будут внедряться на федеральном</w:t>
      </w:r>
      <w:r w:rsidR="00C1211E" w:rsidRPr="002D2126">
        <w:rPr>
          <w:szCs w:val="26"/>
        </w:rPr>
        <w:t>,</w:t>
      </w:r>
      <w:r w:rsidRPr="002D2126">
        <w:rPr>
          <w:szCs w:val="26"/>
        </w:rPr>
        <w:t xml:space="preserve"> республиканском</w:t>
      </w:r>
      <w:r w:rsidR="00C1211E" w:rsidRPr="002D2126">
        <w:rPr>
          <w:szCs w:val="26"/>
        </w:rPr>
        <w:t xml:space="preserve"> и муниципальном</w:t>
      </w:r>
      <w:r w:rsidRPr="002D2126">
        <w:rPr>
          <w:szCs w:val="26"/>
        </w:rPr>
        <w:t xml:space="preserve"> уровнях.</w:t>
      </w:r>
    </w:p>
    <w:p w:rsidR="00AA78C0" w:rsidRPr="002D2126" w:rsidRDefault="00AA78C0" w:rsidP="00AA78C0">
      <w:pPr>
        <w:widowControl w:val="0"/>
        <w:ind w:firstLine="540"/>
        <w:jc w:val="both"/>
        <w:rPr>
          <w:szCs w:val="26"/>
        </w:rPr>
      </w:pPr>
    </w:p>
    <w:p w:rsidR="007437A3" w:rsidRPr="002D2126" w:rsidRDefault="007437A3" w:rsidP="007437A3">
      <w:pPr>
        <w:widowControl w:val="0"/>
        <w:jc w:val="center"/>
        <w:outlineLvl w:val="1"/>
        <w:rPr>
          <w:szCs w:val="26"/>
        </w:rPr>
      </w:pPr>
      <w:bookmarkStart w:id="12" w:name="Par214"/>
      <w:bookmarkEnd w:id="12"/>
      <w:r w:rsidRPr="002D2126">
        <w:rPr>
          <w:szCs w:val="26"/>
        </w:rPr>
        <w:t>VI. Обеспечение открытости и прозрачности</w:t>
      </w:r>
    </w:p>
    <w:p w:rsidR="007437A3" w:rsidRPr="002D2126" w:rsidRDefault="00C60E4A" w:rsidP="007437A3">
      <w:pPr>
        <w:widowControl w:val="0"/>
        <w:jc w:val="center"/>
        <w:rPr>
          <w:szCs w:val="26"/>
        </w:rPr>
      </w:pPr>
      <w:r w:rsidRPr="002D2126">
        <w:rPr>
          <w:szCs w:val="26"/>
        </w:rPr>
        <w:t>муниципальных</w:t>
      </w:r>
      <w:r w:rsidR="007437A3" w:rsidRPr="002D2126">
        <w:rPr>
          <w:szCs w:val="26"/>
        </w:rPr>
        <w:t xml:space="preserve"> финансов</w:t>
      </w:r>
    </w:p>
    <w:p w:rsidR="007437A3" w:rsidRPr="002D2126" w:rsidRDefault="007437A3" w:rsidP="007437A3">
      <w:pPr>
        <w:widowControl w:val="0"/>
        <w:rPr>
          <w:szCs w:val="26"/>
        </w:rPr>
      </w:pPr>
    </w:p>
    <w:p w:rsidR="002C466D" w:rsidRPr="002D2126" w:rsidRDefault="002C466D" w:rsidP="002C466D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Обеспечение открытости и прозрачности бюджетного процесса, структуры, целей и направлений использования бюджетных ресурсов является неотъемлемым условием формирования эффективной системы управления общественными финансами. Не менее значимым является обеспечение представления целей и результатов бюджетной политики, бюджетного процесса в доступной и понятной для широкого круга граждан форме. </w:t>
      </w:r>
    </w:p>
    <w:p w:rsidR="002C466D" w:rsidRPr="002D2126" w:rsidRDefault="002C466D" w:rsidP="002C466D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На портале Администрации МР в информационно-телекоммуникационной сети </w:t>
      </w:r>
      <w:r w:rsidR="00663171" w:rsidRPr="002D2126">
        <w:rPr>
          <w:szCs w:val="26"/>
        </w:rPr>
        <w:t>«</w:t>
      </w:r>
      <w:r w:rsidRPr="002D2126">
        <w:rPr>
          <w:szCs w:val="26"/>
        </w:rPr>
        <w:t>Интернет</w:t>
      </w:r>
      <w:r w:rsidR="00663171" w:rsidRPr="002D2126">
        <w:rPr>
          <w:szCs w:val="26"/>
        </w:rPr>
        <w:t>»</w:t>
      </w:r>
      <w:r w:rsidRPr="002D2126">
        <w:rPr>
          <w:szCs w:val="26"/>
        </w:rPr>
        <w:t xml:space="preserve"> регулярно публикуются материалы решения о бюджете МО МР и поселений на очередной финансовый год и плановый период, сведения об исполнении бюджета МО МР.</w:t>
      </w:r>
    </w:p>
    <w:p w:rsidR="002C466D" w:rsidRPr="002D2126" w:rsidRDefault="00E234FA" w:rsidP="002C466D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Много</w:t>
      </w:r>
      <w:r w:rsidR="002C466D" w:rsidRPr="002D2126">
        <w:rPr>
          <w:szCs w:val="26"/>
        </w:rPr>
        <w:t xml:space="preserve"> лет проект</w:t>
      </w:r>
      <w:r w:rsidRPr="002D2126">
        <w:rPr>
          <w:szCs w:val="26"/>
        </w:rPr>
        <w:t>ы решений</w:t>
      </w:r>
      <w:r w:rsidR="002C466D" w:rsidRPr="002D2126">
        <w:rPr>
          <w:szCs w:val="26"/>
        </w:rPr>
        <w:t xml:space="preserve"> о бюджете МО МР и поселений</w:t>
      </w:r>
      <w:r w:rsidRPr="002D2126">
        <w:rPr>
          <w:szCs w:val="26"/>
        </w:rPr>
        <w:t>,</w:t>
      </w:r>
      <w:r w:rsidR="002C466D" w:rsidRPr="002D2126">
        <w:rPr>
          <w:szCs w:val="26"/>
        </w:rPr>
        <w:t xml:space="preserve"> отчет</w:t>
      </w:r>
      <w:r w:rsidRPr="002D2126">
        <w:rPr>
          <w:szCs w:val="26"/>
        </w:rPr>
        <w:t>ы</w:t>
      </w:r>
      <w:r w:rsidR="002C466D" w:rsidRPr="002D2126">
        <w:rPr>
          <w:szCs w:val="26"/>
        </w:rPr>
        <w:t xml:space="preserve"> об исполнении бюджета </w:t>
      </w:r>
      <w:r w:rsidRPr="002D2126">
        <w:rPr>
          <w:szCs w:val="26"/>
        </w:rPr>
        <w:t xml:space="preserve">МО МР и поселений </w:t>
      </w:r>
      <w:r w:rsidR="002C466D" w:rsidRPr="002D2126">
        <w:rPr>
          <w:szCs w:val="26"/>
        </w:rPr>
        <w:t>за отчетный год выносятся на публичные слушания.</w:t>
      </w:r>
    </w:p>
    <w:p w:rsidR="002C466D" w:rsidRPr="002D2126" w:rsidRDefault="002C466D" w:rsidP="002C466D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>В 201</w:t>
      </w:r>
      <w:r w:rsidR="00E234FA" w:rsidRPr="002D2126">
        <w:rPr>
          <w:szCs w:val="26"/>
        </w:rPr>
        <w:t>4</w:t>
      </w:r>
      <w:r w:rsidRPr="002D2126">
        <w:rPr>
          <w:szCs w:val="26"/>
        </w:rPr>
        <w:t xml:space="preserve"> году</w:t>
      </w:r>
      <w:r w:rsidR="00E234FA" w:rsidRPr="002D2126">
        <w:rPr>
          <w:szCs w:val="26"/>
        </w:rPr>
        <w:t xml:space="preserve"> </w:t>
      </w:r>
      <w:r w:rsidRPr="002D2126">
        <w:rPr>
          <w:szCs w:val="26"/>
        </w:rPr>
        <w:t xml:space="preserve">в целях вовлечения большего числа граждан в общественное обсуждение на портале </w:t>
      </w:r>
      <w:r w:rsidR="00E234FA" w:rsidRPr="002D2126">
        <w:rPr>
          <w:szCs w:val="26"/>
        </w:rPr>
        <w:t>А</w:t>
      </w:r>
      <w:r w:rsidRPr="002D2126">
        <w:rPr>
          <w:szCs w:val="26"/>
        </w:rPr>
        <w:t xml:space="preserve">дминистрации </w:t>
      </w:r>
      <w:r w:rsidR="00E234FA" w:rsidRPr="002D2126">
        <w:rPr>
          <w:szCs w:val="26"/>
        </w:rPr>
        <w:t>МР</w:t>
      </w:r>
      <w:r w:rsidRPr="002D2126">
        <w:rPr>
          <w:szCs w:val="26"/>
        </w:rPr>
        <w:t xml:space="preserve"> </w:t>
      </w:r>
      <w:r w:rsidR="00F82552" w:rsidRPr="002D2126">
        <w:rPr>
          <w:szCs w:val="26"/>
        </w:rPr>
        <w:t xml:space="preserve">в информационно-телекоммуникационной сети </w:t>
      </w:r>
      <w:r w:rsidR="00663171" w:rsidRPr="002D2126">
        <w:rPr>
          <w:szCs w:val="26"/>
        </w:rPr>
        <w:t>«</w:t>
      </w:r>
      <w:r w:rsidR="00F82552" w:rsidRPr="002D2126">
        <w:rPr>
          <w:szCs w:val="26"/>
        </w:rPr>
        <w:t>Интернет</w:t>
      </w:r>
      <w:r w:rsidR="00663171" w:rsidRPr="002D2126">
        <w:rPr>
          <w:szCs w:val="26"/>
        </w:rPr>
        <w:t>»</w:t>
      </w:r>
      <w:r w:rsidR="00F82552" w:rsidRPr="002D2126">
        <w:rPr>
          <w:szCs w:val="26"/>
        </w:rPr>
        <w:t xml:space="preserve"> </w:t>
      </w:r>
      <w:r w:rsidRPr="002D2126">
        <w:rPr>
          <w:szCs w:val="26"/>
        </w:rPr>
        <w:t>впервые был</w:t>
      </w:r>
      <w:r w:rsidR="00F82552" w:rsidRPr="002D2126">
        <w:rPr>
          <w:szCs w:val="26"/>
        </w:rPr>
        <w:t>и</w:t>
      </w:r>
      <w:r w:rsidRPr="002D2126">
        <w:rPr>
          <w:szCs w:val="26"/>
        </w:rPr>
        <w:t xml:space="preserve"> опубликован</w:t>
      </w:r>
      <w:r w:rsidR="00F82552" w:rsidRPr="002D2126">
        <w:rPr>
          <w:szCs w:val="26"/>
        </w:rPr>
        <w:t>ы</w:t>
      </w:r>
      <w:r w:rsidRPr="002D2126">
        <w:rPr>
          <w:szCs w:val="26"/>
        </w:rPr>
        <w:t xml:space="preserve"> </w:t>
      </w:r>
      <w:r w:rsidR="00F82552" w:rsidRPr="002D2126">
        <w:rPr>
          <w:szCs w:val="26"/>
        </w:rPr>
        <w:t xml:space="preserve">в форме </w:t>
      </w:r>
      <w:r w:rsidR="00F82552" w:rsidRPr="002D2126">
        <w:rPr>
          <w:szCs w:val="26"/>
        </w:rPr>
        <w:lastRenderedPageBreak/>
        <w:t xml:space="preserve">информационной брошюры </w:t>
      </w:r>
      <w:r w:rsidR="00663171" w:rsidRPr="002D2126">
        <w:rPr>
          <w:szCs w:val="26"/>
        </w:rPr>
        <w:t>«</w:t>
      </w:r>
      <w:r w:rsidR="00E234FA" w:rsidRPr="002D2126">
        <w:rPr>
          <w:szCs w:val="26"/>
        </w:rPr>
        <w:t>Отчет для граждан</w:t>
      </w:r>
      <w:r w:rsidR="00663171" w:rsidRPr="002D2126">
        <w:rPr>
          <w:szCs w:val="26"/>
        </w:rPr>
        <w:t>»</w:t>
      </w:r>
      <w:r w:rsidR="00F82552" w:rsidRPr="002D2126">
        <w:rPr>
          <w:szCs w:val="26"/>
        </w:rPr>
        <w:t xml:space="preserve">  об исполнении бюджета МО МР за  2013 год</w:t>
      </w:r>
      <w:r w:rsidR="00663171" w:rsidRPr="002D2126">
        <w:rPr>
          <w:szCs w:val="26"/>
        </w:rPr>
        <w:t>,</w:t>
      </w:r>
      <w:r w:rsidR="00F82552" w:rsidRPr="002D2126">
        <w:rPr>
          <w:szCs w:val="26"/>
        </w:rPr>
        <w:t xml:space="preserve">  </w:t>
      </w:r>
      <w:r w:rsidR="00663171" w:rsidRPr="002D2126">
        <w:rPr>
          <w:szCs w:val="26"/>
        </w:rPr>
        <w:t>«</w:t>
      </w:r>
      <w:r w:rsidRPr="002D2126">
        <w:rPr>
          <w:szCs w:val="26"/>
        </w:rPr>
        <w:t>Бюджет для граждан</w:t>
      </w:r>
      <w:r w:rsidR="00663171" w:rsidRPr="002D2126">
        <w:rPr>
          <w:szCs w:val="26"/>
        </w:rPr>
        <w:t>»</w:t>
      </w:r>
      <w:r w:rsidR="00F82552" w:rsidRPr="002D2126">
        <w:rPr>
          <w:szCs w:val="26"/>
        </w:rPr>
        <w:t xml:space="preserve"> параметр</w:t>
      </w:r>
      <w:r w:rsidR="00663171" w:rsidRPr="002D2126">
        <w:rPr>
          <w:szCs w:val="26"/>
        </w:rPr>
        <w:t>ы</w:t>
      </w:r>
      <w:r w:rsidR="00F82552" w:rsidRPr="002D2126">
        <w:rPr>
          <w:szCs w:val="26"/>
        </w:rPr>
        <w:t xml:space="preserve"> бюджета МО МР и </w:t>
      </w:r>
      <w:r w:rsidR="007B31C7" w:rsidRPr="002D2126">
        <w:rPr>
          <w:szCs w:val="26"/>
        </w:rPr>
        <w:t>муниципального образования</w:t>
      </w:r>
      <w:r w:rsidR="00F82552" w:rsidRPr="002D2126">
        <w:rPr>
          <w:szCs w:val="26"/>
        </w:rPr>
        <w:t xml:space="preserve"> городского поселения «Печора»</w:t>
      </w:r>
      <w:r w:rsidR="00663171" w:rsidRPr="002D2126">
        <w:rPr>
          <w:szCs w:val="26"/>
        </w:rPr>
        <w:t xml:space="preserve"> на очередной финансовый год и плановый период.</w:t>
      </w:r>
      <w:r w:rsidR="00F82552" w:rsidRPr="002D2126">
        <w:rPr>
          <w:szCs w:val="26"/>
        </w:rPr>
        <w:t xml:space="preserve">  </w:t>
      </w:r>
      <w:proofErr w:type="gramEnd"/>
    </w:p>
    <w:p w:rsidR="002C466D" w:rsidRPr="002D2126" w:rsidRDefault="002C466D" w:rsidP="002C466D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Для повышения информированности граждан о деятельности муниципальных учреждений необходимо обеспечить своевременное наполнение и поддержание в актуальном виде данных, вносимых на официальный сайт Российской Федерации для размещения информации о муниципальных учреждениях.</w:t>
      </w:r>
    </w:p>
    <w:p w:rsidR="002C466D" w:rsidRPr="002D2126" w:rsidRDefault="002C466D" w:rsidP="002C466D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В будущем работа, направленная на повышение степени открытости бюджетного процесса </w:t>
      </w:r>
      <w:r w:rsidR="00663171" w:rsidRPr="002D2126">
        <w:rPr>
          <w:szCs w:val="26"/>
        </w:rPr>
        <w:t xml:space="preserve">будет продолжена, </w:t>
      </w:r>
      <w:r w:rsidR="00A5283E" w:rsidRPr="002D2126">
        <w:rPr>
          <w:szCs w:val="26"/>
        </w:rPr>
        <w:t>в данных рамках продолжается работа</w:t>
      </w:r>
      <w:r w:rsidR="00663171" w:rsidRPr="002D2126">
        <w:rPr>
          <w:szCs w:val="26"/>
        </w:rPr>
        <w:t xml:space="preserve">     по созданию официал</w:t>
      </w:r>
      <w:r w:rsidR="00A5283E" w:rsidRPr="002D2126">
        <w:rPr>
          <w:szCs w:val="26"/>
        </w:rPr>
        <w:t>ьного сайта Управления финансов с целью своевременного наполнения</w:t>
      </w:r>
      <w:r w:rsidR="00663171" w:rsidRPr="002D2126">
        <w:rPr>
          <w:szCs w:val="26"/>
        </w:rPr>
        <w:t xml:space="preserve"> информационных ресурсов </w:t>
      </w:r>
      <w:r w:rsidR="00A5283E" w:rsidRPr="002D2126">
        <w:rPr>
          <w:szCs w:val="26"/>
        </w:rPr>
        <w:t>интернет-сайта и их актуализации.</w:t>
      </w:r>
      <w:r w:rsidR="00663171" w:rsidRPr="002D2126">
        <w:rPr>
          <w:szCs w:val="26"/>
        </w:rPr>
        <w:t xml:space="preserve"> </w:t>
      </w:r>
      <w:r w:rsidRPr="002D2126">
        <w:rPr>
          <w:szCs w:val="26"/>
        </w:rPr>
        <w:t xml:space="preserve">Аналогично при актуализации или разработке новых муниципальных программ будут осуществляться процедуры, обеспечивающие учет мнения гражданского общества. Такую практику целесообразно распространить как </w:t>
      </w:r>
      <w:proofErr w:type="gramStart"/>
      <w:r w:rsidRPr="002D2126">
        <w:rPr>
          <w:szCs w:val="26"/>
        </w:rPr>
        <w:t>самый</w:t>
      </w:r>
      <w:proofErr w:type="gramEnd"/>
      <w:r w:rsidRPr="002D2126">
        <w:rPr>
          <w:szCs w:val="26"/>
        </w:rPr>
        <w:t xml:space="preserve"> близкий к интересам и потребностям каждого конкретного гражданина.</w:t>
      </w:r>
    </w:p>
    <w:p w:rsidR="002C466D" w:rsidRPr="002D2126" w:rsidRDefault="002C466D" w:rsidP="002C466D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В среднесрочной перспективе ожидается создание и развитие на федеральном уровне Единого портала "Открытый бюджет" как основного инструмента, обеспечивающего прозрачность и открытость бюджетов бюджетной системы Российской Федерации, бюджетного процесса и финансового состояния публично-правовых образований для общества, а также в качестве официального источника информации.</w:t>
      </w:r>
    </w:p>
    <w:p w:rsidR="002C466D" w:rsidRPr="002D2126" w:rsidRDefault="002C466D" w:rsidP="002C466D">
      <w:pPr>
        <w:widowControl w:val="0"/>
        <w:ind w:firstLine="540"/>
        <w:jc w:val="both"/>
        <w:rPr>
          <w:szCs w:val="26"/>
        </w:rPr>
      </w:pPr>
      <w:proofErr w:type="gramStart"/>
      <w:r w:rsidRPr="002D2126">
        <w:rPr>
          <w:szCs w:val="26"/>
        </w:rPr>
        <w:t>Вместе с тем, поскольку создание Единого портала - вопрос нескольких лет, а задача по расширению и активизации участия граждан в бюджетном процессе требует немедленных шагов по ее решению, в перспективе 201</w:t>
      </w:r>
      <w:r w:rsidR="00663171" w:rsidRPr="002D2126">
        <w:rPr>
          <w:szCs w:val="26"/>
        </w:rPr>
        <w:t>5</w:t>
      </w:r>
      <w:r w:rsidRPr="002D2126">
        <w:rPr>
          <w:szCs w:val="26"/>
        </w:rPr>
        <w:t xml:space="preserve"> - 201</w:t>
      </w:r>
      <w:r w:rsidR="00663171" w:rsidRPr="002D2126">
        <w:rPr>
          <w:szCs w:val="26"/>
        </w:rPr>
        <w:t>6</w:t>
      </w:r>
      <w:r w:rsidRPr="002D2126">
        <w:rPr>
          <w:szCs w:val="26"/>
        </w:rPr>
        <w:t xml:space="preserve"> годов необходимо продолжить практику формирования и публикации на доступных ресурсах информационно-телекоммуникационной сети "Интернет" </w:t>
      </w:r>
      <w:r w:rsidR="00663171" w:rsidRPr="002D2126">
        <w:rPr>
          <w:szCs w:val="26"/>
        </w:rPr>
        <w:t>и</w:t>
      </w:r>
      <w:r w:rsidRPr="002D2126">
        <w:rPr>
          <w:szCs w:val="26"/>
        </w:rPr>
        <w:t>нформационных брошюр "Бюджет для граждан", "Отчет для граждан".</w:t>
      </w:r>
      <w:proofErr w:type="gramEnd"/>
    </w:p>
    <w:p w:rsidR="00A5283E" w:rsidRPr="002D2126" w:rsidRDefault="00A5283E" w:rsidP="007437A3">
      <w:pPr>
        <w:widowControl w:val="0"/>
        <w:jc w:val="center"/>
        <w:outlineLvl w:val="1"/>
        <w:rPr>
          <w:szCs w:val="26"/>
        </w:rPr>
      </w:pPr>
      <w:bookmarkStart w:id="13" w:name="Par227"/>
      <w:bookmarkEnd w:id="13"/>
    </w:p>
    <w:p w:rsidR="007437A3" w:rsidRPr="002D2126" w:rsidRDefault="007437A3" w:rsidP="007437A3">
      <w:pPr>
        <w:widowControl w:val="0"/>
        <w:jc w:val="center"/>
        <w:outlineLvl w:val="1"/>
        <w:rPr>
          <w:szCs w:val="26"/>
        </w:rPr>
      </w:pPr>
      <w:r w:rsidRPr="002D2126">
        <w:rPr>
          <w:szCs w:val="26"/>
        </w:rPr>
        <w:t>VII. Заключительные положения</w:t>
      </w: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 xml:space="preserve">Реализация настоящей Программы осуществляется в соответствии с </w:t>
      </w:r>
      <w:hyperlink w:anchor="Par243" w:history="1">
        <w:r w:rsidRPr="002D2126">
          <w:rPr>
            <w:szCs w:val="26"/>
          </w:rPr>
          <w:t>Планом</w:t>
        </w:r>
      </w:hyperlink>
      <w:r w:rsidRPr="002D2126">
        <w:rPr>
          <w:szCs w:val="26"/>
        </w:rPr>
        <w:t xml:space="preserve"> реализации Программы (приложение к Программе). В ходе реализации Программы План может уточняться и дополняться.</w:t>
      </w:r>
    </w:p>
    <w:p w:rsidR="007437A3" w:rsidRPr="002D2126" w:rsidRDefault="007437A3" w:rsidP="007437A3">
      <w:pPr>
        <w:widowControl w:val="0"/>
        <w:ind w:firstLine="540"/>
        <w:jc w:val="both"/>
        <w:rPr>
          <w:szCs w:val="26"/>
        </w:rPr>
      </w:pPr>
      <w:r w:rsidRPr="002D2126">
        <w:rPr>
          <w:szCs w:val="26"/>
        </w:rPr>
        <w:t>Расходы на реализацию мероприятий Программы осуществляются за счет бюджетных ассигнований, предусмотренных в бюджете</w:t>
      </w:r>
      <w:r w:rsidR="00206BDD" w:rsidRPr="002D2126">
        <w:rPr>
          <w:szCs w:val="26"/>
        </w:rPr>
        <w:t xml:space="preserve"> МО МР </w:t>
      </w:r>
      <w:r w:rsidRPr="002D2126">
        <w:rPr>
          <w:szCs w:val="26"/>
        </w:rPr>
        <w:t xml:space="preserve">на соответствующий финансовый год в составе расходов на реализацию соответствующих </w:t>
      </w:r>
      <w:r w:rsidR="00206BDD" w:rsidRPr="002D2126">
        <w:rPr>
          <w:szCs w:val="26"/>
        </w:rPr>
        <w:t>муниципальных</w:t>
      </w:r>
      <w:r w:rsidRPr="002D2126">
        <w:rPr>
          <w:szCs w:val="26"/>
        </w:rPr>
        <w:t xml:space="preserve"> программ.</w:t>
      </w: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Pr="002D2126" w:rsidRDefault="007437A3" w:rsidP="007437A3">
      <w:pPr>
        <w:widowControl w:val="0"/>
        <w:jc w:val="right"/>
        <w:outlineLvl w:val="1"/>
        <w:rPr>
          <w:szCs w:val="26"/>
        </w:rPr>
      </w:pPr>
      <w:bookmarkStart w:id="14" w:name="Par236"/>
      <w:bookmarkEnd w:id="14"/>
    </w:p>
    <w:p w:rsidR="007437A3" w:rsidRPr="002D2126" w:rsidRDefault="007437A3" w:rsidP="008E0567">
      <w:pPr>
        <w:widowControl w:val="0"/>
        <w:jc w:val="center"/>
        <w:rPr>
          <w:szCs w:val="26"/>
        </w:rPr>
      </w:pPr>
    </w:p>
    <w:p w:rsidR="007437A3" w:rsidRPr="002D2126" w:rsidRDefault="007437A3" w:rsidP="007437A3">
      <w:pPr>
        <w:widowControl w:val="0"/>
        <w:rPr>
          <w:szCs w:val="26"/>
        </w:rPr>
      </w:pPr>
    </w:p>
    <w:p w:rsidR="007437A3" w:rsidRDefault="007437A3" w:rsidP="007437A3">
      <w:pPr>
        <w:widowControl w:val="0"/>
        <w:jc w:val="center"/>
        <w:sectPr w:rsidR="007437A3" w:rsidSect="00392B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5" w:name="Par243"/>
      <w:bookmarkEnd w:id="15"/>
    </w:p>
    <w:p w:rsidR="00A5283E" w:rsidRPr="001743D9" w:rsidRDefault="00A5283E" w:rsidP="00A5283E">
      <w:pPr>
        <w:widowControl w:val="0"/>
        <w:jc w:val="right"/>
        <w:outlineLvl w:val="1"/>
        <w:rPr>
          <w:sz w:val="24"/>
          <w:szCs w:val="24"/>
        </w:rPr>
      </w:pPr>
      <w:r w:rsidRPr="001743D9">
        <w:rPr>
          <w:sz w:val="24"/>
          <w:szCs w:val="24"/>
        </w:rPr>
        <w:lastRenderedPageBreak/>
        <w:t>Приложение</w:t>
      </w:r>
    </w:p>
    <w:p w:rsidR="00A5283E" w:rsidRPr="001743D9" w:rsidRDefault="00A5283E" w:rsidP="00A5283E">
      <w:pPr>
        <w:widowControl w:val="0"/>
        <w:jc w:val="right"/>
        <w:rPr>
          <w:sz w:val="24"/>
          <w:szCs w:val="24"/>
        </w:rPr>
      </w:pPr>
      <w:r w:rsidRPr="001743D9">
        <w:rPr>
          <w:sz w:val="24"/>
          <w:szCs w:val="24"/>
        </w:rPr>
        <w:t>к Программе</w:t>
      </w:r>
    </w:p>
    <w:p w:rsidR="00A5283E" w:rsidRPr="001743D9" w:rsidRDefault="00A5283E" w:rsidP="00A5283E">
      <w:pPr>
        <w:widowControl w:val="0"/>
        <w:jc w:val="right"/>
        <w:rPr>
          <w:sz w:val="24"/>
          <w:szCs w:val="24"/>
        </w:rPr>
      </w:pPr>
      <w:r w:rsidRPr="001743D9">
        <w:rPr>
          <w:sz w:val="24"/>
          <w:szCs w:val="24"/>
        </w:rPr>
        <w:t>по повышению эффективности</w:t>
      </w:r>
    </w:p>
    <w:p w:rsidR="00A5283E" w:rsidRPr="001743D9" w:rsidRDefault="00A5283E" w:rsidP="00A5283E">
      <w:pPr>
        <w:widowControl w:val="0"/>
        <w:jc w:val="right"/>
        <w:rPr>
          <w:sz w:val="24"/>
          <w:szCs w:val="24"/>
        </w:rPr>
      </w:pPr>
      <w:r w:rsidRPr="001743D9">
        <w:rPr>
          <w:sz w:val="24"/>
          <w:szCs w:val="24"/>
        </w:rPr>
        <w:t>управления муниципальными финансами</w:t>
      </w:r>
    </w:p>
    <w:p w:rsidR="00A5283E" w:rsidRPr="001743D9" w:rsidRDefault="00A5283E" w:rsidP="00A5283E">
      <w:pPr>
        <w:widowControl w:val="0"/>
        <w:jc w:val="right"/>
        <w:rPr>
          <w:sz w:val="24"/>
          <w:szCs w:val="24"/>
        </w:rPr>
      </w:pPr>
      <w:r w:rsidRPr="001743D9">
        <w:rPr>
          <w:sz w:val="24"/>
          <w:szCs w:val="24"/>
        </w:rPr>
        <w:t>МО МР «Печора»</w:t>
      </w:r>
    </w:p>
    <w:p w:rsidR="00A5283E" w:rsidRDefault="00A5283E" w:rsidP="00A5283E">
      <w:pPr>
        <w:widowControl w:val="0"/>
        <w:jc w:val="right"/>
      </w:pPr>
      <w:r w:rsidRPr="001743D9">
        <w:rPr>
          <w:sz w:val="24"/>
          <w:szCs w:val="24"/>
        </w:rPr>
        <w:t>на период до 2018 года</w:t>
      </w:r>
    </w:p>
    <w:p w:rsidR="00420824" w:rsidRDefault="00420824" w:rsidP="00420824">
      <w:pPr>
        <w:widowControl w:val="0"/>
        <w:jc w:val="center"/>
      </w:pPr>
      <w:r>
        <w:t>План</w:t>
      </w:r>
    </w:p>
    <w:p w:rsidR="00AA1CAE" w:rsidRDefault="00AA1CAE" w:rsidP="00420824">
      <w:pPr>
        <w:widowControl w:val="0"/>
        <w:jc w:val="center"/>
      </w:pPr>
      <w:r>
        <w:t xml:space="preserve">по </w:t>
      </w:r>
      <w:r w:rsidR="00420824">
        <w:t>реализации Программы</w:t>
      </w:r>
      <w:r>
        <w:t xml:space="preserve"> </w:t>
      </w:r>
      <w:r w:rsidR="00420824">
        <w:t xml:space="preserve">по повышению эффективности управления  муниципальными финансами </w:t>
      </w:r>
    </w:p>
    <w:p w:rsidR="00420824" w:rsidRDefault="00347433" w:rsidP="00420824">
      <w:pPr>
        <w:widowControl w:val="0"/>
        <w:jc w:val="center"/>
      </w:pPr>
      <w:r>
        <w:t xml:space="preserve">муниципального образования муниципального района </w:t>
      </w:r>
      <w:r w:rsidR="00AA1CAE">
        <w:t xml:space="preserve"> «Печора»</w:t>
      </w:r>
      <w:r w:rsidR="00420824">
        <w:t xml:space="preserve"> на период до  2018 года</w:t>
      </w:r>
    </w:p>
    <w:p w:rsidR="008E0567" w:rsidRDefault="008E0567" w:rsidP="00420824">
      <w:pPr>
        <w:widowControl w:val="0"/>
        <w:jc w:val="center"/>
      </w:pP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7"/>
        <w:gridCol w:w="3402"/>
        <w:gridCol w:w="7"/>
        <w:gridCol w:w="3247"/>
        <w:gridCol w:w="7"/>
        <w:gridCol w:w="1977"/>
        <w:gridCol w:w="7"/>
        <w:gridCol w:w="2687"/>
      </w:tblGrid>
      <w:tr w:rsidR="00347433" w:rsidRPr="001743D9" w:rsidTr="00235323">
        <w:tc>
          <w:tcPr>
            <w:tcW w:w="675" w:type="dxa"/>
          </w:tcPr>
          <w:p w:rsidR="00347433" w:rsidRPr="001743D9" w:rsidRDefault="00347433" w:rsidP="00347433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N </w:t>
            </w:r>
            <w:proofErr w:type="gramStart"/>
            <w:r w:rsidRPr="001743D9">
              <w:rPr>
                <w:sz w:val="24"/>
                <w:szCs w:val="24"/>
              </w:rPr>
              <w:t>п</w:t>
            </w:r>
            <w:proofErr w:type="gramEnd"/>
            <w:r w:rsidRPr="001743D9">
              <w:rPr>
                <w:sz w:val="24"/>
                <w:szCs w:val="24"/>
              </w:rPr>
              <w:t>/п</w:t>
            </w:r>
          </w:p>
        </w:tc>
        <w:tc>
          <w:tcPr>
            <w:tcW w:w="2700" w:type="dxa"/>
            <w:gridSpan w:val="2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Детализация по конкретным мероприятиям</w:t>
            </w:r>
          </w:p>
        </w:tc>
        <w:tc>
          <w:tcPr>
            <w:tcW w:w="3254" w:type="dxa"/>
            <w:gridSpan w:val="2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gridSpan w:val="2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gridSpan w:val="2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47433" w:rsidRPr="001743D9" w:rsidTr="00235323">
        <w:tc>
          <w:tcPr>
            <w:tcW w:w="675" w:type="dxa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347433" w:rsidRPr="001743D9" w:rsidRDefault="00347433" w:rsidP="00347433">
            <w:pPr>
              <w:widowControl w:val="0"/>
              <w:jc w:val="center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6</w:t>
            </w:r>
          </w:p>
        </w:tc>
      </w:tr>
      <w:tr w:rsidR="00347433" w:rsidRPr="001743D9" w:rsidTr="00235323">
        <w:tc>
          <w:tcPr>
            <w:tcW w:w="14709" w:type="dxa"/>
            <w:gridSpan w:val="10"/>
          </w:tcPr>
          <w:p w:rsidR="00347433" w:rsidRPr="001743D9" w:rsidRDefault="00347433" w:rsidP="0034743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743D9">
              <w:rPr>
                <w:b/>
                <w:sz w:val="24"/>
                <w:szCs w:val="24"/>
              </w:rPr>
              <w:t>1.Модернизация бюджетного процесса в условиях внедрения программно-целевых методов управления</w:t>
            </w:r>
          </w:p>
        </w:tc>
      </w:tr>
      <w:tr w:rsidR="00347433" w:rsidRPr="001743D9" w:rsidTr="00235323">
        <w:tc>
          <w:tcPr>
            <w:tcW w:w="675" w:type="dxa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Формирование Бюджетного прогноза МР «Печора»</w:t>
            </w:r>
            <w:r w:rsidR="001C6779" w:rsidRPr="001743D9">
              <w:rPr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3409" w:type="dxa"/>
            <w:gridSpan w:val="2"/>
          </w:tcPr>
          <w:p w:rsidR="00347433" w:rsidRPr="001743D9" w:rsidRDefault="00050B12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Подготовка проекта муниципального нормативного акта А</w:t>
            </w:r>
            <w:r w:rsidR="00347433" w:rsidRPr="001743D9">
              <w:rPr>
                <w:sz w:val="24"/>
                <w:szCs w:val="24"/>
              </w:rPr>
              <w:t xml:space="preserve">дминистрации МР </w:t>
            </w:r>
            <w:r w:rsidRPr="001743D9">
              <w:rPr>
                <w:sz w:val="24"/>
                <w:szCs w:val="24"/>
              </w:rPr>
              <w:t xml:space="preserve">об утверждении Бюджетного </w:t>
            </w:r>
            <w:r w:rsidR="00347433" w:rsidRPr="001743D9">
              <w:rPr>
                <w:sz w:val="24"/>
                <w:szCs w:val="24"/>
              </w:rPr>
              <w:t>прогноз</w:t>
            </w:r>
            <w:r w:rsidRPr="001743D9">
              <w:rPr>
                <w:sz w:val="24"/>
                <w:szCs w:val="24"/>
              </w:rPr>
              <w:t>а</w:t>
            </w:r>
            <w:r w:rsidR="00347433" w:rsidRPr="001743D9">
              <w:rPr>
                <w:sz w:val="24"/>
                <w:szCs w:val="24"/>
              </w:rPr>
              <w:t xml:space="preserve"> МР «Печора» </w:t>
            </w:r>
          </w:p>
        </w:tc>
        <w:tc>
          <w:tcPr>
            <w:tcW w:w="3254" w:type="dxa"/>
            <w:gridSpan w:val="2"/>
          </w:tcPr>
          <w:p w:rsidR="00347433" w:rsidRPr="001743D9" w:rsidRDefault="00050B12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Муниципальный нормативно-правовой акт А</w:t>
            </w:r>
            <w:r w:rsidR="00347433" w:rsidRPr="001743D9">
              <w:rPr>
                <w:sz w:val="24"/>
                <w:szCs w:val="24"/>
              </w:rPr>
              <w:t xml:space="preserve">дминистрации МР о  Бюджетном прогнозе утверждено </w:t>
            </w:r>
          </w:p>
        </w:tc>
        <w:tc>
          <w:tcPr>
            <w:tcW w:w="198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год, актуализация ежегодно</w:t>
            </w:r>
          </w:p>
        </w:tc>
        <w:tc>
          <w:tcPr>
            <w:tcW w:w="2694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Управление финансов </w:t>
            </w:r>
            <w:r w:rsidR="006B660D" w:rsidRPr="001743D9">
              <w:rPr>
                <w:sz w:val="24"/>
                <w:szCs w:val="24"/>
              </w:rPr>
              <w:t>МР «Печора»</w:t>
            </w:r>
          </w:p>
        </w:tc>
      </w:tr>
      <w:tr w:rsidR="00347433" w:rsidRPr="001743D9" w:rsidTr="00235323">
        <w:tc>
          <w:tcPr>
            <w:tcW w:w="675" w:type="dxa"/>
            <w:vMerge w:val="restart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1.2</w:t>
            </w:r>
          </w:p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Повышение эффективности реализации муниципальных программ </w:t>
            </w:r>
          </w:p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Проведение мониторинга целевых индикаторов муниципальных программ </w:t>
            </w:r>
            <w:r w:rsidR="00050B12" w:rsidRPr="001743D9">
              <w:rPr>
                <w:sz w:val="24"/>
                <w:szCs w:val="24"/>
              </w:rPr>
              <w:t>МО МР</w:t>
            </w:r>
          </w:p>
        </w:tc>
        <w:tc>
          <w:tcPr>
            <w:tcW w:w="325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Соответствие целевых индикаторов муниципальных программ установленным требованиям</w:t>
            </w:r>
          </w:p>
        </w:tc>
        <w:tc>
          <w:tcPr>
            <w:tcW w:w="198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год</w:t>
            </w:r>
          </w:p>
        </w:tc>
        <w:tc>
          <w:tcPr>
            <w:tcW w:w="269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экономики, инвестиций и муниципальных программ</w:t>
            </w:r>
            <w:r w:rsidR="006B660D" w:rsidRPr="001743D9">
              <w:rPr>
                <w:sz w:val="24"/>
                <w:szCs w:val="24"/>
              </w:rPr>
              <w:t xml:space="preserve"> администрации МР «Печора»</w:t>
            </w:r>
          </w:p>
        </w:tc>
      </w:tr>
      <w:tr w:rsidR="001743D9" w:rsidRPr="001743D9" w:rsidTr="00235323">
        <w:tc>
          <w:tcPr>
            <w:tcW w:w="675" w:type="dxa"/>
            <w:vMerge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1743D9" w:rsidRPr="001743D9" w:rsidRDefault="001743D9" w:rsidP="007B31C7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Обеспечение соответствия плановых значений индикаторов муниципальных программ значениям, определенным в </w:t>
            </w:r>
            <w:hyperlink r:id="rId26" w:history="1">
              <w:r w:rsidRPr="001743D9">
                <w:rPr>
                  <w:sz w:val="24"/>
                  <w:szCs w:val="24"/>
                </w:rPr>
                <w:t>Стратегии</w:t>
              </w:r>
            </w:hyperlink>
            <w:r w:rsidRPr="001743D9">
              <w:rPr>
                <w:sz w:val="24"/>
                <w:szCs w:val="24"/>
              </w:rPr>
              <w:t xml:space="preserve"> социально-экономического развития МР «Печора»  на период до 2020 года</w:t>
            </w:r>
          </w:p>
        </w:tc>
        <w:tc>
          <w:tcPr>
            <w:tcW w:w="3254" w:type="dxa"/>
            <w:gridSpan w:val="2"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Согласованность стратегических документов</w:t>
            </w:r>
          </w:p>
        </w:tc>
        <w:tc>
          <w:tcPr>
            <w:tcW w:w="1984" w:type="dxa"/>
            <w:gridSpan w:val="2"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gridSpan w:val="2"/>
            <w:vMerge w:val="restart"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экономики, инвестиций и муниципальных программ администрации МР «Печора», ответственные исполнители муниципальных программ</w:t>
            </w:r>
          </w:p>
        </w:tc>
      </w:tr>
      <w:tr w:rsidR="001743D9" w:rsidRPr="001743D9" w:rsidTr="00235323">
        <w:tc>
          <w:tcPr>
            <w:tcW w:w="675" w:type="dxa"/>
            <w:vMerge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Обеспечение взаимосвязи системы целей, задач, </w:t>
            </w:r>
            <w:r w:rsidRPr="001743D9">
              <w:rPr>
                <w:sz w:val="24"/>
                <w:szCs w:val="24"/>
              </w:rPr>
              <w:lastRenderedPageBreak/>
              <w:t>индикаторов, а также финансовых показателей в муниципальных программах МО МР и государственных программах Республики Коми</w:t>
            </w:r>
          </w:p>
        </w:tc>
        <w:tc>
          <w:tcPr>
            <w:tcW w:w="3254" w:type="dxa"/>
            <w:gridSpan w:val="2"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 xml:space="preserve">Повышение результативности </w:t>
            </w:r>
            <w:r w:rsidRPr="001743D9">
              <w:rPr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1984" w:type="dxa"/>
            <w:gridSpan w:val="2"/>
          </w:tcPr>
          <w:p w:rsidR="001743D9" w:rsidRDefault="001743D9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2015-20</w:t>
            </w:r>
            <w:r w:rsidR="002A5793">
              <w:rPr>
                <w:sz w:val="24"/>
                <w:szCs w:val="24"/>
              </w:rPr>
              <w:t>18</w:t>
            </w:r>
            <w:r w:rsidRPr="001743D9">
              <w:rPr>
                <w:sz w:val="24"/>
                <w:szCs w:val="24"/>
              </w:rPr>
              <w:t xml:space="preserve"> годы</w:t>
            </w:r>
          </w:p>
          <w:p w:rsidR="00406DBF" w:rsidRDefault="00406DBF" w:rsidP="00050B12">
            <w:pPr>
              <w:widowControl w:val="0"/>
              <w:rPr>
                <w:sz w:val="24"/>
                <w:szCs w:val="24"/>
              </w:rPr>
            </w:pPr>
          </w:p>
          <w:p w:rsidR="00406DBF" w:rsidRPr="001743D9" w:rsidRDefault="00406DBF" w:rsidP="00050B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4" w:type="dxa"/>
            <w:gridSpan w:val="2"/>
            <w:vMerge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</w:p>
        </w:tc>
      </w:tr>
      <w:tr w:rsidR="00347433" w:rsidRPr="001743D9" w:rsidTr="00235323">
        <w:tc>
          <w:tcPr>
            <w:tcW w:w="675" w:type="dxa"/>
            <w:vMerge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1743D9">
              <w:rPr>
                <w:sz w:val="24"/>
                <w:szCs w:val="24"/>
              </w:rPr>
              <w:t>методики оценки эффективности реализации муниципальных программ</w:t>
            </w:r>
            <w:proofErr w:type="gramEnd"/>
            <w:r w:rsidRPr="00174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47433" w:rsidRPr="001743D9" w:rsidRDefault="00406DBF" w:rsidP="00050B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экономики, инвестиций и муниципальных программ</w:t>
            </w:r>
            <w:r w:rsidR="006B660D" w:rsidRPr="001743D9">
              <w:rPr>
                <w:sz w:val="24"/>
                <w:szCs w:val="24"/>
              </w:rPr>
              <w:t xml:space="preserve"> администрации  МР «Печора»</w:t>
            </w:r>
          </w:p>
        </w:tc>
      </w:tr>
      <w:tr w:rsidR="00347433" w:rsidRPr="001743D9" w:rsidTr="00235323">
        <w:tc>
          <w:tcPr>
            <w:tcW w:w="675" w:type="dxa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3409" w:type="dxa"/>
            <w:gridSpan w:val="2"/>
          </w:tcPr>
          <w:p w:rsidR="00347433" w:rsidRPr="001743D9" w:rsidRDefault="0059121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3254" w:type="dxa"/>
            <w:gridSpan w:val="2"/>
          </w:tcPr>
          <w:p w:rsidR="00347433" w:rsidRPr="001743D9" w:rsidRDefault="0059121E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Муниципальный правовой акт Администрации МР о методике осуществления внутреннего муниципального финансового контроля</w:t>
            </w:r>
          </w:p>
        </w:tc>
        <w:tc>
          <w:tcPr>
            <w:tcW w:w="198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год</w:t>
            </w:r>
          </w:p>
        </w:tc>
        <w:tc>
          <w:tcPr>
            <w:tcW w:w="2694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финансов</w:t>
            </w:r>
            <w:r w:rsidR="006B660D" w:rsidRPr="001743D9">
              <w:rPr>
                <w:sz w:val="24"/>
                <w:szCs w:val="24"/>
              </w:rPr>
              <w:t xml:space="preserve"> МР «Печора»</w:t>
            </w:r>
          </w:p>
        </w:tc>
      </w:tr>
      <w:tr w:rsidR="00347433" w:rsidRPr="001743D9" w:rsidTr="00235323">
        <w:tc>
          <w:tcPr>
            <w:tcW w:w="675" w:type="dxa"/>
            <w:vMerge w:val="restart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743D9">
              <w:rPr>
                <w:sz w:val="24"/>
                <w:szCs w:val="24"/>
              </w:rPr>
              <w:t>контроля за</w:t>
            </w:r>
            <w:proofErr w:type="gramEnd"/>
            <w:r w:rsidRPr="001743D9">
              <w:rPr>
                <w:sz w:val="24"/>
                <w:szCs w:val="24"/>
              </w:rPr>
              <w:t xml:space="preserve"> осуществлением главными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3409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Разработка методики анализа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3254" w:type="dxa"/>
            <w:gridSpan w:val="2"/>
          </w:tcPr>
          <w:p w:rsidR="00347433" w:rsidRPr="001743D9" w:rsidRDefault="0059121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Муниципальный правовой акт Администрации МР </w:t>
            </w:r>
            <w:r w:rsidR="00347433" w:rsidRPr="001743D9">
              <w:rPr>
                <w:sz w:val="24"/>
                <w:szCs w:val="24"/>
              </w:rPr>
              <w:t>о методике анализа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98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год</w:t>
            </w:r>
          </w:p>
        </w:tc>
        <w:tc>
          <w:tcPr>
            <w:tcW w:w="2694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финансов</w:t>
            </w:r>
            <w:r w:rsidR="006B660D" w:rsidRPr="001743D9">
              <w:rPr>
                <w:sz w:val="24"/>
                <w:szCs w:val="24"/>
              </w:rPr>
              <w:t xml:space="preserve"> МР «Печора»</w:t>
            </w:r>
            <w:r w:rsidRPr="001743D9">
              <w:rPr>
                <w:sz w:val="24"/>
                <w:szCs w:val="24"/>
              </w:rPr>
              <w:t xml:space="preserve"> </w:t>
            </w:r>
          </w:p>
        </w:tc>
      </w:tr>
      <w:tr w:rsidR="00347433" w:rsidRPr="001743D9" w:rsidTr="00235323">
        <w:tc>
          <w:tcPr>
            <w:tcW w:w="675" w:type="dxa"/>
            <w:vMerge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6B511B" w:rsidRPr="001743D9" w:rsidRDefault="00347433" w:rsidP="007E7EC7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Предоставление </w:t>
            </w:r>
            <w:r w:rsidR="00863DE2" w:rsidRPr="001743D9">
              <w:rPr>
                <w:sz w:val="24"/>
                <w:szCs w:val="24"/>
              </w:rPr>
              <w:t xml:space="preserve">в </w:t>
            </w:r>
            <w:r w:rsidRPr="001743D9">
              <w:rPr>
                <w:sz w:val="24"/>
                <w:szCs w:val="24"/>
              </w:rPr>
              <w:t>Управление финансов главными распорядителями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325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Повышение качества осуществления внутреннего финансового контроля и внутреннего финансового аудита</w:t>
            </w:r>
          </w:p>
        </w:tc>
        <w:tc>
          <w:tcPr>
            <w:tcW w:w="1984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2016-20</w:t>
            </w:r>
            <w:r w:rsidR="0059121E" w:rsidRPr="001743D9">
              <w:rPr>
                <w:sz w:val="24"/>
                <w:szCs w:val="24"/>
              </w:rPr>
              <w:t>18</w:t>
            </w:r>
            <w:r w:rsidRPr="001743D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Главные распорядители бюджетных средств</w:t>
            </w:r>
          </w:p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</w:p>
        </w:tc>
      </w:tr>
      <w:tr w:rsidR="00347433" w:rsidRPr="001743D9" w:rsidTr="00235323">
        <w:trPr>
          <w:trHeight w:val="245"/>
        </w:trPr>
        <w:tc>
          <w:tcPr>
            <w:tcW w:w="675" w:type="dxa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1.5</w:t>
            </w:r>
          </w:p>
        </w:tc>
        <w:tc>
          <w:tcPr>
            <w:tcW w:w="2693" w:type="dxa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Обеспечение равномерного </w:t>
            </w:r>
            <w:r w:rsidRPr="001743D9">
              <w:rPr>
                <w:sz w:val="24"/>
                <w:szCs w:val="24"/>
              </w:rPr>
              <w:lastRenderedPageBreak/>
              <w:t>распределения долговой нагрузки по годам (ежегодный объем погашения долговых обязательств не более 20% от объема налоговых, неналоговых доходов и дотации на выравнивание бюджетной обеспеченности)</w:t>
            </w:r>
          </w:p>
        </w:tc>
        <w:tc>
          <w:tcPr>
            <w:tcW w:w="3409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 xml:space="preserve">Объем </w:t>
            </w:r>
            <w:proofErr w:type="gramStart"/>
            <w:r w:rsidRPr="001743D9">
              <w:rPr>
                <w:sz w:val="24"/>
                <w:szCs w:val="24"/>
              </w:rPr>
              <w:t xml:space="preserve">средств, направляемых на погашение долговых </w:t>
            </w:r>
            <w:r w:rsidRPr="001743D9">
              <w:rPr>
                <w:sz w:val="24"/>
                <w:szCs w:val="24"/>
              </w:rPr>
              <w:lastRenderedPageBreak/>
              <w:t>обязательств МО МР  составляет</w:t>
            </w:r>
            <w:proofErr w:type="gramEnd"/>
            <w:r w:rsidRPr="001743D9">
              <w:rPr>
                <w:sz w:val="24"/>
                <w:szCs w:val="24"/>
              </w:rPr>
              <w:t xml:space="preserve"> не более 20% объема налоговых, неналоговых доходов и дотации на выравнивание бюджетной обеспеченности по утвержденному бюджету</w:t>
            </w:r>
            <w:r w:rsidR="00540FC0" w:rsidRPr="001743D9">
              <w:rPr>
                <w:sz w:val="24"/>
                <w:szCs w:val="24"/>
              </w:rPr>
              <w:t xml:space="preserve"> МО МР</w:t>
            </w:r>
          </w:p>
        </w:tc>
        <w:tc>
          <w:tcPr>
            <w:tcW w:w="3254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 xml:space="preserve">Обеспечение равномерной долговой нагрузки бюджета </w:t>
            </w:r>
            <w:r w:rsidRPr="001743D9">
              <w:rPr>
                <w:sz w:val="24"/>
                <w:szCs w:val="24"/>
              </w:rPr>
              <w:lastRenderedPageBreak/>
              <w:t>МО МР  по годам</w:t>
            </w:r>
          </w:p>
        </w:tc>
        <w:tc>
          <w:tcPr>
            <w:tcW w:w="198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4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Управление финансов  </w:t>
            </w:r>
            <w:r w:rsidR="006B660D" w:rsidRPr="001743D9">
              <w:rPr>
                <w:sz w:val="24"/>
                <w:szCs w:val="24"/>
              </w:rPr>
              <w:t>МР «Печора»</w:t>
            </w:r>
          </w:p>
        </w:tc>
      </w:tr>
      <w:tr w:rsidR="00347433" w:rsidRPr="001743D9" w:rsidTr="00235323">
        <w:trPr>
          <w:trHeight w:val="253"/>
        </w:trPr>
        <w:tc>
          <w:tcPr>
            <w:tcW w:w="675" w:type="dxa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700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743D9">
              <w:rPr>
                <w:sz w:val="24"/>
                <w:szCs w:val="24"/>
              </w:rPr>
              <w:t>контроля за</w:t>
            </w:r>
            <w:proofErr w:type="gramEnd"/>
            <w:r w:rsidRPr="001743D9">
              <w:rPr>
                <w:sz w:val="24"/>
                <w:szCs w:val="24"/>
              </w:rPr>
              <w:t xml:space="preserve"> финансовым состоянием принципала при предоставлении муниципальной гарантии  МО МР </w:t>
            </w:r>
          </w:p>
        </w:tc>
        <w:tc>
          <w:tcPr>
            <w:tcW w:w="3409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Анализ финансового состояния принципала в установленном порядке при предоставлении муниципальной гарантии МО МР </w:t>
            </w:r>
          </w:p>
        </w:tc>
        <w:tc>
          <w:tcPr>
            <w:tcW w:w="3254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Своевременные и в полном объеме платежи принципала по обеспеченному муниципальной гарантией МО МР обязательству и недопущение отвлечения средств бюджета МО МР  на исполнение гарантий</w:t>
            </w:r>
          </w:p>
        </w:tc>
        <w:tc>
          <w:tcPr>
            <w:tcW w:w="1984" w:type="dxa"/>
            <w:gridSpan w:val="2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ежегодно в течение года при предоставлении муниципальной гарантии МО МР </w:t>
            </w:r>
          </w:p>
        </w:tc>
        <w:tc>
          <w:tcPr>
            <w:tcW w:w="2687" w:type="dxa"/>
          </w:tcPr>
          <w:p w:rsidR="00347433" w:rsidRPr="001743D9" w:rsidRDefault="00347433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Управление финансов  </w:t>
            </w:r>
            <w:r w:rsidR="006B660D" w:rsidRPr="001743D9">
              <w:rPr>
                <w:sz w:val="24"/>
                <w:szCs w:val="24"/>
              </w:rPr>
              <w:t>МР «Печора»</w:t>
            </w:r>
          </w:p>
        </w:tc>
      </w:tr>
      <w:tr w:rsidR="00347433" w:rsidRPr="001743D9" w:rsidTr="00235323">
        <w:trPr>
          <w:trHeight w:val="330"/>
        </w:trPr>
        <w:tc>
          <w:tcPr>
            <w:tcW w:w="14709" w:type="dxa"/>
            <w:gridSpan w:val="10"/>
          </w:tcPr>
          <w:p w:rsidR="00347433" w:rsidRPr="001743D9" w:rsidRDefault="00347433" w:rsidP="0059121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743D9">
              <w:rPr>
                <w:b/>
                <w:sz w:val="24"/>
                <w:szCs w:val="24"/>
              </w:rPr>
              <w:t>2. Повышение эффективности управления бюджетными доходами</w:t>
            </w:r>
          </w:p>
        </w:tc>
      </w:tr>
      <w:tr w:rsidR="00A2057E" w:rsidRPr="001743D9" w:rsidTr="00235323">
        <w:tc>
          <w:tcPr>
            <w:tcW w:w="675" w:type="dxa"/>
            <w:vMerge w:val="restart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Оценка эффективности налоговых льгот по налогам в установленном порядке</w:t>
            </w:r>
          </w:p>
        </w:tc>
        <w:tc>
          <w:tcPr>
            <w:tcW w:w="3409" w:type="dxa"/>
            <w:gridSpan w:val="2"/>
          </w:tcPr>
          <w:p w:rsidR="00A2057E" w:rsidRDefault="00A2057E" w:rsidP="00406DB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Проведение ежегодного мониторинга предоставленных налоговых льгот </w:t>
            </w:r>
          </w:p>
          <w:p w:rsidR="00406DBF" w:rsidRPr="001743D9" w:rsidRDefault="00406DBF" w:rsidP="00406D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Оптимизация налоговых льгот по региональным налогам, отмена неэффективных налоговых льгот</w:t>
            </w:r>
          </w:p>
        </w:tc>
        <w:tc>
          <w:tcPr>
            <w:tcW w:w="1984" w:type="dxa"/>
            <w:gridSpan w:val="2"/>
            <w:vMerge w:val="restart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2014 - 2018 годы</w:t>
            </w:r>
          </w:p>
        </w:tc>
        <w:tc>
          <w:tcPr>
            <w:tcW w:w="2694" w:type="dxa"/>
            <w:gridSpan w:val="2"/>
            <w:vMerge w:val="restart"/>
          </w:tcPr>
          <w:p w:rsidR="00A2057E" w:rsidRPr="001743D9" w:rsidRDefault="00A2057E" w:rsidP="0059121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экономики, инвестиций и муниципальных программ администрации  МР «Печора»</w:t>
            </w:r>
          </w:p>
        </w:tc>
      </w:tr>
      <w:tr w:rsidR="00A2057E" w:rsidRPr="001743D9" w:rsidTr="00235323">
        <w:tc>
          <w:tcPr>
            <w:tcW w:w="675" w:type="dxa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2057E" w:rsidRPr="001743D9" w:rsidRDefault="00A2057E" w:rsidP="00406DB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Актуализация нормативной базы, регламентирующей предоставление налоговых льгот </w:t>
            </w:r>
            <w:r w:rsidR="00406DBF">
              <w:rPr>
                <w:sz w:val="24"/>
                <w:szCs w:val="24"/>
              </w:rPr>
              <w:t>по налогам, подлежащим зачислению в бюджеты МО МР и МО ГП «Печора»</w:t>
            </w:r>
          </w:p>
        </w:tc>
        <w:tc>
          <w:tcPr>
            <w:tcW w:w="3254" w:type="dxa"/>
            <w:gridSpan w:val="2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</w:tr>
      <w:tr w:rsidR="00A2057E" w:rsidRPr="001743D9" w:rsidTr="00235323">
        <w:tc>
          <w:tcPr>
            <w:tcW w:w="675" w:type="dxa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2057E" w:rsidRPr="001743D9" w:rsidRDefault="00A2057E" w:rsidP="00406DB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Представление результатов оценки </w:t>
            </w:r>
            <w:r w:rsidR="00406DBF">
              <w:rPr>
                <w:sz w:val="24"/>
                <w:szCs w:val="24"/>
              </w:rPr>
              <w:t xml:space="preserve">эффективности установленных налоговых льгот в соответствии с </w:t>
            </w:r>
            <w:r w:rsidR="00406DBF">
              <w:rPr>
                <w:sz w:val="24"/>
                <w:szCs w:val="24"/>
              </w:rPr>
              <w:lastRenderedPageBreak/>
              <w:t>постановлением администрации МР от 18/.12.13 № 2471</w:t>
            </w:r>
          </w:p>
        </w:tc>
        <w:tc>
          <w:tcPr>
            <w:tcW w:w="3254" w:type="dxa"/>
            <w:gridSpan w:val="2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</w:tr>
      <w:tr w:rsidR="00347433" w:rsidRPr="001743D9" w:rsidTr="00235323">
        <w:tc>
          <w:tcPr>
            <w:tcW w:w="675" w:type="dxa"/>
            <w:vMerge w:val="restart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93" w:type="dxa"/>
            <w:vMerge w:val="restart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Проведение работы с налоговыми органами в целях повышения собираемости налоговых доходов, а также сокращения задолженности по налоговым платежам в бюджеты бюджетной системы Российской Федерации</w:t>
            </w:r>
          </w:p>
        </w:tc>
        <w:tc>
          <w:tcPr>
            <w:tcW w:w="3409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Выполнение работ по легализации объектов налогообложения (по всем направлениям: убыточности организаций, легализации заработной платы, сокращения задолженности по уплате налоговых обязательств, в том числе по перечислению в бюджет налоговыми агентами налога на доходы физических лиц, удержанного у налогоплательщиков)</w:t>
            </w:r>
          </w:p>
        </w:tc>
        <w:tc>
          <w:tcPr>
            <w:tcW w:w="325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Увеличение поступлений налогов в бюджеты бюджетной системы Российской Федерации, сокращение задолженности по налоговым платежам в бюджеты бюджетной системы Российской Федерации</w:t>
            </w:r>
          </w:p>
        </w:tc>
        <w:tc>
          <w:tcPr>
            <w:tcW w:w="1984" w:type="dxa"/>
            <w:gridSpan w:val="2"/>
          </w:tcPr>
          <w:p w:rsidR="00347433" w:rsidRPr="001743D9" w:rsidRDefault="0034743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2014 - 2018 годы</w:t>
            </w:r>
          </w:p>
        </w:tc>
        <w:tc>
          <w:tcPr>
            <w:tcW w:w="2694" w:type="dxa"/>
            <w:gridSpan w:val="2"/>
          </w:tcPr>
          <w:p w:rsidR="00347433" w:rsidRPr="001743D9" w:rsidRDefault="00BB3643" w:rsidP="00BB3643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Межрайонная  инспекция </w:t>
            </w:r>
            <w:r w:rsidR="00347433" w:rsidRPr="001743D9">
              <w:rPr>
                <w:sz w:val="24"/>
                <w:szCs w:val="24"/>
              </w:rPr>
              <w:t xml:space="preserve"> ФНС </w:t>
            </w:r>
            <w:r w:rsidRPr="001743D9">
              <w:rPr>
                <w:sz w:val="24"/>
                <w:szCs w:val="24"/>
              </w:rPr>
              <w:t>№2</w:t>
            </w:r>
            <w:r w:rsidR="00347433" w:rsidRPr="001743D9">
              <w:rPr>
                <w:sz w:val="24"/>
                <w:szCs w:val="24"/>
              </w:rPr>
              <w:t xml:space="preserve"> по Республике Коми (по согласованию)</w:t>
            </w:r>
          </w:p>
        </w:tc>
      </w:tr>
      <w:tr w:rsidR="00540FC0" w:rsidRPr="001743D9" w:rsidTr="00235323">
        <w:tc>
          <w:tcPr>
            <w:tcW w:w="675" w:type="dxa"/>
            <w:vMerge/>
          </w:tcPr>
          <w:p w:rsidR="00540FC0" w:rsidRPr="001743D9" w:rsidRDefault="00540FC0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0FC0" w:rsidRPr="001743D9" w:rsidRDefault="00540FC0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540FC0" w:rsidRPr="001743D9" w:rsidRDefault="00540FC0" w:rsidP="00BB3643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Организация работы </w:t>
            </w:r>
            <w:r w:rsidR="00BB3643" w:rsidRPr="001743D9">
              <w:rPr>
                <w:sz w:val="24"/>
                <w:szCs w:val="24"/>
              </w:rPr>
              <w:t xml:space="preserve"> </w:t>
            </w:r>
            <w:r w:rsidRPr="001743D9">
              <w:rPr>
                <w:sz w:val="24"/>
                <w:szCs w:val="24"/>
              </w:rPr>
              <w:t xml:space="preserve">по легализации объектов налогообложения </w:t>
            </w:r>
            <w:r w:rsidR="00BB3643" w:rsidRPr="001743D9">
              <w:rPr>
                <w:sz w:val="24"/>
                <w:szCs w:val="24"/>
              </w:rPr>
              <w:t xml:space="preserve"> в рамках работы межведомственной комиссии при администрации МР «Печора»</w:t>
            </w:r>
          </w:p>
        </w:tc>
        <w:tc>
          <w:tcPr>
            <w:tcW w:w="3254" w:type="dxa"/>
            <w:gridSpan w:val="2"/>
          </w:tcPr>
          <w:p w:rsidR="00540FC0" w:rsidRPr="001743D9" w:rsidRDefault="00540FC0" w:rsidP="00540FC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Увеличение поступлений налогов в бюджеты бюджетной системы Российской Федерации, сокращение задолженности по налоговым платежам в бюджеты бюджетной системы Российской Федерации</w:t>
            </w:r>
          </w:p>
        </w:tc>
        <w:tc>
          <w:tcPr>
            <w:tcW w:w="1984" w:type="dxa"/>
            <w:gridSpan w:val="2"/>
          </w:tcPr>
          <w:p w:rsidR="00540FC0" w:rsidRPr="001743D9" w:rsidRDefault="00540FC0" w:rsidP="00540FC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694" w:type="dxa"/>
            <w:gridSpan w:val="2"/>
          </w:tcPr>
          <w:p w:rsidR="00406DBF" w:rsidRDefault="00406DBF" w:rsidP="00406DB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Межрайонная  инспекция  ФНС №2 по Республике Коми (по согласованию)</w:t>
            </w:r>
            <w:r w:rsidR="002A5793">
              <w:rPr>
                <w:sz w:val="24"/>
                <w:szCs w:val="24"/>
              </w:rPr>
              <w:t>;</w:t>
            </w:r>
            <w:r w:rsidRPr="001743D9">
              <w:rPr>
                <w:sz w:val="24"/>
                <w:szCs w:val="24"/>
              </w:rPr>
              <w:t xml:space="preserve"> </w:t>
            </w:r>
          </w:p>
          <w:p w:rsidR="00406DBF" w:rsidRPr="001743D9" w:rsidRDefault="00406DBF" w:rsidP="00406DB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Комитет по управлению  муниципальной  собственностью МР «Печора»</w:t>
            </w:r>
            <w:r w:rsidR="002A5793">
              <w:rPr>
                <w:sz w:val="24"/>
                <w:szCs w:val="24"/>
              </w:rPr>
              <w:t>;</w:t>
            </w:r>
          </w:p>
          <w:p w:rsidR="00540FC0" w:rsidRPr="001743D9" w:rsidRDefault="00540FC0" w:rsidP="00406DB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Управление </w:t>
            </w:r>
            <w:r w:rsidR="00BB3643" w:rsidRPr="001743D9">
              <w:rPr>
                <w:sz w:val="24"/>
                <w:szCs w:val="24"/>
              </w:rPr>
              <w:t xml:space="preserve"> экономики, инвестиций и муниципальных программ администрации  МР «Печора»</w:t>
            </w:r>
          </w:p>
        </w:tc>
      </w:tr>
      <w:tr w:rsidR="00540FC0" w:rsidRPr="001743D9" w:rsidTr="00235323">
        <w:tc>
          <w:tcPr>
            <w:tcW w:w="675" w:type="dxa"/>
            <w:vMerge/>
          </w:tcPr>
          <w:p w:rsidR="00540FC0" w:rsidRPr="001743D9" w:rsidRDefault="00540FC0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0FC0" w:rsidRPr="001743D9" w:rsidRDefault="00540FC0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540FC0" w:rsidRPr="001743D9" w:rsidRDefault="00540FC0" w:rsidP="00540FC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Проведение работы по взысканию задолженности по налогам и сборам</w:t>
            </w:r>
          </w:p>
        </w:tc>
        <w:tc>
          <w:tcPr>
            <w:tcW w:w="3254" w:type="dxa"/>
            <w:gridSpan w:val="2"/>
          </w:tcPr>
          <w:p w:rsidR="00877DCD" w:rsidRPr="001743D9" w:rsidRDefault="00540FC0" w:rsidP="00540FC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Сокращение задолженности по налоговым платежам в бюджеты бюджетной системы Российской Федерации</w:t>
            </w:r>
          </w:p>
        </w:tc>
        <w:tc>
          <w:tcPr>
            <w:tcW w:w="1984" w:type="dxa"/>
            <w:gridSpan w:val="2"/>
          </w:tcPr>
          <w:p w:rsidR="00540FC0" w:rsidRPr="001743D9" w:rsidRDefault="00540FC0" w:rsidP="00540FC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2015 - 2018 годы</w:t>
            </w:r>
          </w:p>
        </w:tc>
        <w:tc>
          <w:tcPr>
            <w:tcW w:w="2694" w:type="dxa"/>
            <w:gridSpan w:val="2"/>
          </w:tcPr>
          <w:p w:rsidR="00540FC0" w:rsidRPr="001743D9" w:rsidRDefault="00BB3643" w:rsidP="00BB3643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Межрайонная  инспекция  ФНС №2 по Республике Коми (по согласованию)</w:t>
            </w:r>
          </w:p>
        </w:tc>
      </w:tr>
      <w:tr w:rsidR="00A2057E" w:rsidRPr="001743D9" w:rsidTr="005A6B38">
        <w:trPr>
          <w:trHeight w:val="5377"/>
        </w:trPr>
        <w:tc>
          <w:tcPr>
            <w:tcW w:w="675" w:type="dxa"/>
            <w:vMerge w:val="restart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2.3.</w:t>
            </w:r>
          </w:p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Организация и проведение инвентаризации муниципального имущества МО МР </w:t>
            </w:r>
          </w:p>
        </w:tc>
        <w:tc>
          <w:tcPr>
            <w:tcW w:w="3409" w:type="dxa"/>
            <w:gridSpan w:val="2"/>
          </w:tcPr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Проведение инвентаризации балансодержателями муниципального имущества</w:t>
            </w:r>
          </w:p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A2057E" w:rsidRPr="001743D9" w:rsidRDefault="00A2057E" w:rsidP="00877DCD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Выявление фактического наличия объектов инвентаризации, их характеристик и сопоставление последних с учетными данными;</w:t>
            </w:r>
          </w:p>
          <w:p w:rsidR="00A2057E" w:rsidRPr="001743D9" w:rsidRDefault="00A2057E" w:rsidP="00877DCD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определение технического состояния объектов инвентаризации и возможности дальнейшей их эксплуатации;</w:t>
            </w:r>
          </w:p>
          <w:p w:rsidR="00A2057E" w:rsidRPr="001743D9" w:rsidRDefault="00A2057E" w:rsidP="00877DCD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выявление неэффективно используемых, неиспользуемых или используемых не по назначению объектов, а также нарушений в их использовании;</w:t>
            </w:r>
          </w:p>
          <w:p w:rsidR="00A2057E" w:rsidRPr="001743D9" w:rsidRDefault="00A2057E" w:rsidP="00877DCD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выявление неучтенного имущества, а также имущества, необходимость которого в обеспечен</w:t>
            </w:r>
            <w:r w:rsidR="0005798F">
              <w:rPr>
                <w:sz w:val="24"/>
                <w:szCs w:val="24"/>
              </w:rPr>
              <w:t>ии полномочий МО МР отсутствует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год</w:t>
            </w:r>
          </w:p>
        </w:tc>
        <w:tc>
          <w:tcPr>
            <w:tcW w:w="2694" w:type="dxa"/>
            <w:gridSpan w:val="2"/>
            <w:vMerge w:val="restart"/>
          </w:tcPr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Комитет по управлению  муниципальной  собственностью МР «Печора»</w:t>
            </w:r>
          </w:p>
          <w:p w:rsidR="00A2057E" w:rsidRPr="001743D9" w:rsidRDefault="00A2057E" w:rsidP="00A2057E">
            <w:pPr>
              <w:widowControl w:val="0"/>
              <w:rPr>
                <w:sz w:val="24"/>
                <w:szCs w:val="24"/>
              </w:rPr>
            </w:pPr>
          </w:p>
        </w:tc>
      </w:tr>
      <w:tr w:rsidR="00A2057E" w:rsidRPr="001743D9" w:rsidTr="00235323">
        <w:tc>
          <w:tcPr>
            <w:tcW w:w="675" w:type="dxa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2057E" w:rsidRPr="001743D9" w:rsidRDefault="00A2057E" w:rsidP="00A2057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Проведение приватизации имущества, необходимость которого в обеспечении полномочий МО МР отсутствует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A2057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Включение имущества, необходимость которого в обеспечении полномочий МО МР отсутствует, в прогнозный план приватизации МО МР на очередной год и плановый период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A2057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2015 - 2018 годы</w:t>
            </w:r>
          </w:p>
        </w:tc>
        <w:tc>
          <w:tcPr>
            <w:tcW w:w="2694" w:type="dxa"/>
            <w:gridSpan w:val="2"/>
            <w:vMerge/>
          </w:tcPr>
          <w:p w:rsidR="00A2057E" w:rsidRPr="001743D9" w:rsidRDefault="00A2057E" w:rsidP="00A2057E">
            <w:pPr>
              <w:widowControl w:val="0"/>
              <w:rPr>
                <w:sz w:val="24"/>
                <w:szCs w:val="24"/>
              </w:rPr>
            </w:pPr>
          </w:p>
        </w:tc>
      </w:tr>
      <w:tr w:rsidR="00A2057E" w:rsidRPr="001743D9" w:rsidTr="00235323">
        <w:tc>
          <w:tcPr>
            <w:tcW w:w="675" w:type="dxa"/>
            <w:vMerge w:val="restart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2.4.</w:t>
            </w:r>
          </w:p>
        </w:tc>
        <w:tc>
          <w:tcPr>
            <w:tcW w:w="2693" w:type="dxa"/>
            <w:vMerge w:val="restart"/>
          </w:tcPr>
          <w:p w:rsidR="00A2057E" w:rsidRPr="001332DB" w:rsidRDefault="00A2057E" w:rsidP="00050B12">
            <w:pPr>
              <w:widowControl w:val="0"/>
              <w:rPr>
                <w:sz w:val="24"/>
                <w:szCs w:val="24"/>
              </w:rPr>
            </w:pPr>
            <w:r w:rsidRPr="001332DB">
              <w:rPr>
                <w:sz w:val="24"/>
                <w:szCs w:val="24"/>
              </w:rPr>
              <w:t xml:space="preserve">Передача муниципального имущества в аренду по результатам </w:t>
            </w:r>
            <w:r w:rsidRPr="001332DB">
              <w:rPr>
                <w:sz w:val="24"/>
                <w:szCs w:val="24"/>
              </w:rPr>
              <w:lastRenderedPageBreak/>
              <w:t xml:space="preserve">проведения аукционов на право заключения договора аренды, за исключением предоставления указанных прав на такое имущество без проведения торгов в установленных законом случаях. Размер арендной платы устанавливается по результатам торгов, стартовый размер которых определяется </w:t>
            </w:r>
            <w:r w:rsidR="005A6B38" w:rsidRPr="001332DB">
              <w:rPr>
                <w:sz w:val="24"/>
                <w:szCs w:val="24"/>
              </w:rPr>
              <w:t>в соответствии с нормативными правовыми актами МО МР</w:t>
            </w:r>
          </w:p>
        </w:tc>
        <w:tc>
          <w:tcPr>
            <w:tcW w:w="3409" w:type="dxa"/>
            <w:gridSpan w:val="2"/>
          </w:tcPr>
          <w:p w:rsidR="005A6B38" w:rsidRPr="001332DB" w:rsidRDefault="00A2057E" w:rsidP="005A6B38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 xml:space="preserve">Заключение договоров аренды в результате проведенных торгов, начальный размер </w:t>
            </w:r>
            <w:r w:rsidRPr="001332DB">
              <w:rPr>
                <w:sz w:val="24"/>
                <w:szCs w:val="24"/>
              </w:rPr>
              <w:t xml:space="preserve">арендной платы по которым </w:t>
            </w:r>
            <w:r w:rsidRPr="001332DB">
              <w:rPr>
                <w:sz w:val="24"/>
                <w:szCs w:val="24"/>
              </w:rPr>
              <w:lastRenderedPageBreak/>
              <w:t xml:space="preserve">определяется </w:t>
            </w:r>
            <w:r w:rsidR="005A6B38" w:rsidRPr="001332DB">
              <w:rPr>
                <w:sz w:val="24"/>
                <w:szCs w:val="24"/>
              </w:rPr>
              <w:t>в соответствии с нормативными правовыми актами МО МР.</w:t>
            </w:r>
          </w:p>
          <w:p w:rsidR="00A2057E" w:rsidRPr="001743D9" w:rsidRDefault="00A2057E" w:rsidP="005A6B38">
            <w:pPr>
              <w:widowControl w:val="0"/>
              <w:rPr>
                <w:sz w:val="24"/>
                <w:szCs w:val="24"/>
              </w:rPr>
            </w:pPr>
            <w:r w:rsidRPr="001332DB">
              <w:rPr>
                <w:sz w:val="24"/>
                <w:szCs w:val="24"/>
              </w:rPr>
              <w:t xml:space="preserve">Заключение договоров аренды без проведения торгов в установленных законом случаях, размер арендной платы по которым определяется </w:t>
            </w:r>
            <w:r w:rsidR="005A6B38" w:rsidRPr="001332DB">
              <w:rPr>
                <w:sz w:val="24"/>
                <w:szCs w:val="24"/>
              </w:rPr>
              <w:t>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A2057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Рост доходов от сдачи в аренду муниципального имущества МО МР «Печора»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A2057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gridSpan w:val="2"/>
            <w:vMerge w:val="restart"/>
          </w:tcPr>
          <w:p w:rsidR="00A2057E" w:rsidRPr="001743D9" w:rsidRDefault="00A2057E" w:rsidP="00A2057E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Комитет по управлению  муниципальной  собственностью МР </w:t>
            </w:r>
            <w:r w:rsidRPr="001743D9">
              <w:rPr>
                <w:sz w:val="24"/>
                <w:szCs w:val="24"/>
              </w:rPr>
              <w:lastRenderedPageBreak/>
              <w:t>«Печора»</w:t>
            </w:r>
          </w:p>
        </w:tc>
      </w:tr>
      <w:tr w:rsidR="00A2057E" w:rsidRPr="001743D9" w:rsidTr="00235323">
        <w:trPr>
          <w:trHeight w:val="337"/>
        </w:trPr>
        <w:tc>
          <w:tcPr>
            <w:tcW w:w="675" w:type="dxa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Ежегодное увеличение размера арендной платы по договорам, заключенным на срок более 1 года в результате проведенных торгов</w:t>
            </w:r>
          </w:p>
        </w:tc>
        <w:tc>
          <w:tcPr>
            <w:tcW w:w="3254" w:type="dxa"/>
            <w:gridSpan w:val="2"/>
            <w:vMerge w:val="restart"/>
          </w:tcPr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</w:p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Увеличение объема неналоговых доходов бюджета МО МР</w:t>
            </w:r>
          </w:p>
        </w:tc>
        <w:tc>
          <w:tcPr>
            <w:tcW w:w="1984" w:type="dxa"/>
            <w:gridSpan w:val="2"/>
            <w:vMerge w:val="restart"/>
          </w:tcPr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</w:p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ежегодно, в период до 1 августа 2015 и 2016 годов</w:t>
            </w:r>
          </w:p>
        </w:tc>
        <w:tc>
          <w:tcPr>
            <w:tcW w:w="2694" w:type="dxa"/>
            <w:gridSpan w:val="2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</w:tr>
      <w:tr w:rsidR="00A2057E" w:rsidRPr="001743D9" w:rsidTr="00235323">
        <w:tc>
          <w:tcPr>
            <w:tcW w:w="675" w:type="dxa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2057E" w:rsidRPr="001332DB" w:rsidRDefault="00A2057E" w:rsidP="0005798F">
            <w:pPr>
              <w:widowControl w:val="0"/>
              <w:rPr>
                <w:sz w:val="24"/>
                <w:szCs w:val="24"/>
              </w:rPr>
            </w:pPr>
            <w:r w:rsidRPr="001332DB">
              <w:rPr>
                <w:sz w:val="24"/>
                <w:szCs w:val="24"/>
              </w:rPr>
              <w:t>Ежегодное увеличение размера арендной платы по договорам, заключенным без торгов в с</w:t>
            </w:r>
            <w:r w:rsidR="0005798F" w:rsidRPr="001332DB">
              <w:rPr>
                <w:sz w:val="24"/>
                <w:szCs w:val="24"/>
              </w:rPr>
              <w:t>оответствии с законодательством</w:t>
            </w:r>
          </w:p>
        </w:tc>
        <w:tc>
          <w:tcPr>
            <w:tcW w:w="3254" w:type="dxa"/>
            <w:gridSpan w:val="2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</w:p>
        </w:tc>
      </w:tr>
      <w:tr w:rsidR="00A2057E" w:rsidRPr="001743D9" w:rsidTr="0005798F">
        <w:trPr>
          <w:trHeight w:val="2828"/>
        </w:trPr>
        <w:tc>
          <w:tcPr>
            <w:tcW w:w="675" w:type="dxa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2.5.</w:t>
            </w:r>
          </w:p>
        </w:tc>
        <w:tc>
          <w:tcPr>
            <w:tcW w:w="2693" w:type="dxa"/>
          </w:tcPr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Направление открытыми акционерными обществами, акции которых находятся в муниципальной собственности МО МР, части чистой прибыли на выплату дивидендов в бюджет МО МР </w:t>
            </w:r>
          </w:p>
        </w:tc>
        <w:tc>
          <w:tcPr>
            <w:tcW w:w="3409" w:type="dxa"/>
            <w:gridSpan w:val="2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Принятие решений единственным акционером/собранием акционеров о направлении не менее 30 процентов чистой прибыли на выплату дивидендов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Увеличение объема неналоговых доходов бюджета МО МР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ежегодно, в период до 1 августа 2015 и 2016 годов</w:t>
            </w:r>
          </w:p>
        </w:tc>
        <w:tc>
          <w:tcPr>
            <w:tcW w:w="2694" w:type="dxa"/>
            <w:gridSpan w:val="2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  <w:p w:rsidR="00A2057E" w:rsidRPr="001743D9" w:rsidRDefault="00A2057E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Комитет по управлению  муниципальной  собственностью МР «Печора»</w:t>
            </w:r>
          </w:p>
        </w:tc>
      </w:tr>
      <w:tr w:rsidR="001743D9" w:rsidRPr="001743D9" w:rsidTr="007E7EC7">
        <w:trPr>
          <w:trHeight w:val="6511"/>
        </w:trPr>
        <w:tc>
          <w:tcPr>
            <w:tcW w:w="675" w:type="dxa"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693" w:type="dxa"/>
          </w:tcPr>
          <w:p w:rsidR="001743D9" w:rsidRPr="001743D9" w:rsidRDefault="001743D9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Перечисление в бюджет МО МР части прибыли муниципальных унитарных предприятий, остающейся в распоряжении предприятий после уплаты налогов и иных обязательных платежей</w:t>
            </w:r>
          </w:p>
        </w:tc>
        <w:tc>
          <w:tcPr>
            <w:tcW w:w="3409" w:type="dxa"/>
            <w:gridSpan w:val="2"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  <w:proofErr w:type="gramStart"/>
            <w:r w:rsidRPr="001743D9">
              <w:rPr>
                <w:sz w:val="24"/>
                <w:szCs w:val="24"/>
              </w:rPr>
              <w:t>Установление в решении о бюджете МО МР на очередной финансовый год и плановый период размера перечисления в бюджет МО МР части прибыли, остающейся в распоряжении муниципальных унитарных предприятий МО МР после уплаты установленных законодательством налогов и иных обязательных платежей, не менее 30 процентов;</w:t>
            </w:r>
            <w:proofErr w:type="gramEnd"/>
          </w:p>
          <w:p w:rsidR="001743D9" w:rsidRPr="001743D9" w:rsidRDefault="001743D9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принятие постановления Администрации МР, предусматривающего установление порядка исчисления и перечисления части прибыли муниципальных унитарных предприятий, остающейся в распоряжении предприятий после уплаты налогов и иных обязательных платежей</w:t>
            </w:r>
          </w:p>
        </w:tc>
        <w:tc>
          <w:tcPr>
            <w:tcW w:w="3254" w:type="dxa"/>
            <w:gridSpan w:val="2"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</w:p>
          <w:p w:rsidR="001743D9" w:rsidRPr="001743D9" w:rsidRDefault="001743D9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Увеличение объема неналоговых доходов  бюджета МО МР </w:t>
            </w:r>
          </w:p>
        </w:tc>
        <w:tc>
          <w:tcPr>
            <w:tcW w:w="1984" w:type="dxa"/>
            <w:gridSpan w:val="2"/>
          </w:tcPr>
          <w:p w:rsidR="001743D9" w:rsidRPr="001743D9" w:rsidRDefault="001743D9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2015 - 2018 годы</w:t>
            </w:r>
          </w:p>
        </w:tc>
        <w:tc>
          <w:tcPr>
            <w:tcW w:w="2694" w:type="dxa"/>
            <w:gridSpan w:val="2"/>
          </w:tcPr>
          <w:p w:rsidR="001743D9" w:rsidRPr="001743D9" w:rsidRDefault="001743D9" w:rsidP="00050B12">
            <w:pPr>
              <w:widowControl w:val="0"/>
              <w:rPr>
                <w:sz w:val="24"/>
                <w:szCs w:val="24"/>
              </w:rPr>
            </w:pPr>
          </w:p>
          <w:p w:rsidR="001743D9" w:rsidRPr="001743D9" w:rsidRDefault="001743D9" w:rsidP="0035148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финансов МР «Печора»</w:t>
            </w:r>
          </w:p>
        </w:tc>
      </w:tr>
      <w:tr w:rsidR="002A5793" w:rsidRPr="001743D9" w:rsidTr="006500F6">
        <w:trPr>
          <w:trHeight w:val="2992"/>
        </w:trPr>
        <w:tc>
          <w:tcPr>
            <w:tcW w:w="675" w:type="dxa"/>
          </w:tcPr>
          <w:p w:rsidR="002A5793" w:rsidRPr="001743D9" w:rsidRDefault="002A5793" w:rsidP="00050B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693" w:type="dxa"/>
          </w:tcPr>
          <w:p w:rsidR="002A5793" w:rsidRPr="001743D9" w:rsidRDefault="002A5793" w:rsidP="003514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соглашений о сотрудничестве </w:t>
            </w:r>
          </w:p>
        </w:tc>
        <w:tc>
          <w:tcPr>
            <w:tcW w:w="3409" w:type="dxa"/>
            <w:gridSpan w:val="2"/>
          </w:tcPr>
          <w:p w:rsidR="002A5793" w:rsidRPr="001743D9" w:rsidRDefault="002A5793" w:rsidP="00050B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исполнение мероприятий в рамках заключенных соглашений и повышение эффективности использования средств</w:t>
            </w:r>
          </w:p>
        </w:tc>
        <w:tc>
          <w:tcPr>
            <w:tcW w:w="3254" w:type="dxa"/>
            <w:gridSpan w:val="2"/>
          </w:tcPr>
          <w:p w:rsidR="002A5793" w:rsidRPr="001743D9" w:rsidRDefault="002A5793" w:rsidP="00392B9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392B9C">
              <w:rPr>
                <w:sz w:val="24"/>
                <w:szCs w:val="24"/>
              </w:rPr>
              <w:t>объемов</w:t>
            </w:r>
            <w:r>
              <w:rPr>
                <w:sz w:val="24"/>
                <w:szCs w:val="24"/>
              </w:rPr>
              <w:t xml:space="preserve"> прочих неналоговых доходов бюджета МО МР</w:t>
            </w:r>
          </w:p>
        </w:tc>
        <w:tc>
          <w:tcPr>
            <w:tcW w:w="1984" w:type="dxa"/>
            <w:gridSpan w:val="2"/>
          </w:tcPr>
          <w:p w:rsidR="002A5793" w:rsidRPr="001743D9" w:rsidRDefault="002A5793" w:rsidP="00351486">
            <w:pPr>
              <w:widowControl w:val="0"/>
              <w:rPr>
                <w:sz w:val="24"/>
                <w:szCs w:val="24"/>
              </w:rPr>
            </w:pPr>
            <w:r>
              <w:rPr>
                <w:szCs w:val="26"/>
              </w:rPr>
              <w:t>государственно</w:t>
            </w:r>
          </w:p>
        </w:tc>
        <w:tc>
          <w:tcPr>
            <w:tcW w:w="2694" w:type="dxa"/>
            <w:gridSpan w:val="2"/>
          </w:tcPr>
          <w:p w:rsidR="002A5793" w:rsidRDefault="002A5793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 экономики, инвестиций и муниципальных программ администрации  МР «Печора»</w:t>
            </w:r>
            <w:r w:rsidR="006500F6">
              <w:rPr>
                <w:sz w:val="24"/>
                <w:szCs w:val="24"/>
              </w:rPr>
              <w:t xml:space="preserve">; отраслевые (функциональные) органы и структурные подразделения </w:t>
            </w:r>
            <w:r w:rsidR="006500F6" w:rsidRPr="001743D9">
              <w:rPr>
                <w:sz w:val="24"/>
                <w:szCs w:val="24"/>
              </w:rPr>
              <w:t>администрации  МР «Печора»</w:t>
            </w:r>
          </w:p>
          <w:p w:rsidR="006500F6" w:rsidRPr="001743D9" w:rsidRDefault="006500F6" w:rsidP="00050B12">
            <w:pPr>
              <w:widowControl w:val="0"/>
              <w:rPr>
                <w:sz w:val="24"/>
                <w:szCs w:val="24"/>
              </w:rPr>
            </w:pPr>
          </w:p>
        </w:tc>
      </w:tr>
      <w:tr w:rsidR="00A2057E" w:rsidRPr="001743D9" w:rsidTr="00235323">
        <w:tc>
          <w:tcPr>
            <w:tcW w:w="14709" w:type="dxa"/>
            <w:gridSpan w:val="10"/>
          </w:tcPr>
          <w:p w:rsidR="00A2057E" w:rsidRPr="001743D9" w:rsidRDefault="00A2057E" w:rsidP="00F5654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743D9">
              <w:rPr>
                <w:b/>
                <w:sz w:val="24"/>
                <w:szCs w:val="24"/>
              </w:rPr>
              <w:lastRenderedPageBreak/>
              <w:t>3. Повышение эффективности бюджетных расходов</w:t>
            </w:r>
          </w:p>
        </w:tc>
      </w:tr>
      <w:tr w:rsidR="00A2057E" w:rsidRPr="001743D9" w:rsidTr="00235323">
        <w:tc>
          <w:tcPr>
            <w:tcW w:w="675" w:type="dxa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A2057E" w:rsidRPr="001743D9" w:rsidRDefault="00A2057E" w:rsidP="00F56546">
            <w:pPr>
              <w:widowControl w:val="0"/>
              <w:jc w:val="both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Повышение функциональной эффективности расходов в сфере муниципальных закупок</w:t>
            </w:r>
          </w:p>
        </w:tc>
        <w:tc>
          <w:tcPr>
            <w:tcW w:w="3409" w:type="dxa"/>
            <w:gridSpan w:val="2"/>
          </w:tcPr>
          <w:p w:rsidR="00A2057E" w:rsidRPr="001743D9" w:rsidRDefault="00A2057E" w:rsidP="00F5654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Разработка правовых актов в целях реализации Федерального </w:t>
            </w:r>
            <w:hyperlink r:id="rId27" w:history="1">
              <w:r w:rsidRPr="001743D9">
                <w:rPr>
                  <w:sz w:val="24"/>
                  <w:szCs w:val="24"/>
                </w:rPr>
                <w:t>закона</w:t>
              </w:r>
            </w:hyperlink>
            <w:r w:rsidRPr="001743D9">
              <w:rPr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нужд":</w:t>
            </w:r>
          </w:p>
          <w:p w:rsidR="00A2057E" w:rsidRPr="001743D9" w:rsidRDefault="00A2057E" w:rsidP="00F5654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- акт, регулирующий нормирование в сфере закупок;</w:t>
            </w:r>
          </w:p>
          <w:p w:rsidR="00A2057E" w:rsidRPr="001743D9" w:rsidRDefault="00A2057E" w:rsidP="00F5654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- акты, регулирующие порядок формирования, утверждения, ведения планов закупок и планов-графиков закупок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F5654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Правовые акты, регламентирующие деятельность в сфере закупок товаров, работ, услуг для обеспечения муниципальных нужд утверждены. Обеспечение муниципальных нужд в целях повышения</w:t>
            </w:r>
            <w:r w:rsidR="001743D9" w:rsidRPr="001743D9">
              <w:rPr>
                <w:sz w:val="24"/>
                <w:szCs w:val="24"/>
              </w:rPr>
              <w:t xml:space="preserve"> эффективности, результативности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F5654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год</w:t>
            </w:r>
          </w:p>
        </w:tc>
        <w:tc>
          <w:tcPr>
            <w:tcW w:w="2694" w:type="dxa"/>
            <w:gridSpan w:val="2"/>
          </w:tcPr>
          <w:p w:rsidR="00A2057E" w:rsidRPr="001743D9" w:rsidRDefault="00A2057E" w:rsidP="00D43CF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Отдел муниципальных закупок и договорной работы администрации МР «Печора»</w:t>
            </w:r>
          </w:p>
        </w:tc>
      </w:tr>
      <w:tr w:rsidR="007E7EC7" w:rsidRPr="001743D9" w:rsidTr="00235323">
        <w:tc>
          <w:tcPr>
            <w:tcW w:w="675" w:type="dxa"/>
            <w:vMerge w:val="restart"/>
          </w:tcPr>
          <w:p w:rsidR="007E7EC7" w:rsidRPr="001743D9" w:rsidRDefault="007E7EC7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3.2</w:t>
            </w:r>
          </w:p>
        </w:tc>
        <w:tc>
          <w:tcPr>
            <w:tcW w:w="2693" w:type="dxa"/>
            <w:vMerge w:val="restart"/>
          </w:tcPr>
          <w:p w:rsidR="007E7EC7" w:rsidRPr="001743D9" w:rsidRDefault="007E7EC7" w:rsidP="008004E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Проведение оптимизации расходов на содержание органов местного самоуправления администрации МР «Печора», отраслевых (функциональных) органов и структурных подразделений администрации МР «Печора»</w:t>
            </w:r>
          </w:p>
        </w:tc>
        <w:tc>
          <w:tcPr>
            <w:tcW w:w="3409" w:type="dxa"/>
            <w:gridSpan w:val="2"/>
          </w:tcPr>
          <w:p w:rsidR="007E7EC7" w:rsidRPr="001743D9" w:rsidRDefault="007E7EC7" w:rsidP="00D43CF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Централизация отдельных типичных функций по обеспечению деятельности органов местного самоуправления (правовое обеспечение, бухгалтерское обслуживание аппаратов органов, автотранспортное обслуживание)</w:t>
            </w:r>
          </w:p>
        </w:tc>
        <w:tc>
          <w:tcPr>
            <w:tcW w:w="3254" w:type="dxa"/>
            <w:gridSpan w:val="2"/>
            <w:vMerge w:val="restart"/>
          </w:tcPr>
          <w:p w:rsidR="007E7EC7" w:rsidRPr="001743D9" w:rsidRDefault="007E7EC7" w:rsidP="00D43CF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Сокращение численности муниципальных служащих МР «Печора»  и работников муниципальных учреждений МР «Печора», оптимизация расходов на содержание органов местного самоуправления, отраслевых (функциональных) органов и структурных подразделений администрации МР «Печора»</w:t>
            </w:r>
          </w:p>
        </w:tc>
        <w:tc>
          <w:tcPr>
            <w:tcW w:w="1984" w:type="dxa"/>
            <w:gridSpan w:val="2"/>
            <w:vMerge w:val="restart"/>
          </w:tcPr>
          <w:p w:rsidR="007E7EC7" w:rsidRPr="001743D9" w:rsidRDefault="007E7EC7" w:rsidP="00D43CF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694" w:type="dxa"/>
            <w:gridSpan w:val="2"/>
            <w:vMerge w:val="restart"/>
          </w:tcPr>
          <w:p w:rsidR="007E7EC7" w:rsidRPr="001743D9" w:rsidRDefault="007E7EC7" w:rsidP="007E7E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1743D9">
              <w:rPr>
                <w:sz w:val="24"/>
                <w:szCs w:val="24"/>
              </w:rPr>
              <w:t>дминист</w:t>
            </w:r>
            <w:r>
              <w:rPr>
                <w:sz w:val="24"/>
                <w:szCs w:val="24"/>
              </w:rPr>
              <w:t xml:space="preserve">рации </w:t>
            </w:r>
            <w:r w:rsidRPr="001743D9">
              <w:rPr>
                <w:sz w:val="24"/>
                <w:szCs w:val="24"/>
              </w:rPr>
              <w:t xml:space="preserve">МР «Печора» </w:t>
            </w:r>
          </w:p>
        </w:tc>
      </w:tr>
      <w:tr w:rsidR="007E7EC7" w:rsidRPr="001743D9" w:rsidTr="00235323">
        <w:tc>
          <w:tcPr>
            <w:tcW w:w="675" w:type="dxa"/>
            <w:vMerge/>
          </w:tcPr>
          <w:p w:rsidR="007E7EC7" w:rsidRPr="001743D9" w:rsidRDefault="007E7EC7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E7EC7" w:rsidRPr="001743D9" w:rsidRDefault="007E7EC7" w:rsidP="00D43C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7E7EC7" w:rsidRPr="001743D9" w:rsidRDefault="007E7EC7" w:rsidP="000628FB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Передача функций органов местного самоуправления, отраслевых (функциональных) органов и структурных подразделений администрации МР «Печора», не требующих принятия управленческих </w:t>
            </w:r>
            <w:r w:rsidRPr="001743D9">
              <w:rPr>
                <w:sz w:val="24"/>
                <w:szCs w:val="24"/>
              </w:rPr>
              <w:lastRenderedPageBreak/>
              <w:t>решений в рамках реализации полномочий, в муниципальные учреждения МР «Печора», в том числе подведомственные учреждения</w:t>
            </w:r>
          </w:p>
        </w:tc>
        <w:tc>
          <w:tcPr>
            <w:tcW w:w="3254" w:type="dxa"/>
            <w:gridSpan w:val="2"/>
            <w:vMerge/>
          </w:tcPr>
          <w:p w:rsidR="007E7EC7" w:rsidRPr="001743D9" w:rsidRDefault="007E7EC7" w:rsidP="00D43C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E7EC7" w:rsidRPr="001743D9" w:rsidRDefault="007E7EC7" w:rsidP="00D43C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E7EC7" w:rsidRPr="001743D9" w:rsidRDefault="007E7EC7" w:rsidP="00D43CF0">
            <w:pPr>
              <w:widowControl w:val="0"/>
              <w:rPr>
                <w:sz w:val="24"/>
                <w:szCs w:val="24"/>
              </w:rPr>
            </w:pPr>
          </w:p>
        </w:tc>
      </w:tr>
      <w:tr w:rsidR="00A2057E" w:rsidRPr="001743D9" w:rsidTr="00235323">
        <w:tc>
          <w:tcPr>
            <w:tcW w:w="675" w:type="dxa"/>
          </w:tcPr>
          <w:p w:rsidR="00A2057E" w:rsidRPr="001743D9" w:rsidRDefault="00A2057E" w:rsidP="000628FB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3" w:type="dxa"/>
          </w:tcPr>
          <w:p w:rsidR="001743D9" w:rsidRPr="001743D9" w:rsidRDefault="00A2057E" w:rsidP="008004E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Осуществление оптимизации бюджетной сети за счет ликвидации или преобразования в организации иных организационно-правовых форм муниципальных учреждений, в том числе деятельность которых не соответствует полномочиям, возложенным на публично-правовое образование, которое является его учредителем, а также не соответствует профилю органа, осуществляющего функции и полномочия учредителя</w:t>
            </w:r>
          </w:p>
        </w:tc>
        <w:tc>
          <w:tcPr>
            <w:tcW w:w="3409" w:type="dxa"/>
            <w:gridSpan w:val="2"/>
          </w:tcPr>
          <w:p w:rsidR="00A2057E" w:rsidRPr="001743D9" w:rsidRDefault="00A2057E" w:rsidP="000628FB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Выявление неэффективных учреждений. Создание крупных образовательных комплексов на базе лучших образовательных организаций путем присоединения к ним неконкурентоспособных образовательных организаций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0628FB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Повышение эффективности использования бюджетных средств;</w:t>
            </w:r>
          </w:p>
          <w:p w:rsidR="00A2057E" w:rsidRPr="001743D9" w:rsidRDefault="00A2057E" w:rsidP="000628FB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повышение качества оказываемых муниципальных услуг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0628FB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2015 - 2018 годы</w:t>
            </w:r>
          </w:p>
        </w:tc>
        <w:tc>
          <w:tcPr>
            <w:tcW w:w="2694" w:type="dxa"/>
            <w:gridSpan w:val="2"/>
          </w:tcPr>
          <w:p w:rsidR="00A2057E" w:rsidRPr="001743D9" w:rsidRDefault="00A2057E" w:rsidP="000628FB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Отраслевые (функциональные) органы и структурные подразделения администрации МР «Печора»</w:t>
            </w:r>
          </w:p>
        </w:tc>
      </w:tr>
      <w:tr w:rsidR="00A2057E" w:rsidRPr="001743D9" w:rsidTr="00235323">
        <w:tc>
          <w:tcPr>
            <w:tcW w:w="675" w:type="dxa"/>
          </w:tcPr>
          <w:p w:rsidR="00A2057E" w:rsidRPr="001743D9" w:rsidRDefault="00A2057E" w:rsidP="000628FB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3.4</w:t>
            </w:r>
          </w:p>
        </w:tc>
        <w:tc>
          <w:tcPr>
            <w:tcW w:w="2693" w:type="dxa"/>
          </w:tcPr>
          <w:p w:rsidR="00A2057E" w:rsidRPr="001743D9" w:rsidRDefault="00A2057E" w:rsidP="00AC5645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Оптимизация расходов на финансовое обеспечение выполнения муниципального задания, обеспечение </w:t>
            </w:r>
            <w:r w:rsidRPr="001743D9">
              <w:rPr>
                <w:sz w:val="24"/>
                <w:szCs w:val="24"/>
              </w:rPr>
              <w:lastRenderedPageBreak/>
              <w:t xml:space="preserve">применения механизма нормативного </w:t>
            </w:r>
            <w:proofErr w:type="spellStart"/>
            <w:r w:rsidRPr="001743D9">
              <w:rPr>
                <w:sz w:val="24"/>
                <w:szCs w:val="24"/>
              </w:rPr>
              <w:t>подушевого</w:t>
            </w:r>
            <w:proofErr w:type="spellEnd"/>
            <w:r w:rsidRPr="001743D9">
              <w:rPr>
                <w:sz w:val="24"/>
                <w:szCs w:val="24"/>
              </w:rPr>
              <w:t xml:space="preserve"> финансирования оказания муниципальных услуг</w:t>
            </w:r>
          </w:p>
        </w:tc>
        <w:tc>
          <w:tcPr>
            <w:tcW w:w="3409" w:type="dxa"/>
            <w:gridSpan w:val="2"/>
          </w:tcPr>
          <w:p w:rsidR="00A2057E" w:rsidRPr="001743D9" w:rsidRDefault="00A2057E" w:rsidP="00AC5645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Разработка Порядка формирования и утверждения ведомственных перечней муниципальных услуг и работ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AC5645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Правовой акт о порядке формирования и утверждения ведомственных перечней муниципальных услуг и работ утвержден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AC5645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I полугодие 2015 года</w:t>
            </w:r>
          </w:p>
        </w:tc>
        <w:tc>
          <w:tcPr>
            <w:tcW w:w="2694" w:type="dxa"/>
            <w:gridSpan w:val="2"/>
          </w:tcPr>
          <w:p w:rsidR="00A2057E" w:rsidRPr="001743D9" w:rsidRDefault="00A2057E" w:rsidP="00AC5645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Сектор организации предоставления муниципальных услуг администрации МР «Печора»</w:t>
            </w:r>
          </w:p>
        </w:tc>
      </w:tr>
      <w:tr w:rsidR="007E7EC7" w:rsidRPr="001743D9" w:rsidTr="00235323">
        <w:tc>
          <w:tcPr>
            <w:tcW w:w="675" w:type="dxa"/>
            <w:vMerge w:val="restart"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3.5.</w:t>
            </w:r>
          </w:p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</w:p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E7EC7" w:rsidRPr="001743D9" w:rsidRDefault="007E7EC7" w:rsidP="008004E0">
            <w:pPr>
              <w:widowControl w:val="0"/>
              <w:jc w:val="both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Оценка эффективности предоставления средств из бюджета МО МР юридическим лицам, в том</w:t>
            </w:r>
            <w:r>
              <w:rPr>
                <w:sz w:val="24"/>
                <w:szCs w:val="24"/>
              </w:rPr>
              <w:t xml:space="preserve"> </w:t>
            </w:r>
            <w:r w:rsidRPr="001743D9">
              <w:rPr>
                <w:sz w:val="24"/>
                <w:szCs w:val="24"/>
              </w:rPr>
              <w:t xml:space="preserve">числе муниципальным унитарным </w:t>
            </w:r>
            <w:r>
              <w:rPr>
                <w:sz w:val="24"/>
                <w:szCs w:val="24"/>
              </w:rPr>
              <w:t>п</w:t>
            </w:r>
            <w:r w:rsidRPr="001743D9">
              <w:rPr>
                <w:sz w:val="24"/>
                <w:szCs w:val="24"/>
              </w:rPr>
              <w:t xml:space="preserve">редприятиям. Проведение анализа хозяйственной деятельности, расходов на содержание, включая оплату труда работников </w:t>
            </w:r>
            <w:proofErr w:type="spellStart"/>
            <w:r w:rsidRPr="001743D9">
              <w:rPr>
                <w:sz w:val="24"/>
                <w:szCs w:val="24"/>
              </w:rPr>
              <w:t>МУПов</w:t>
            </w:r>
            <w:proofErr w:type="spellEnd"/>
            <w:r w:rsidRPr="001743D9">
              <w:rPr>
                <w:sz w:val="24"/>
                <w:szCs w:val="24"/>
              </w:rPr>
              <w:t>, а также их инвентаризацию с целью возможной приватизации (ликвидации)</w:t>
            </w:r>
          </w:p>
        </w:tc>
        <w:tc>
          <w:tcPr>
            <w:tcW w:w="3409" w:type="dxa"/>
            <w:gridSpan w:val="2"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Оценка эффективности предоставления субсидий социально ориентированным некоммерческим организациям:</w:t>
            </w:r>
          </w:p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организация и проведение конкурсных отборов на предоставление субсидий социально ориентированным некоммерческим организациям МО МР;</w:t>
            </w:r>
          </w:p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мониторинг и оценка эффективности предоставленных средств социально ориентированным некоммерческим организациям МО МР</w:t>
            </w:r>
          </w:p>
        </w:tc>
        <w:tc>
          <w:tcPr>
            <w:tcW w:w="3254" w:type="dxa"/>
            <w:gridSpan w:val="2"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Предложения по совершенствованию механизмов предоставления муниципальной поддержки. Оптимизация расходов бюджета МО МР</w:t>
            </w:r>
          </w:p>
        </w:tc>
        <w:tc>
          <w:tcPr>
            <w:tcW w:w="1984" w:type="dxa"/>
            <w:gridSpan w:val="2"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2015 - 2018 годы</w:t>
            </w:r>
          </w:p>
        </w:tc>
        <w:tc>
          <w:tcPr>
            <w:tcW w:w="2694" w:type="dxa"/>
            <w:gridSpan w:val="2"/>
          </w:tcPr>
          <w:p w:rsidR="006500F6" w:rsidRDefault="006500F6" w:rsidP="008004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информационно-аналитической работы и общественных связей администрации МР «Печора»;</w:t>
            </w:r>
          </w:p>
          <w:p w:rsidR="007E7EC7" w:rsidRPr="001743D9" w:rsidRDefault="007E7EC7" w:rsidP="008004E0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экономики, инвестиций и муниципальных программ администрации  МР «Печора»</w:t>
            </w:r>
            <w:proofErr w:type="gramStart"/>
            <w:r w:rsidRPr="001743D9">
              <w:rPr>
                <w:sz w:val="24"/>
                <w:szCs w:val="24"/>
              </w:rPr>
              <w:t xml:space="preserve"> ;</w:t>
            </w:r>
            <w:proofErr w:type="gramEnd"/>
            <w:r w:rsidRPr="001743D9">
              <w:rPr>
                <w:sz w:val="24"/>
                <w:szCs w:val="24"/>
              </w:rPr>
              <w:t xml:space="preserve">          </w:t>
            </w:r>
          </w:p>
        </w:tc>
      </w:tr>
      <w:tr w:rsidR="007E7EC7" w:rsidRPr="001743D9" w:rsidTr="00235323">
        <w:tc>
          <w:tcPr>
            <w:tcW w:w="675" w:type="dxa"/>
            <w:vMerge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Оценка эффективности предоставления субсидий субъектам малого и среднего предпринимательства зарегистрированным и осуществляющим свою деятельность на территории МР «Печора»</w:t>
            </w:r>
          </w:p>
        </w:tc>
        <w:tc>
          <w:tcPr>
            <w:tcW w:w="3254" w:type="dxa"/>
            <w:gridSpan w:val="2"/>
          </w:tcPr>
          <w:p w:rsidR="007E7EC7" w:rsidRDefault="007E7EC7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Предложения по совершенствованию механизмов предоставления муниципальной поддержки. Оптимизация расходов бюджета МО МР</w:t>
            </w:r>
          </w:p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экономики, инвестиций и муниципальных программ администрации  МР «Печора»</w:t>
            </w:r>
          </w:p>
        </w:tc>
      </w:tr>
      <w:tr w:rsidR="007E7EC7" w:rsidRPr="001743D9" w:rsidTr="00235323">
        <w:tc>
          <w:tcPr>
            <w:tcW w:w="675" w:type="dxa"/>
            <w:vMerge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E7EC7" w:rsidRPr="001743D9" w:rsidRDefault="007E7EC7" w:rsidP="00DF15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7E7EC7" w:rsidRPr="001743D9" w:rsidRDefault="007E7EC7" w:rsidP="00392B9C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Проведение </w:t>
            </w:r>
            <w:r w:rsidR="006500F6">
              <w:rPr>
                <w:sz w:val="24"/>
                <w:szCs w:val="24"/>
              </w:rPr>
              <w:t>оценк</w:t>
            </w:r>
            <w:r w:rsidR="00392B9C">
              <w:rPr>
                <w:sz w:val="24"/>
                <w:szCs w:val="24"/>
              </w:rPr>
              <w:t>и</w:t>
            </w:r>
            <w:r w:rsidR="006500F6">
              <w:rPr>
                <w:sz w:val="24"/>
                <w:szCs w:val="24"/>
              </w:rPr>
              <w:t xml:space="preserve"> эффективности </w:t>
            </w:r>
            <w:r w:rsidRPr="001743D9">
              <w:rPr>
                <w:sz w:val="24"/>
                <w:szCs w:val="24"/>
              </w:rPr>
              <w:t xml:space="preserve"> деятельности муниципальных унитарных предприятий МР «Печора»</w:t>
            </w:r>
          </w:p>
        </w:tc>
        <w:tc>
          <w:tcPr>
            <w:tcW w:w="3254" w:type="dxa"/>
            <w:gridSpan w:val="2"/>
          </w:tcPr>
          <w:p w:rsidR="007E7EC7" w:rsidRPr="001743D9" w:rsidRDefault="007E7EC7" w:rsidP="00F770C1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Подготовка предложений о приватизации/ликвидации/</w:t>
            </w:r>
            <w:r w:rsidR="008A3506">
              <w:rPr>
                <w:sz w:val="24"/>
                <w:szCs w:val="24"/>
              </w:rPr>
              <w:t xml:space="preserve"> </w:t>
            </w:r>
            <w:r w:rsidRPr="001743D9">
              <w:rPr>
                <w:sz w:val="24"/>
                <w:szCs w:val="24"/>
              </w:rPr>
              <w:t>сохранении муниципальных унитарных предприятий МО МР</w:t>
            </w:r>
          </w:p>
        </w:tc>
        <w:tc>
          <w:tcPr>
            <w:tcW w:w="1984" w:type="dxa"/>
            <w:gridSpan w:val="2"/>
          </w:tcPr>
          <w:p w:rsidR="007E7EC7" w:rsidRPr="001743D9" w:rsidRDefault="007E7EC7" w:rsidP="00F770C1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ежегодно, до 1 сентября текущего года</w:t>
            </w:r>
          </w:p>
        </w:tc>
        <w:tc>
          <w:tcPr>
            <w:tcW w:w="2694" w:type="dxa"/>
            <w:gridSpan w:val="2"/>
          </w:tcPr>
          <w:p w:rsidR="006500F6" w:rsidRDefault="007E7EC7" w:rsidP="00F770C1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Комитет по управлению  муниципальной  собственностью МР «Печора»</w:t>
            </w:r>
            <w:proofErr w:type="gramStart"/>
            <w:r w:rsidR="006500F6">
              <w:rPr>
                <w:sz w:val="24"/>
                <w:szCs w:val="24"/>
              </w:rPr>
              <w:t xml:space="preserve"> ;</w:t>
            </w:r>
            <w:proofErr w:type="gramEnd"/>
          </w:p>
          <w:p w:rsidR="007E7EC7" w:rsidRPr="001743D9" w:rsidRDefault="006500F6" w:rsidP="00F770C1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 xml:space="preserve">Управление экономики, инвестиций и муниципальных программ администрации  МР «Печора» </w:t>
            </w:r>
          </w:p>
        </w:tc>
      </w:tr>
      <w:tr w:rsidR="00A2057E" w:rsidRPr="001743D9" w:rsidTr="00235323">
        <w:tc>
          <w:tcPr>
            <w:tcW w:w="675" w:type="dxa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3.6.</w:t>
            </w:r>
          </w:p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2057E" w:rsidRPr="001743D9" w:rsidRDefault="00A2057E" w:rsidP="00050B12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Сокращение расходов за счет бюджетных ассигнований на 5 - 10% (муниципальные закупки, субсидии бюджетным и автономным учреждениям)</w:t>
            </w:r>
          </w:p>
        </w:tc>
        <w:tc>
          <w:tcPr>
            <w:tcW w:w="3409" w:type="dxa"/>
            <w:gridSpan w:val="2"/>
          </w:tcPr>
          <w:p w:rsidR="00A2057E" w:rsidRPr="001743D9" w:rsidRDefault="00A2057E" w:rsidP="00F770C1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Формирование проекта бюджета МО МР, МО ГП «Печора» на очередной финансовый год и плановый период с учетом сокращения расходов на 5 - 10%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F770C1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Сокращение расходов бюджета МО МР, МО ГП «Печора»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F770C1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2015 - 2018 годы</w:t>
            </w:r>
          </w:p>
        </w:tc>
        <w:tc>
          <w:tcPr>
            <w:tcW w:w="2694" w:type="dxa"/>
            <w:gridSpan w:val="2"/>
          </w:tcPr>
          <w:p w:rsidR="00A2057E" w:rsidRPr="001743D9" w:rsidRDefault="00A2057E" w:rsidP="00F770C1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финансов МР «Печора»</w:t>
            </w:r>
          </w:p>
        </w:tc>
      </w:tr>
      <w:tr w:rsidR="00A2057E" w:rsidRPr="001743D9" w:rsidTr="00235323">
        <w:tc>
          <w:tcPr>
            <w:tcW w:w="675" w:type="dxa"/>
          </w:tcPr>
          <w:p w:rsidR="00A2057E" w:rsidRPr="001743D9" w:rsidRDefault="00A2057E" w:rsidP="006500F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3.</w:t>
            </w:r>
            <w:r w:rsidR="006500F6">
              <w:rPr>
                <w:sz w:val="24"/>
                <w:szCs w:val="24"/>
              </w:rPr>
              <w:t>7</w:t>
            </w:r>
            <w:r w:rsidRPr="001743D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057E" w:rsidRPr="001743D9" w:rsidRDefault="00A2057E" w:rsidP="00DF15FF">
            <w:pPr>
              <w:widowControl w:val="0"/>
              <w:jc w:val="both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Обеспечение дифференциации оплаты труда основного и прочего персонала, оптимизации расходов на административно-управленческий, вспомогательный и обслуживающий персонал с учетом предельной доли расходов на оплату труда в фонде оплаты труда учреждения</w:t>
            </w:r>
          </w:p>
        </w:tc>
        <w:tc>
          <w:tcPr>
            <w:tcW w:w="3409" w:type="dxa"/>
            <w:gridSpan w:val="2"/>
          </w:tcPr>
          <w:p w:rsidR="00A2057E" w:rsidRPr="001743D9" w:rsidRDefault="00A2057E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Реализация мероприятий "дорожных карт" по оптимизации расходов на административно-управленческий, вспомогательный и обслуживающий персонал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DF15FF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Доля расходов на оплату труда административно-управленческого, вспомогательного и обслуживающего персонала в фонде оплаты труда учреждения - не более 40 процентов (в соответствии с </w:t>
            </w:r>
            <w:hyperlink r:id="rId28" w:history="1">
              <w:r w:rsidRPr="001743D9">
                <w:rPr>
                  <w:sz w:val="24"/>
                  <w:szCs w:val="24"/>
                </w:rPr>
                <w:t>Программой</w:t>
              </w:r>
            </w:hyperlink>
            <w:r w:rsidRPr="001743D9">
              <w:rPr>
                <w:sz w:val="24"/>
                <w:szCs w:val="24"/>
              </w:rPr>
              <w:t xml:space="preserve"> поэтапного совершенствования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года N 2190-р)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F770C1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2015 - 2018 годы</w:t>
            </w:r>
          </w:p>
        </w:tc>
        <w:tc>
          <w:tcPr>
            <w:tcW w:w="2694" w:type="dxa"/>
            <w:gridSpan w:val="2"/>
          </w:tcPr>
          <w:p w:rsidR="00A2057E" w:rsidRPr="001743D9" w:rsidRDefault="00A2057E" w:rsidP="00F705E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Отраслевые (функциональные) органы администрации МР «Печора»; муниципальные учреждения МР «Печора»</w:t>
            </w:r>
          </w:p>
        </w:tc>
      </w:tr>
      <w:tr w:rsidR="00A2057E" w:rsidRPr="001743D9" w:rsidTr="008854F4">
        <w:tc>
          <w:tcPr>
            <w:tcW w:w="14709" w:type="dxa"/>
            <w:gridSpan w:val="10"/>
          </w:tcPr>
          <w:p w:rsidR="00A2057E" w:rsidRPr="001743D9" w:rsidRDefault="00A2057E" w:rsidP="00F705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743D9">
              <w:rPr>
                <w:b/>
                <w:sz w:val="24"/>
                <w:szCs w:val="24"/>
              </w:rPr>
              <w:t>4. Обеспечение открытости и прозрачности общественных финансов</w:t>
            </w:r>
          </w:p>
        </w:tc>
      </w:tr>
      <w:tr w:rsidR="00A2057E" w:rsidRPr="001743D9" w:rsidTr="00235323">
        <w:tc>
          <w:tcPr>
            <w:tcW w:w="675" w:type="dxa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4.1.</w:t>
            </w:r>
          </w:p>
        </w:tc>
        <w:tc>
          <w:tcPr>
            <w:tcW w:w="2693" w:type="dxa"/>
          </w:tcPr>
          <w:p w:rsidR="00A2057E" w:rsidRPr="001743D9" w:rsidRDefault="00A2057E" w:rsidP="008854F4">
            <w:pPr>
              <w:widowControl w:val="0"/>
              <w:jc w:val="both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 xml:space="preserve">Вовлечение гражданского общества в процесс принятия </w:t>
            </w:r>
            <w:r w:rsidRPr="001743D9">
              <w:rPr>
                <w:sz w:val="24"/>
                <w:szCs w:val="24"/>
              </w:rPr>
              <w:lastRenderedPageBreak/>
              <w:t>решений в бюджетной сфере</w:t>
            </w:r>
          </w:p>
        </w:tc>
        <w:tc>
          <w:tcPr>
            <w:tcW w:w="3409" w:type="dxa"/>
            <w:gridSpan w:val="2"/>
          </w:tcPr>
          <w:p w:rsidR="00A2057E" w:rsidRPr="001743D9" w:rsidRDefault="00A2057E" w:rsidP="00F705E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 xml:space="preserve">Проведение публичных слушаний проекта решения о бюджете МО МР и поселений </w:t>
            </w:r>
            <w:r w:rsidRPr="001743D9">
              <w:rPr>
                <w:sz w:val="24"/>
                <w:szCs w:val="24"/>
              </w:rPr>
              <w:lastRenderedPageBreak/>
              <w:t>на очередной год и плановый период и отчета об исполнении бюджета МО МР и поселений в отчетном году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 xml:space="preserve">Создание условий для участия граждан в публичном обсуждении </w:t>
            </w:r>
            <w:r w:rsidRPr="001743D9">
              <w:rPr>
                <w:sz w:val="24"/>
                <w:szCs w:val="24"/>
              </w:rPr>
              <w:lastRenderedPageBreak/>
              <w:t>проектов решения о бюджете МО МР и поселений и об исполнении бюджета МО МР и поселений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4" w:type="dxa"/>
            <w:gridSpan w:val="2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финансов МР «Печора»</w:t>
            </w:r>
          </w:p>
        </w:tc>
      </w:tr>
      <w:tr w:rsidR="00A2057E" w:rsidRPr="001743D9" w:rsidTr="00235323">
        <w:tc>
          <w:tcPr>
            <w:tcW w:w="675" w:type="dxa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3" w:type="dxa"/>
          </w:tcPr>
          <w:p w:rsidR="00A2057E" w:rsidRPr="001743D9" w:rsidRDefault="00A2057E" w:rsidP="008854F4">
            <w:pPr>
              <w:widowControl w:val="0"/>
              <w:jc w:val="both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3409" w:type="dxa"/>
            <w:gridSpan w:val="2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Формирование и публикация информационных брошюр "Бюджет для граждан" и "Отчет для граждан"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Публикация информационных брошюр в ИТС "Интернет" на портале администрации МР «Печора», сайт управления финансов МР «Печора»;</w:t>
            </w:r>
          </w:p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повышение заинтересованности граждан вопросами, касающимися бюджета, рост "финансовой грамотности" граждан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Управление финансов МР «Печора»"</w:t>
            </w:r>
          </w:p>
        </w:tc>
      </w:tr>
      <w:tr w:rsidR="00A2057E" w:rsidRPr="001743D9" w:rsidTr="00235323">
        <w:tc>
          <w:tcPr>
            <w:tcW w:w="675" w:type="dxa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4.3.</w:t>
            </w:r>
          </w:p>
        </w:tc>
        <w:tc>
          <w:tcPr>
            <w:tcW w:w="2693" w:type="dxa"/>
          </w:tcPr>
          <w:p w:rsidR="00A2057E" w:rsidRPr="001743D9" w:rsidRDefault="00A2057E" w:rsidP="00F705E6">
            <w:pPr>
              <w:widowControl w:val="0"/>
              <w:jc w:val="both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Повышение открытости и доступности информации о деятельности муниципальных учреждений МР «Печора»</w:t>
            </w:r>
          </w:p>
        </w:tc>
        <w:tc>
          <w:tcPr>
            <w:tcW w:w="3409" w:type="dxa"/>
            <w:gridSpan w:val="2"/>
          </w:tcPr>
          <w:p w:rsidR="00A2057E" w:rsidRPr="001743D9" w:rsidRDefault="00A2057E" w:rsidP="00F705E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Наполнение и актуализация данных о муниципальных услугах, муниципальных работах, муниципальных учреждениях МР «Печора»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3254" w:type="dxa"/>
            <w:gridSpan w:val="2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Полнота и актуальность данных, размещенных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984" w:type="dxa"/>
            <w:gridSpan w:val="2"/>
          </w:tcPr>
          <w:p w:rsidR="00A2057E" w:rsidRPr="001743D9" w:rsidRDefault="00A2057E" w:rsidP="008854F4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A2057E" w:rsidRPr="001743D9" w:rsidRDefault="00A2057E" w:rsidP="00F705E6">
            <w:pPr>
              <w:widowControl w:val="0"/>
              <w:rPr>
                <w:sz w:val="24"/>
                <w:szCs w:val="24"/>
              </w:rPr>
            </w:pPr>
            <w:r w:rsidRPr="001743D9">
              <w:rPr>
                <w:sz w:val="24"/>
                <w:szCs w:val="24"/>
              </w:rPr>
              <w:t>Отраслевые (функциональные) органы и структурные подразделения администрации МР «Печора», муниципальные учреждения МР «Печора»</w:t>
            </w:r>
          </w:p>
        </w:tc>
      </w:tr>
    </w:tbl>
    <w:p w:rsidR="00347433" w:rsidRPr="001743D9" w:rsidRDefault="00347433" w:rsidP="00347433">
      <w:pPr>
        <w:widowControl w:val="0"/>
        <w:jc w:val="center"/>
        <w:rPr>
          <w:sz w:val="24"/>
          <w:szCs w:val="24"/>
        </w:rPr>
      </w:pPr>
    </w:p>
    <w:p w:rsidR="00347433" w:rsidRDefault="00347433" w:rsidP="00347433">
      <w:pPr>
        <w:widowControl w:val="0"/>
        <w:jc w:val="center"/>
      </w:pPr>
      <w:bookmarkStart w:id="16" w:name="Par349"/>
      <w:bookmarkEnd w:id="16"/>
    </w:p>
    <w:p w:rsidR="00347433" w:rsidRDefault="00347433" w:rsidP="00347433">
      <w:pPr>
        <w:widowControl w:val="0"/>
        <w:jc w:val="center"/>
      </w:pPr>
    </w:p>
    <w:p w:rsidR="00347433" w:rsidRDefault="00347433" w:rsidP="00347433">
      <w:pPr>
        <w:widowControl w:val="0"/>
      </w:pPr>
    </w:p>
    <w:p w:rsidR="006B660D" w:rsidRDefault="00F705E6" w:rsidP="006500F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6500F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B660D" w:rsidRDefault="006B660D" w:rsidP="003223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60D" w:rsidRDefault="006B660D" w:rsidP="003223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60D" w:rsidRDefault="006B660D" w:rsidP="003223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60D" w:rsidRDefault="006B660D" w:rsidP="003223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122" w:rsidRDefault="00A94122" w:rsidP="009915B3"/>
    <w:sectPr w:rsidR="00A94122" w:rsidSect="004208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46"/>
    <w:multiLevelType w:val="hybridMultilevel"/>
    <w:tmpl w:val="35CA0B9E"/>
    <w:lvl w:ilvl="0" w:tplc="CCE2AE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3B36"/>
    <w:multiLevelType w:val="hybridMultilevel"/>
    <w:tmpl w:val="EF400206"/>
    <w:lvl w:ilvl="0" w:tplc="D63C6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8160B"/>
    <w:multiLevelType w:val="hybridMultilevel"/>
    <w:tmpl w:val="37E010AE"/>
    <w:lvl w:ilvl="0" w:tplc="2E223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BF2092"/>
    <w:multiLevelType w:val="hybridMultilevel"/>
    <w:tmpl w:val="611A95E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063B50"/>
    <w:multiLevelType w:val="hybridMultilevel"/>
    <w:tmpl w:val="52CAA9EC"/>
    <w:lvl w:ilvl="0" w:tplc="04190009">
      <w:start w:val="1"/>
      <w:numFmt w:val="bullet"/>
      <w:lvlText w:val=""/>
      <w:lvlJc w:val="left"/>
      <w:pPr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5">
    <w:nsid w:val="0EA44E38"/>
    <w:multiLevelType w:val="hybridMultilevel"/>
    <w:tmpl w:val="E0BC229A"/>
    <w:lvl w:ilvl="0" w:tplc="E5546F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4117FE"/>
    <w:multiLevelType w:val="hybridMultilevel"/>
    <w:tmpl w:val="6A6ADEB4"/>
    <w:lvl w:ilvl="0" w:tplc="E5EC3AF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635BC7"/>
    <w:multiLevelType w:val="hybridMultilevel"/>
    <w:tmpl w:val="363C020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35D3049"/>
    <w:multiLevelType w:val="hybridMultilevel"/>
    <w:tmpl w:val="70D8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72C43"/>
    <w:multiLevelType w:val="hybridMultilevel"/>
    <w:tmpl w:val="86329CEC"/>
    <w:lvl w:ilvl="0" w:tplc="00B22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71CB5"/>
    <w:multiLevelType w:val="hybridMultilevel"/>
    <w:tmpl w:val="F06CE538"/>
    <w:lvl w:ilvl="0" w:tplc="1466E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0A1E"/>
    <w:multiLevelType w:val="hybridMultilevel"/>
    <w:tmpl w:val="9BC8B3F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2D0009"/>
    <w:multiLevelType w:val="hybridMultilevel"/>
    <w:tmpl w:val="06148DB6"/>
    <w:lvl w:ilvl="0" w:tplc="1632C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1D1516"/>
    <w:multiLevelType w:val="hybridMultilevel"/>
    <w:tmpl w:val="29E23FA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8753110"/>
    <w:multiLevelType w:val="hybridMultilevel"/>
    <w:tmpl w:val="E44CFAA0"/>
    <w:lvl w:ilvl="0" w:tplc="AD648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723B3B"/>
    <w:multiLevelType w:val="hybridMultilevel"/>
    <w:tmpl w:val="7B0A9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9"/>
  </w:num>
  <w:num w:numId="5">
    <w:abstractNumId w:val="14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6B1"/>
    <w:rsid w:val="00004C61"/>
    <w:rsid w:val="00007EC1"/>
    <w:rsid w:val="00011253"/>
    <w:rsid w:val="000115F9"/>
    <w:rsid w:val="00012048"/>
    <w:rsid w:val="000141FE"/>
    <w:rsid w:val="0001604F"/>
    <w:rsid w:val="000227AD"/>
    <w:rsid w:val="0002554B"/>
    <w:rsid w:val="00027C8A"/>
    <w:rsid w:val="000369DB"/>
    <w:rsid w:val="00041D97"/>
    <w:rsid w:val="00042938"/>
    <w:rsid w:val="000448B9"/>
    <w:rsid w:val="0005030D"/>
    <w:rsid w:val="00050B12"/>
    <w:rsid w:val="0005590F"/>
    <w:rsid w:val="00055EE7"/>
    <w:rsid w:val="0005798F"/>
    <w:rsid w:val="00057E98"/>
    <w:rsid w:val="000628FB"/>
    <w:rsid w:val="00071CC0"/>
    <w:rsid w:val="00072025"/>
    <w:rsid w:val="00072AE4"/>
    <w:rsid w:val="0007582C"/>
    <w:rsid w:val="000836C0"/>
    <w:rsid w:val="00083C6F"/>
    <w:rsid w:val="00086B59"/>
    <w:rsid w:val="000965F9"/>
    <w:rsid w:val="000A5597"/>
    <w:rsid w:val="000A583A"/>
    <w:rsid w:val="000A62D0"/>
    <w:rsid w:val="000B02E5"/>
    <w:rsid w:val="000B1FA8"/>
    <w:rsid w:val="000B5614"/>
    <w:rsid w:val="000B6F59"/>
    <w:rsid w:val="000B7431"/>
    <w:rsid w:val="000B7E8E"/>
    <w:rsid w:val="000B7E92"/>
    <w:rsid w:val="000C2756"/>
    <w:rsid w:val="000C6250"/>
    <w:rsid w:val="000D1664"/>
    <w:rsid w:val="000D3B44"/>
    <w:rsid w:val="000D6F4B"/>
    <w:rsid w:val="000E377B"/>
    <w:rsid w:val="000E7317"/>
    <w:rsid w:val="000E7548"/>
    <w:rsid w:val="000F0263"/>
    <w:rsid w:val="000F2706"/>
    <w:rsid w:val="00112AD8"/>
    <w:rsid w:val="00125500"/>
    <w:rsid w:val="00125BF6"/>
    <w:rsid w:val="00126489"/>
    <w:rsid w:val="00130A33"/>
    <w:rsid w:val="00131C75"/>
    <w:rsid w:val="001332DB"/>
    <w:rsid w:val="00135176"/>
    <w:rsid w:val="001434A6"/>
    <w:rsid w:val="00147C47"/>
    <w:rsid w:val="00147D6B"/>
    <w:rsid w:val="00163ADB"/>
    <w:rsid w:val="001732D2"/>
    <w:rsid w:val="001743D9"/>
    <w:rsid w:val="00176199"/>
    <w:rsid w:val="001765C7"/>
    <w:rsid w:val="00180A73"/>
    <w:rsid w:val="00182C4C"/>
    <w:rsid w:val="00183243"/>
    <w:rsid w:val="00184857"/>
    <w:rsid w:val="001854B3"/>
    <w:rsid w:val="001861C9"/>
    <w:rsid w:val="001868FB"/>
    <w:rsid w:val="00186EFA"/>
    <w:rsid w:val="0019050C"/>
    <w:rsid w:val="00191039"/>
    <w:rsid w:val="00192AA4"/>
    <w:rsid w:val="001945A1"/>
    <w:rsid w:val="0019473A"/>
    <w:rsid w:val="00197FA3"/>
    <w:rsid w:val="001A1FB4"/>
    <w:rsid w:val="001A214F"/>
    <w:rsid w:val="001B6273"/>
    <w:rsid w:val="001C3E28"/>
    <w:rsid w:val="001C65DD"/>
    <w:rsid w:val="001C6779"/>
    <w:rsid w:val="001C740B"/>
    <w:rsid w:val="001D2BB7"/>
    <w:rsid w:val="001D7DDA"/>
    <w:rsid w:val="001F65F6"/>
    <w:rsid w:val="001F6A6D"/>
    <w:rsid w:val="00200849"/>
    <w:rsid w:val="00206BDD"/>
    <w:rsid w:val="0021016D"/>
    <w:rsid w:val="0021041F"/>
    <w:rsid w:val="00213B71"/>
    <w:rsid w:val="00220A39"/>
    <w:rsid w:val="002216B1"/>
    <w:rsid w:val="00224220"/>
    <w:rsid w:val="0022625A"/>
    <w:rsid w:val="00235323"/>
    <w:rsid w:val="0023625F"/>
    <w:rsid w:val="002400BD"/>
    <w:rsid w:val="002445F8"/>
    <w:rsid w:val="00250030"/>
    <w:rsid w:val="00255F94"/>
    <w:rsid w:val="002651C1"/>
    <w:rsid w:val="002672A5"/>
    <w:rsid w:val="0027768B"/>
    <w:rsid w:val="002776A4"/>
    <w:rsid w:val="00280EF9"/>
    <w:rsid w:val="002810EF"/>
    <w:rsid w:val="002908D3"/>
    <w:rsid w:val="002A1D91"/>
    <w:rsid w:val="002A34CC"/>
    <w:rsid w:val="002A5793"/>
    <w:rsid w:val="002A613A"/>
    <w:rsid w:val="002A6437"/>
    <w:rsid w:val="002A70C1"/>
    <w:rsid w:val="002B0B91"/>
    <w:rsid w:val="002B19C4"/>
    <w:rsid w:val="002C111B"/>
    <w:rsid w:val="002C19BF"/>
    <w:rsid w:val="002C2970"/>
    <w:rsid w:val="002C466D"/>
    <w:rsid w:val="002C6FD4"/>
    <w:rsid w:val="002D2126"/>
    <w:rsid w:val="002D44F7"/>
    <w:rsid w:val="002E6247"/>
    <w:rsid w:val="002E65A0"/>
    <w:rsid w:val="002E7A19"/>
    <w:rsid w:val="002F0CC7"/>
    <w:rsid w:val="002F1C85"/>
    <w:rsid w:val="002F202A"/>
    <w:rsid w:val="003007EF"/>
    <w:rsid w:val="00300D99"/>
    <w:rsid w:val="003013D5"/>
    <w:rsid w:val="00305B55"/>
    <w:rsid w:val="00307156"/>
    <w:rsid w:val="00316F68"/>
    <w:rsid w:val="00321E37"/>
    <w:rsid w:val="0032237B"/>
    <w:rsid w:val="00331420"/>
    <w:rsid w:val="00334B41"/>
    <w:rsid w:val="00336C79"/>
    <w:rsid w:val="00337BD4"/>
    <w:rsid w:val="00347433"/>
    <w:rsid w:val="0035104E"/>
    <w:rsid w:val="00351486"/>
    <w:rsid w:val="00352C0E"/>
    <w:rsid w:val="0035558C"/>
    <w:rsid w:val="003620C7"/>
    <w:rsid w:val="00370702"/>
    <w:rsid w:val="00372C23"/>
    <w:rsid w:val="00373EB6"/>
    <w:rsid w:val="003771C5"/>
    <w:rsid w:val="00377ED2"/>
    <w:rsid w:val="00383A38"/>
    <w:rsid w:val="00385174"/>
    <w:rsid w:val="00390EF0"/>
    <w:rsid w:val="00392B9C"/>
    <w:rsid w:val="00393B5F"/>
    <w:rsid w:val="003A44D4"/>
    <w:rsid w:val="003A731E"/>
    <w:rsid w:val="003A75FD"/>
    <w:rsid w:val="003B470A"/>
    <w:rsid w:val="003B67E6"/>
    <w:rsid w:val="003B7ED5"/>
    <w:rsid w:val="003C00A2"/>
    <w:rsid w:val="003C03F1"/>
    <w:rsid w:val="003C55D9"/>
    <w:rsid w:val="003D0249"/>
    <w:rsid w:val="003F0477"/>
    <w:rsid w:val="003F6CCC"/>
    <w:rsid w:val="00401064"/>
    <w:rsid w:val="00405DB9"/>
    <w:rsid w:val="00406DBF"/>
    <w:rsid w:val="004078B3"/>
    <w:rsid w:val="00410F9B"/>
    <w:rsid w:val="00411673"/>
    <w:rsid w:val="00411A4E"/>
    <w:rsid w:val="00411C14"/>
    <w:rsid w:val="00414DFD"/>
    <w:rsid w:val="00420824"/>
    <w:rsid w:val="00421CD4"/>
    <w:rsid w:val="004257E6"/>
    <w:rsid w:val="004309DA"/>
    <w:rsid w:val="004322B8"/>
    <w:rsid w:val="00434EAE"/>
    <w:rsid w:val="004377FE"/>
    <w:rsid w:val="00446C10"/>
    <w:rsid w:val="00450AD6"/>
    <w:rsid w:val="00450E0C"/>
    <w:rsid w:val="004654DF"/>
    <w:rsid w:val="00474A71"/>
    <w:rsid w:val="004806CF"/>
    <w:rsid w:val="004812F5"/>
    <w:rsid w:val="00483A90"/>
    <w:rsid w:val="00483CB0"/>
    <w:rsid w:val="00492728"/>
    <w:rsid w:val="00495314"/>
    <w:rsid w:val="0049576A"/>
    <w:rsid w:val="004A1A70"/>
    <w:rsid w:val="004A2367"/>
    <w:rsid w:val="004B1425"/>
    <w:rsid w:val="004B28A2"/>
    <w:rsid w:val="004B3D3D"/>
    <w:rsid w:val="004B7201"/>
    <w:rsid w:val="004C0900"/>
    <w:rsid w:val="004C10AE"/>
    <w:rsid w:val="004C54BE"/>
    <w:rsid w:val="004C7108"/>
    <w:rsid w:val="004D2DA3"/>
    <w:rsid w:val="004D3989"/>
    <w:rsid w:val="004D3F6F"/>
    <w:rsid w:val="004E51BF"/>
    <w:rsid w:val="004E69D3"/>
    <w:rsid w:val="004F5CD8"/>
    <w:rsid w:val="005117BF"/>
    <w:rsid w:val="00514D87"/>
    <w:rsid w:val="0051604F"/>
    <w:rsid w:val="00521D22"/>
    <w:rsid w:val="005230B6"/>
    <w:rsid w:val="005237C6"/>
    <w:rsid w:val="00533305"/>
    <w:rsid w:val="005375D3"/>
    <w:rsid w:val="0054092D"/>
    <w:rsid w:val="005409EF"/>
    <w:rsid w:val="00540FC0"/>
    <w:rsid w:val="0054209E"/>
    <w:rsid w:val="0054262D"/>
    <w:rsid w:val="00542A88"/>
    <w:rsid w:val="00547350"/>
    <w:rsid w:val="005531E0"/>
    <w:rsid w:val="00553A4A"/>
    <w:rsid w:val="005543EC"/>
    <w:rsid w:val="00555187"/>
    <w:rsid w:val="00555502"/>
    <w:rsid w:val="005555B4"/>
    <w:rsid w:val="00557BE7"/>
    <w:rsid w:val="005653C7"/>
    <w:rsid w:val="005670E3"/>
    <w:rsid w:val="0057419F"/>
    <w:rsid w:val="0059121E"/>
    <w:rsid w:val="00592312"/>
    <w:rsid w:val="0059670E"/>
    <w:rsid w:val="005973E3"/>
    <w:rsid w:val="0059764F"/>
    <w:rsid w:val="005A6B38"/>
    <w:rsid w:val="005B0264"/>
    <w:rsid w:val="005B0AEF"/>
    <w:rsid w:val="005B0DBE"/>
    <w:rsid w:val="005B437C"/>
    <w:rsid w:val="005D270C"/>
    <w:rsid w:val="005D79D9"/>
    <w:rsid w:val="005E508B"/>
    <w:rsid w:val="005F01B7"/>
    <w:rsid w:val="005F4420"/>
    <w:rsid w:val="005F6E52"/>
    <w:rsid w:val="005F74B7"/>
    <w:rsid w:val="00600DEC"/>
    <w:rsid w:val="00604C52"/>
    <w:rsid w:val="00614DCD"/>
    <w:rsid w:val="00617571"/>
    <w:rsid w:val="006218A7"/>
    <w:rsid w:val="00623BF2"/>
    <w:rsid w:val="006317C2"/>
    <w:rsid w:val="00633241"/>
    <w:rsid w:val="0063721E"/>
    <w:rsid w:val="00647165"/>
    <w:rsid w:val="006472AA"/>
    <w:rsid w:val="00647F76"/>
    <w:rsid w:val="006500F6"/>
    <w:rsid w:val="00650988"/>
    <w:rsid w:val="00651443"/>
    <w:rsid w:val="00651F3C"/>
    <w:rsid w:val="00652E82"/>
    <w:rsid w:val="00663171"/>
    <w:rsid w:val="0066453F"/>
    <w:rsid w:val="00670061"/>
    <w:rsid w:val="00677A10"/>
    <w:rsid w:val="006847C3"/>
    <w:rsid w:val="006A5268"/>
    <w:rsid w:val="006B0CF4"/>
    <w:rsid w:val="006B0DD4"/>
    <w:rsid w:val="006B2CFB"/>
    <w:rsid w:val="006B511B"/>
    <w:rsid w:val="006B660D"/>
    <w:rsid w:val="006B75B2"/>
    <w:rsid w:val="006C108F"/>
    <w:rsid w:val="006C12CC"/>
    <w:rsid w:val="006C2D20"/>
    <w:rsid w:val="006D0C68"/>
    <w:rsid w:val="006D163A"/>
    <w:rsid w:val="006E6593"/>
    <w:rsid w:val="006F2083"/>
    <w:rsid w:val="006F260E"/>
    <w:rsid w:val="006F6BFF"/>
    <w:rsid w:val="00700E1E"/>
    <w:rsid w:val="00710545"/>
    <w:rsid w:val="00710C3D"/>
    <w:rsid w:val="00721F22"/>
    <w:rsid w:val="00721F35"/>
    <w:rsid w:val="0072306E"/>
    <w:rsid w:val="00725AFF"/>
    <w:rsid w:val="00726A73"/>
    <w:rsid w:val="00730BB3"/>
    <w:rsid w:val="00735B31"/>
    <w:rsid w:val="00741346"/>
    <w:rsid w:val="007437A3"/>
    <w:rsid w:val="00747E0B"/>
    <w:rsid w:val="00755295"/>
    <w:rsid w:val="00762A62"/>
    <w:rsid w:val="00766AA4"/>
    <w:rsid w:val="00771C0C"/>
    <w:rsid w:val="00772245"/>
    <w:rsid w:val="007736FD"/>
    <w:rsid w:val="00773BC1"/>
    <w:rsid w:val="00776416"/>
    <w:rsid w:val="00791761"/>
    <w:rsid w:val="00796B26"/>
    <w:rsid w:val="007A10DD"/>
    <w:rsid w:val="007A5DD0"/>
    <w:rsid w:val="007A6920"/>
    <w:rsid w:val="007B1F6F"/>
    <w:rsid w:val="007B31C7"/>
    <w:rsid w:val="007B41CB"/>
    <w:rsid w:val="007C2BF2"/>
    <w:rsid w:val="007D4ACF"/>
    <w:rsid w:val="007E7EC7"/>
    <w:rsid w:val="007F31AC"/>
    <w:rsid w:val="007F41B1"/>
    <w:rsid w:val="007F5A88"/>
    <w:rsid w:val="008004E0"/>
    <w:rsid w:val="00801ACD"/>
    <w:rsid w:val="008068E7"/>
    <w:rsid w:val="0081115C"/>
    <w:rsid w:val="00814FF1"/>
    <w:rsid w:val="00815E8B"/>
    <w:rsid w:val="00816C07"/>
    <w:rsid w:val="00816F0E"/>
    <w:rsid w:val="00817D1E"/>
    <w:rsid w:val="00820FAC"/>
    <w:rsid w:val="008214C9"/>
    <w:rsid w:val="00822EC6"/>
    <w:rsid w:val="0082322E"/>
    <w:rsid w:val="008241B2"/>
    <w:rsid w:val="00825D9D"/>
    <w:rsid w:val="00825EE2"/>
    <w:rsid w:val="008312A3"/>
    <w:rsid w:val="00840761"/>
    <w:rsid w:val="008411BB"/>
    <w:rsid w:val="008444FD"/>
    <w:rsid w:val="00855589"/>
    <w:rsid w:val="00855C82"/>
    <w:rsid w:val="00855DCB"/>
    <w:rsid w:val="00860EE0"/>
    <w:rsid w:val="00863DE2"/>
    <w:rsid w:val="00865547"/>
    <w:rsid w:val="008656D7"/>
    <w:rsid w:val="00877DCD"/>
    <w:rsid w:val="0088422A"/>
    <w:rsid w:val="008854F4"/>
    <w:rsid w:val="00891E2F"/>
    <w:rsid w:val="00893498"/>
    <w:rsid w:val="00893DBD"/>
    <w:rsid w:val="0089645A"/>
    <w:rsid w:val="008977BE"/>
    <w:rsid w:val="008A1179"/>
    <w:rsid w:val="008A3506"/>
    <w:rsid w:val="008A5E67"/>
    <w:rsid w:val="008A65AD"/>
    <w:rsid w:val="008B210C"/>
    <w:rsid w:val="008B3959"/>
    <w:rsid w:val="008B5D8E"/>
    <w:rsid w:val="008B6221"/>
    <w:rsid w:val="008C0BDE"/>
    <w:rsid w:val="008C0D5A"/>
    <w:rsid w:val="008C28AC"/>
    <w:rsid w:val="008C3EE4"/>
    <w:rsid w:val="008C46B4"/>
    <w:rsid w:val="008C6831"/>
    <w:rsid w:val="008C7A42"/>
    <w:rsid w:val="008E0567"/>
    <w:rsid w:val="008E7E0E"/>
    <w:rsid w:val="008F2DDC"/>
    <w:rsid w:val="00906DCB"/>
    <w:rsid w:val="0091488F"/>
    <w:rsid w:val="00914F21"/>
    <w:rsid w:val="0091751C"/>
    <w:rsid w:val="00920B4D"/>
    <w:rsid w:val="00920EF1"/>
    <w:rsid w:val="0092222B"/>
    <w:rsid w:val="00925A2A"/>
    <w:rsid w:val="00925C93"/>
    <w:rsid w:val="0093208B"/>
    <w:rsid w:val="00933F7B"/>
    <w:rsid w:val="00937FFC"/>
    <w:rsid w:val="00942E8B"/>
    <w:rsid w:val="00945D83"/>
    <w:rsid w:val="00947B75"/>
    <w:rsid w:val="009556AA"/>
    <w:rsid w:val="00966132"/>
    <w:rsid w:val="009846DE"/>
    <w:rsid w:val="00986B0F"/>
    <w:rsid w:val="009915B3"/>
    <w:rsid w:val="009B5A20"/>
    <w:rsid w:val="009C0F9A"/>
    <w:rsid w:val="009C17E1"/>
    <w:rsid w:val="009E7B35"/>
    <w:rsid w:val="00A0009A"/>
    <w:rsid w:val="00A04C41"/>
    <w:rsid w:val="00A10A31"/>
    <w:rsid w:val="00A2057E"/>
    <w:rsid w:val="00A37CDE"/>
    <w:rsid w:val="00A51727"/>
    <w:rsid w:val="00A5283E"/>
    <w:rsid w:val="00A55266"/>
    <w:rsid w:val="00A55E0F"/>
    <w:rsid w:val="00A57ED8"/>
    <w:rsid w:val="00A6420F"/>
    <w:rsid w:val="00A65B22"/>
    <w:rsid w:val="00A67282"/>
    <w:rsid w:val="00A72810"/>
    <w:rsid w:val="00A7484C"/>
    <w:rsid w:val="00A74D8A"/>
    <w:rsid w:val="00A7749D"/>
    <w:rsid w:val="00A81EE2"/>
    <w:rsid w:val="00A823F3"/>
    <w:rsid w:val="00A82D5C"/>
    <w:rsid w:val="00A836E5"/>
    <w:rsid w:val="00A83F9A"/>
    <w:rsid w:val="00A86FAA"/>
    <w:rsid w:val="00A901DE"/>
    <w:rsid w:val="00A94122"/>
    <w:rsid w:val="00A97911"/>
    <w:rsid w:val="00AA15E2"/>
    <w:rsid w:val="00AA1CAE"/>
    <w:rsid w:val="00AA339C"/>
    <w:rsid w:val="00AA5B19"/>
    <w:rsid w:val="00AA716F"/>
    <w:rsid w:val="00AA78C0"/>
    <w:rsid w:val="00AB54D3"/>
    <w:rsid w:val="00AB7333"/>
    <w:rsid w:val="00AC1C16"/>
    <w:rsid w:val="00AC2887"/>
    <w:rsid w:val="00AC3ACB"/>
    <w:rsid w:val="00AC5645"/>
    <w:rsid w:val="00AC57FC"/>
    <w:rsid w:val="00AD1793"/>
    <w:rsid w:val="00AD6A10"/>
    <w:rsid w:val="00AD7381"/>
    <w:rsid w:val="00AD7ADC"/>
    <w:rsid w:val="00AE337D"/>
    <w:rsid w:val="00AE5A26"/>
    <w:rsid w:val="00AF10FD"/>
    <w:rsid w:val="00AF1C52"/>
    <w:rsid w:val="00AF65E7"/>
    <w:rsid w:val="00AF6CF2"/>
    <w:rsid w:val="00AF76DF"/>
    <w:rsid w:val="00B00722"/>
    <w:rsid w:val="00B01E26"/>
    <w:rsid w:val="00B025C8"/>
    <w:rsid w:val="00B10D2A"/>
    <w:rsid w:val="00B16F6B"/>
    <w:rsid w:val="00B2351A"/>
    <w:rsid w:val="00B27288"/>
    <w:rsid w:val="00B31150"/>
    <w:rsid w:val="00B31815"/>
    <w:rsid w:val="00B31F4E"/>
    <w:rsid w:val="00B320D5"/>
    <w:rsid w:val="00B337C2"/>
    <w:rsid w:val="00B40A85"/>
    <w:rsid w:val="00B465D0"/>
    <w:rsid w:val="00B52C6A"/>
    <w:rsid w:val="00B55EFD"/>
    <w:rsid w:val="00B606EA"/>
    <w:rsid w:val="00B64395"/>
    <w:rsid w:val="00B662B7"/>
    <w:rsid w:val="00B7278D"/>
    <w:rsid w:val="00B7640D"/>
    <w:rsid w:val="00B77363"/>
    <w:rsid w:val="00B85A89"/>
    <w:rsid w:val="00B87B71"/>
    <w:rsid w:val="00B87FED"/>
    <w:rsid w:val="00B9094A"/>
    <w:rsid w:val="00B91B57"/>
    <w:rsid w:val="00B9474F"/>
    <w:rsid w:val="00B95742"/>
    <w:rsid w:val="00B95F59"/>
    <w:rsid w:val="00B97A07"/>
    <w:rsid w:val="00BA32AE"/>
    <w:rsid w:val="00BB23A5"/>
    <w:rsid w:val="00BB3643"/>
    <w:rsid w:val="00BB7BBF"/>
    <w:rsid w:val="00BC06F3"/>
    <w:rsid w:val="00BC35A8"/>
    <w:rsid w:val="00BD39F3"/>
    <w:rsid w:val="00BD7207"/>
    <w:rsid w:val="00BE7093"/>
    <w:rsid w:val="00BE7719"/>
    <w:rsid w:val="00BF1D69"/>
    <w:rsid w:val="00BF3806"/>
    <w:rsid w:val="00C00B80"/>
    <w:rsid w:val="00C0118E"/>
    <w:rsid w:val="00C1211E"/>
    <w:rsid w:val="00C17477"/>
    <w:rsid w:val="00C17F47"/>
    <w:rsid w:val="00C2501F"/>
    <w:rsid w:val="00C264B0"/>
    <w:rsid w:val="00C32909"/>
    <w:rsid w:val="00C34712"/>
    <w:rsid w:val="00C41867"/>
    <w:rsid w:val="00C4484D"/>
    <w:rsid w:val="00C52C56"/>
    <w:rsid w:val="00C52CBB"/>
    <w:rsid w:val="00C53F5D"/>
    <w:rsid w:val="00C5408F"/>
    <w:rsid w:val="00C569FF"/>
    <w:rsid w:val="00C60E4A"/>
    <w:rsid w:val="00C6405E"/>
    <w:rsid w:val="00C77295"/>
    <w:rsid w:val="00C77367"/>
    <w:rsid w:val="00C80BC9"/>
    <w:rsid w:val="00C8133F"/>
    <w:rsid w:val="00C817A1"/>
    <w:rsid w:val="00C82F53"/>
    <w:rsid w:val="00C85697"/>
    <w:rsid w:val="00C87648"/>
    <w:rsid w:val="00C90532"/>
    <w:rsid w:val="00C9241F"/>
    <w:rsid w:val="00CA2BE7"/>
    <w:rsid w:val="00CA2C15"/>
    <w:rsid w:val="00CA30CD"/>
    <w:rsid w:val="00CB17C6"/>
    <w:rsid w:val="00CB5291"/>
    <w:rsid w:val="00CC28AE"/>
    <w:rsid w:val="00CC40F1"/>
    <w:rsid w:val="00CC5A6B"/>
    <w:rsid w:val="00CD6004"/>
    <w:rsid w:val="00CE246F"/>
    <w:rsid w:val="00CE3CE5"/>
    <w:rsid w:val="00CE481C"/>
    <w:rsid w:val="00CE525F"/>
    <w:rsid w:val="00CF1329"/>
    <w:rsid w:val="00CF205D"/>
    <w:rsid w:val="00CF2EA2"/>
    <w:rsid w:val="00CF4824"/>
    <w:rsid w:val="00D00CA2"/>
    <w:rsid w:val="00D01200"/>
    <w:rsid w:val="00D0157C"/>
    <w:rsid w:val="00D05F92"/>
    <w:rsid w:val="00D13E8D"/>
    <w:rsid w:val="00D15C77"/>
    <w:rsid w:val="00D215BD"/>
    <w:rsid w:val="00D227B4"/>
    <w:rsid w:val="00D24CDF"/>
    <w:rsid w:val="00D25C5D"/>
    <w:rsid w:val="00D3720F"/>
    <w:rsid w:val="00D37AA5"/>
    <w:rsid w:val="00D43CF0"/>
    <w:rsid w:val="00D43DD0"/>
    <w:rsid w:val="00D509AD"/>
    <w:rsid w:val="00D51830"/>
    <w:rsid w:val="00D62890"/>
    <w:rsid w:val="00D63AE8"/>
    <w:rsid w:val="00D66351"/>
    <w:rsid w:val="00D70EA7"/>
    <w:rsid w:val="00D71FD3"/>
    <w:rsid w:val="00D81214"/>
    <w:rsid w:val="00D82BE1"/>
    <w:rsid w:val="00D91B46"/>
    <w:rsid w:val="00D93248"/>
    <w:rsid w:val="00D938EA"/>
    <w:rsid w:val="00D93AA9"/>
    <w:rsid w:val="00D9568D"/>
    <w:rsid w:val="00D96E78"/>
    <w:rsid w:val="00DA104E"/>
    <w:rsid w:val="00DA12C7"/>
    <w:rsid w:val="00DA186D"/>
    <w:rsid w:val="00DA3248"/>
    <w:rsid w:val="00DA6CE3"/>
    <w:rsid w:val="00DB53F6"/>
    <w:rsid w:val="00DC2326"/>
    <w:rsid w:val="00DC377F"/>
    <w:rsid w:val="00DC7CD4"/>
    <w:rsid w:val="00DD2701"/>
    <w:rsid w:val="00DD65A2"/>
    <w:rsid w:val="00DD75BC"/>
    <w:rsid w:val="00DD7EC7"/>
    <w:rsid w:val="00DE48EC"/>
    <w:rsid w:val="00DF15FF"/>
    <w:rsid w:val="00DF27C2"/>
    <w:rsid w:val="00DF6F2A"/>
    <w:rsid w:val="00E234FA"/>
    <w:rsid w:val="00E23AAE"/>
    <w:rsid w:val="00E25AA0"/>
    <w:rsid w:val="00E26DFF"/>
    <w:rsid w:val="00E30302"/>
    <w:rsid w:val="00E31F45"/>
    <w:rsid w:val="00E31F91"/>
    <w:rsid w:val="00E333F4"/>
    <w:rsid w:val="00E4029D"/>
    <w:rsid w:val="00E40FA3"/>
    <w:rsid w:val="00E434E3"/>
    <w:rsid w:val="00E538C2"/>
    <w:rsid w:val="00E54D1E"/>
    <w:rsid w:val="00E56207"/>
    <w:rsid w:val="00E6314F"/>
    <w:rsid w:val="00E66F00"/>
    <w:rsid w:val="00E73B29"/>
    <w:rsid w:val="00E743D5"/>
    <w:rsid w:val="00E77136"/>
    <w:rsid w:val="00E827BD"/>
    <w:rsid w:val="00E848C2"/>
    <w:rsid w:val="00E90EBD"/>
    <w:rsid w:val="00E929DC"/>
    <w:rsid w:val="00EA10AB"/>
    <w:rsid w:val="00EA24DC"/>
    <w:rsid w:val="00EA2899"/>
    <w:rsid w:val="00EA4A21"/>
    <w:rsid w:val="00EB102A"/>
    <w:rsid w:val="00EB1790"/>
    <w:rsid w:val="00ED04C8"/>
    <w:rsid w:val="00ED06BB"/>
    <w:rsid w:val="00ED1398"/>
    <w:rsid w:val="00ED7961"/>
    <w:rsid w:val="00EE2244"/>
    <w:rsid w:val="00EE6147"/>
    <w:rsid w:val="00EE7FC4"/>
    <w:rsid w:val="00EF3AC7"/>
    <w:rsid w:val="00F10641"/>
    <w:rsid w:val="00F12FBC"/>
    <w:rsid w:val="00F13AC7"/>
    <w:rsid w:val="00F15EDF"/>
    <w:rsid w:val="00F24263"/>
    <w:rsid w:val="00F275E7"/>
    <w:rsid w:val="00F351DB"/>
    <w:rsid w:val="00F35867"/>
    <w:rsid w:val="00F35B3B"/>
    <w:rsid w:val="00F37ADB"/>
    <w:rsid w:val="00F43A9A"/>
    <w:rsid w:val="00F50847"/>
    <w:rsid w:val="00F50ED3"/>
    <w:rsid w:val="00F51842"/>
    <w:rsid w:val="00F56546"/>
    <w:rsid w:val="00F6551B"/>
    <w:rsid w:val="00F66C58"/>
    <w:rsid w:val="00F705E6"/>
    <w:rsid w:val="00F770C1"/>
    <w:rsid w:val="00F8201B"/>
    <w:rsid w:val="00F82552"/>
    <w:rsid w:val="00F9128F"/>
    <w:rsid w:val="00F920B5"/>
    <w:rsid w:val="00F9231F"/>
    <w:rsid w:val="00F944B0"/>
    <w:rsid w:val="00FA0D52"/>
    <w:rsid w:val="00FA5D56"/>
    <w:rsid w:val="00FA7145"/>
    <w:rsid w:val="00FB056B"/>
    <w:rsid w:val="00FB0D3B"/>
    <w:rsid w:val="00FC12B7"/>
    <w:rsid w:val="00FC203A"/>
    <w:rsid w:val="00FC3F1B"/>
    <w:rsid w:val="00FC3F90"/>
    <w:rsid w:val="00FD7AAF"/>
    <w:rsid w:val="00FE25F1"/>
    <w:rsid w:val="00FE278C"/>
    <w:rsid w:val="00FE2F79"/>
    <w:rsid w:val="00FE59EF"/>
    <w:rsid w:val="00FF04FA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1C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E3030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0F270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8E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1C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E3030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0F270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8E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774E92EB7F1C77DD6B7BFC4CB25AD5AC7B1819CCD41A8A08616965k2g5J" TargetMode="External"/><Relationship Id="rId13" Type="http://schemas.openxmlformats.org/officeDocument/2006/relationships/hyperlink" Target="consultantplus://offline/ref=3C939A4C43883736F01F9A0FC40B5D586E5170C6078BF3A8A4606824DFBDE29B3688CFE340CA9D7A70EA43hC18G" TargetMode="External"/><Relationship Id="rId18" Type="http://schemas.openxmlformats.org/officeDocument/2006/relationships/hyperlink" Target="consultantplus://offline/ref=3C939A4C43883736F01F8402D267035C695C2BC80F8AF8FDFC3F337988hB14G" TargetMode="External"/><Relationship Id="rId26" Type="http://schemas.openxmlformats.org/officeDocument/2006/relationships/hyperlink" Target="consultantplus://offline/ref=F33DCF28A6CE2F9A731D14EF8EB407B9CD43CF32A8CB3812CFAF7AE346876A645BCB9E34D5B9FABB80788FC1c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3DCF28A6CE2F9A731D0AE298D859BDCA4E943CA6C2324692F021BE11C8cE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9F774E92EB7F1C77DD7576EA20EC5ED2A2231215C0D94FD6573A34322C48FEk4gDJ" TargetMode="External"/><Relationship Id="rId17" Type="http://schemas.openxmlformats.org/officeDocument/2006/relationships/hyperlink" Target="consultantplus://offline/ref=3C939A4C43883736F01F9A0FC40B5D586E5170C6068CFBA9A1606824DFBDE29B3688CFE340CA9D7A70E345hC1DG" TargetMode="External"/><Relationship Id="rId25" Type="http://schemas.openxmlformats.org/officeDocument/2006/relationships/hyperlink" Target="consultantplus://offline/ref=F33DCF28A6CE2F9A731D0AE298D859BDCA4E943CA6C2324692F021BE11C8c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3DCF28A6CE2F9A731D14EF8EB407B9CD43CF32A8CF3C11C7AF7AE346876A64C5cBN" TargetMode="External"/><Relationship Id="rId20" Type="http://schemas.openxmlformats.org/officeDocument/2006/relationships/hyperlink" Target="consultantplus://offline/ref=3C939A4C43883736F01F9A0FC40B5D586E5170C6078BF3A8A4606824DFBDE29B3688CFE340CA9D7A70EA43hC18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9F774E92EB7F1C77DD6B7BFC4CB25AD5AC7B1819CCD41A8A08616965k2g5J" TargetMode="External"/><Relationship Id="rId24" Type="http://schemas.openxmlformats.org/officeDocument/2006/relationships/hyperlink" Target="consultantplus://offline/ref=F33DCF28A6CE2F9A731D0AE298D859BDCA4D973AA3CD324692F021BE11C8c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939A4C43883736F01F9A0FC40B5D586E5170C6078BF3A8A4606824DFBDE29B3688CFE340CA9D7A70EA43hC18G" TargetMode="External"/><Relationship Id="rId23" Type="http://schemas.openxmlformats.org/officeDocument/2006/relationships/hyperlink" Target="consultantplus://offline/ref=F33DCF28A6CE2F9A731D14EF8EB407B9CD43CF32A8CB3812CFAF7AE346876A645BCB9E34D5B9FABB80788FC1c0N" TargetMode="External"/><Relationship Id="rId28" Type="http://schemas.openxmlformats.org/officeDocument/2006/relationships/hyperlink" Target="consultantplus://offline/ref=3F9F774E92EB7F1C77DD6B7BFC4CB25AD5AA751C1DC6D41A8A086169652542A90A166C36AF2731E4kCg3J" TargetMode="External"/><Relationship Id="rId10" Type="http://schemas.openxmlformats.org/officeDocument/2006/relationships/hyperlink" Target="consultantplus://offline/ref=604B8674A7ECB23246220FB0CCC868CE42D591E5CA0B81E586FF9EDC2C802FF2473268B35D9C866DD70146Q6M6K" TargetMode="External"/><Relationship Id="rId19" Type="http://schemas.openxmlformats.org/officeDocument/2006/relationships/hyperlink" Target="consultantplus://offline/ref=3C939A4C43883736F01F9A0FC40B5D586E5170C60788FBA2A5606824DFBDE29Bh31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9F774E92EB7F1C77DD7576EA20EC5ED2A2231215C0D94FD6573A34322C48FEk4gDJ" TargetMode="External"/><Relationship Id="rId14" Type="http://schemas.openxmlformats.org/officeDocument/2006/relationships/hyperlink" Target="consultantplus://offline/ref=3C939A4C43883736F01F9A0FC40B5D586E5170C6078BF3A8A4606824DFBDE29B3688CFE340CA9D7A70EA43hC18G" TargetMode="External"/><Relationship Id="rId22" Type="http://schemas.openxmlformats.org/officeDocument/2006/relationships/hyperlink" Target="consultantplus://offline/ref=F33DCF28A6CE2F9A731D14EF8EB407B9CD43CF32A8CB3812CFAF7AE346876A645BCB9E34D5B9FABB80788FC1c0N" TargetMode="External"/><Relationship Id="rId27" Type="http://schemas.openxmlformats.org/officeDocument/2006/relationships/hyperlink" Target="consultantplus://offline/ref=3F9F774E92EB7F1C77DD6B7BFC4CB25AD5AE7C1D14C1D41A8A08616965k2g5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8171-9E46-4688-B213-21FDF167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8842</Words>
  <Characters>50406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59130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admin</cp:lastModifiedBy>
  <cp:revision>9</cp:revision>
  <cp:lastPrinted>2015-03-05T07:34:00Z</cp:lastPrinted>
  <dcterms:created xsi:type="dcterms:W3CDTF">2015-02-18T07:00:00Z</dcterms:created>
  <dcterms:modified xsi:type="dcterms:W3CDTF">2015-03-05T07:34:00Z</dcterms:modified>
</cp:coreProperties>
</file>