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3827"/>
      </w:tblGrid>
      <w:tr w:rsidR="00110B66" w:rsidTr="00DC7769">
        <w:tc>
          <w:tcPr>
            <w:tcW w:w="3970" w:type="dxa"/>
          </w:tcPr>
          <w:p w:rsidR="00110B66" w:rsidRPr="007F5E14" w:rsidRDefault="00110B66" w:rsidP="00730B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10B66" w:rsidRDefault="00110B66" w:rsidP="00730B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10B66" w:rsidRDefault="00110B66" w:rsidP="00730BE3">
            <w:pPr>
              <w:tabs>
                <w:tab w:val="left" w:pos="285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559" w:type="dxa"/>
          </w:tcPr>
          <w:p w:rsidR="00110B66" w:rsidRDefault="00110B66" w:rsidP="00730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671BD" wp14:editId="5DC642A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10B66" w:rsidRDefault="00110B66" w:rsidP="00730BE3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10B66" w:rsidRDefault="00110B66" w:rsidP="00730BE3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110B66" w:rsidRDefault="00110B66" w:rsidP="00730BE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10B66" w:rsidRDefault="00110B66" w:rsidP="00730BE3">
            <w:pPr>
              <w:rPr>
                <w:sz w:val="16"/>
              </w:rPr>
            </w:pPr>
          </w:p>
        </w:tc>
      </w:tr>
      <w:tr w:rsidR="00110B66" w:rsidTr="00DC7769">
        <w:tc>
          <w:tcPr>
            <w:tcW w:w="9356" w:type="dxa"/>
            <w:gridSpan w:val="3"/>
          </w:tcPr>
          <w:p w:rsidR="00110B66" w:rsidRPr="0020067D" w:rsidRDefault="00110B66" w:rsidP="00730BE3">
            <w:pPr>
              <w:snapToGrid w:val="0"/>
              <w:ind w:right="-108"/>
              <w:jc w:val="center"/>
              <w:rPr>
                <w:b/>
                <w:szCs w:val="26"/>
              </w:rPr>
            </w:pP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110B66" w:rsidRDefault="00110B66" w:rsidP="00730BE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CA182A" w:rsidRPr="0020067D" w:rsidRDefault="00CA182A" w:rsidP="0020067D">
            <w:pPr>
              <w:ind w:right="-108"/>
              <w:rPr>
                <w:b/>
                <w:szCs w:val="26"/>
              </w:rPr>
            </w:pPr>
          </w:p>
          <w:p w:rsidR="00110B66" w:rsidRPr="00CD7CD3" w:rsidRDefault="00110B66" w:rsidP="00730BE3">
            <w:pPr>
              <w:ind w:right="-108"/>
              <w:jc w:val="center"/>
              <w:rPr>
                <w:b/>
                <w:sz w:val="4"/>
              </w:rPr>
            </w:pPr>
          </w:p>
        </w:tc>
      </w:tr>
      <w:tr w:rsidR="00110B66" w:rsidTr="00DC7769">
        <w:trPr>
          <w:trHeight w:val="565"/>
        </w:trPr>
        <w:tc>
          <w:tcPr>
            <w:tcW w:w="3970" w:type="dxa"/>
            <w:shd w:val="clear" w:color="auto" w:fill="FFFFFF" w:themeFill="background1"/>
          </w:tcPr>
          <w:p w:rsidR="00110B66" w:rsidRDefault="00247C48" w:rsidP="00730BE3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16</w:t>
            </w:r>
            <w:r w:rsidR="00110B66">
              <w:rPr>
                <w:sz w:val="26"/>
                <w:szCs w:val="26"/>
                <w:u w:val="single"/>
              </w:rPr>
              <w:t xml:space="preserve"> </w:t>
            </w:r>
            <w:r w:rsidR="0020067D">
              <w:rPr>
                <w:sz w:val="26"/>
                <w:szCs w:val="26"/>
                <w:u w:val="single"/>
              </w:rPr>
              <w:t xml:space="preserve">  </w:t>
            </w:r>
            <w:r w:rsidR="002927D9">
              <w:rPr>
                <w:sz w:val="26"/>
                <w:szCs w:val="26"/>
                <w:u w:val="single"/>
              </w:rPr>
              <w:t>августа</w:t>
            </w:r>
            <w:r w:rsidR="00110B66">
              <w:rPr>
                <w:sz w:val="26"/>
                <w:szCs w:val="26"/>
                <w:u w:val="single"/>
              </w:rPr>
              <w:t xml:space="preserve"> </w:t>
            </w:r>
            <w:r w:rsidR="0020067D">
              <w:rPr>
                <w:sz w:val="26"/>
                <w:szCs w:val="26"/>
                <w:u w:val="single"/>
              </w:rPr>
              <w:t xml:space="preserve">  </w:t>
            </w:r>
            <w:r w:rsidR="00110B66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22</w:t>
            </w:r>
            <w:r w:rsidR="00110B66">
              <w:rPr>
                <w:sz w:val="26"/>
                <w:szCs w:val="26"/>
                <w:u w:val="single"/>
              </w:rPr>
              <w:t xml:space="preserve"> г.</w:t>
            </w:r>
          </w:p>
          <w:p w:rsidR="00110B66" w:rsidRDefault="00110B66" w:rsidP="00730B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59" w:type="dxa"/>
          </w:tcPr>
          <w:p w:rsidR="00110B66" w:rsidRDefault="00110B66" w:rsidP="00730BE3">
            <w:pPr>
              <w:snapToGrid w:val="0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110B66" w:rsidRDefault="00DC5E83" w:rsidP="00EF66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center"/>
              <w:rPr>
                <w:b/>
                <w:bCs/>
                <w:sz w:val="24"/>
              </w:rPr>
            </w:pPr>
            <w:r w:rsidRPr="0020067D">
              <w:rPr>
                <w:bCs/>
                <w:szCs w:val="26"/>
              </w:rPr>
              <w:t xml:space="preserve">            </w:t>
            </w:r>
            <w:r w:rsidR="008F4C21" w:rsidRPr="0020067D">
              <w:rPr>
                <w:bCs/>
                <w:szCs w:val="26"/>
              </w:rPr>
              <w:t xml:space="preserve">       </w:t>
            </w:r>
            <w:r w:rsidR="00CA182A" w:rsidRPr="0020067D">
              <w:rPr>
                <w:bCs/>
                <w:szCs w:val="26"/>
              </w:rPr>
              <w:t xml:space="preserve">   </w:t>
            </w:r>
            <w:r w:rsidR="0020067D">
              <w:rPr>
                <w:bCs/>
                <w:szCs w:val="26"/>
              </w:rPr>
              <w:t xml:space="preserve">   </w:t>
            </w:r>
            <w:r w:rsidR="00CA182A" w:rsidRPr="0020067D">
              <w:rPr>
                <w:bCs/>
                <w:szCs w:val="26"/>
              </w:rPr>
              <w:t xml:space="preserve"> </w:t>
            </w:r>
            <w:r w:rsidR="008F4C21" w:rsidRPr="0020067D">
              <w:rPr>
                <w:bCs/>
                <w:szCs w:val="26"/>
              </w:rPr>
              <w:t xml:space="preserve"> </w:t>
            </w:r>
            <w:r w:rsidR="00110B66">
              <w:rPr>
                <w:bCs/>
                <w:szCs w:val="26"/>
              </w:rPr>
              <w:t>№</w:t>
            </w:r>
            <w:r w:rsidR="008E6A57">
              <w:rPr>
                <w:bCs/>
                <w:szCs w:val="26"/>
              </w:rPr>
              <w:t xml:space="preserve"> </w:t>
            </w:r>
            <w:r w:rsidR="00B72C1F">
              <w:rPr>
                <w:bCs/>
                <w:szCs w:val="26"/>
              </w:rPr>
              <w:t xml:space="preserve"> </w:t>
            </w:r>
            <w:r w:rsidR="00247C48">
              <w:rPr>
                <w:bCs/>
                <w:szCs w:val="26"/>
              </w:rPr>
              <w:t>555</w:t>
            </w:r>
            <w:r w:rsidR="00B72C1F">
              <w:rPr>
                <w:bCs/>
                <w:szCs w:val="26"/>
              </w:rPr>
              <w:t xml:space="preserve"> </w:t>
            </w:r>
            <w:r w:rsidR="000C6AA9">
              <w:rPr>
                <w:bCs/>
                <w:szCs w:val="26"/>
              </w:rPr>
              <w:t>-</w:t>
            </w:r>
            <w:r w:rsidR="00434DB3">
              <w:rPr>
                <w:bCs/>
                <w:szCs w:val="26"/>
              </w:rPr>
              <w:t xml:space="preserve"> </w:t>
            </w:r>
            <w:r w:rsidR="000C6AA9">
              <w:rPr>
                <w:bCs/>
                <w:szCs w:val="26"/>
              </w:rPr>
              <w:t>р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03"/>
      </w:tblGrid>
      <w:tr w:rsidR="00110B66" w:rsidTr="00247C48">
        <w:trPr>
          <w:trHeight w:val="1464"/>
        </w:trPr>
        <w:tc>
          <w:tcPr>
            <w:tcW w:w="5603" w:type="dxa"/>
            <w:shd w:val="clear" w:color="auto" w:fill="auto"/>
          </w:tcPr>
          <w:p w:rsidR="00503C9D" w:rsidRPr="00CB4056" w:rsidRDefault="00503C9D" w:rsidP="00503C9D">
            <w:pPr>
              <w:ind w:right="-1"/>
              <w:rPr>
                <w:szCs w:val="26"/>
                <w:shd w:val="clear" w:color="auto" w:fill="FFFFFF" w:themeFill="background1"/>
              </w:rPr>
            </w:pPr>
          </w:p>
          <w:tbl>
            <w:tblPr>
              <w:tblStyle w:val="a3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03C9D" w:rsidTr="00247C48">
              <w:tc>
                <w:tcPr>
                  <w:tcW w:w="4536" w:type="dxa"/>
                </w:tcPr>
                <w:p w:rsidR="00503C9D" w:rsidRDefault="00503C9D" w:rsidP="00503C9D">
                  <w:pPr>
                    <w:ind w:right="-1"/>
                    <w:jc w:val="both"/>
                    <w:rPr>
                      <w:shd w:val="clear" w:color="auto" w:fill="FFFFFF" w:themeFill="background1"/>
                    </w:rPr>
                  </w:pPr>
                  <w:r w:rsidRPr="00184061">
                    <w:rPr>
                      <w:shd w:val="clear" w:color="auto" w:fill="FFFFFF" w:themeFill="background1"/>
                    </w:rPr>
                    <w:t xml:space="preserve">О </w:t>
                  </w:r>
                  <w:r>
                    <w:rPr>
                      <w:shd w:val="clear" w:color="auto" w:fill="FFFFFF" w:themeFill="background1"/>
                    </w:rPr>
                    <w:t xml:space="preserve">проведении </w:t>
                  </w:r>
                  <w:proofErr w:type="gramStart"/>
                  <w:r w:rsidR="00354291">
                    <w:rPr>
                      <w:shd w:val="clear" w:color="auto" w:fill="FFFFFF" w:themeFill="background1"/>
                    </w:rPr>
                    <w:t>ежегодного</w:t>
                  </w:r>
                  <w:proofErr w:type="gramEnd"/>
                  <w:r w:rsidR="00354291">
                    <w:rPr>
                      <w:shd w:val="clear" w:color="auto" w:fill="FFFFFF" w:themeFill="background1"/>
                    </w:rPr>
                    <w:t xml:space="preserve"> </w:t>
                  </w:r>
                  <w:r>
                    <w:rPr>
                      <w:shd w:val="clear" w:color="auto" w:fill="FFFFFF" w:themeFill="background1"/>
                    </w:rPr>
                    <w:t xml:space="preserve">детского </w:t>
                  </w:r>
                  <w:proofErr w:type="spellStart"/>
                  <w:r w:rsidR="00CA182A">
                    <w:rPr>
                      <w:shd w:val="clear" w:color="auto" w:fill="FFFFFF" w:themeFill="background1"/>
                    </w:rPr>
                    <w:t>велофестиваля</w:t>
                  </w:r>
                  <w:proofErr w:type="spellEnd"/>
                  <w:r w:rsidR="00CA182A">
                    <w:rPr>
                      <w:shd w:val="clear" w:color="auto" w:fill="FFFFFF" w:themeFill="background1"/>
                    </w:rPr>
                    <w:t xml:space="preserve"> «Августин - </w:t>
                  </w:r>
                  <w:r w:rsidR="003E3808">
                    <w:rPr>
                      <w:shd w:val="clear" w:color="auto" w:fill="FFFFFF" w:themeFill="background1"/>
                    </w:rPr>
                    <w:t>20</w:t>
                  </w:r>
                  <w:r w:rsidR="00247C48">
                    <w:rPr>
                      <w:shd w:val="clear" w:color="auto" w:fill="FFFFFF" w:themeFill="background1"/>
                    </w:rPr>
                    <w:t>22»</w:t>
                  </w:r>
                </w:p>
                <w:p w:rsidR="00503C9D" w:rsidRDefault="00503C9D" w:rsidP="00503C9D">
                  <w:pPr>
                    <w:ind w:right="-1"/>
                  </w:pPr>
                </w:p>
                <w:p w:rsidR="00503C9D" w:rsidRDefault="00503C9D" w:rsidP="00503C9D">
                  <w:pPr>
                    <w:ind w:right="-1"/>
                  </w:pPr>
                </w:p>
              </w:tc>
            </w:tr>
          </w:tbl>
          <w:p w:rsidR="00061B32" w:rsidRPr="00300F60" w:rsidRDefault="00061B32" w:rsidP="00503C9D">
            <w:pPr>
              <w:ind w:right="-1"/>
            </w:pPr>
          </w:p>
        </w:tc>
      </w:tr>
    </w:tbl>
    <w:p w:rsidR="00B33361" w:rsidRPr="00CD7CD3" w:rsidRDefault="00247C48" w:rsidP="00B47A8B">
      <w:pPr>
        <w:ind w:right="-1" w:firstLine="709"/>
        <w:jc w:val="both"/>
        <w:rPr>
          <w:sz w:val="18"/>
          <w:szCs w:val="26"/>
        </w:rPr>
      </w:pPr>
      <w:r w:rsidRPr="00247C48">
        <w:rPr>
          <w:rFonts w:eastAsiaTheme="minorHAnsi"/>
          <w:szCs w:val="26"/>
          <w:lang w:eastAsia="en-US"/>
        </w:rPr>
        <w:t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</w:t>
      </w:r>
      <w:r w:rsidR="003417E9">
        <w:rPr>
          <w:rFonts w:eastAsiaTheme="minorHAnsi"/>
          <w:szCs w:val="26"/>
          <w:lang w:eastAsia="en-US"/>
        </w:rPr>
        <w:t xml:space="preserve"> </w:t>
      </w:r>
      <w:r w:rsidR="00D5667D" w:rsidRPr="00745084">
        <w:rPr>
          <w:rFonts w:eastAsiaTheme="minorHAnsi"/>
          <w:szCs w:val="26"/>
          <w:lang w:eastAsia="en-US"/>
        </w:rPr>
        <w:t xml:space="preserve">в целях дальнейшего развития </w:t>
      </w:r>
      <w:r w:rsidR="00896A97">
        <w:rPr>
          <w:rFonts w:eastAsiaTheme="minorHAnsi"/>
          <w:szCs w:val="26"/>
          <w:lang w:eastAsia="en-US"/>
        </w:rPr>
        <w:t>велосипедного спорта</w:t>
      </w:r>
      <w:r w:rsidR="007B1A79">
        <w:rPr>
          <w:rFonts w:eastAsiaTheme="minorHAnsi"/>
          <w:szCs w:val="26"/>
          <w:lang w:eastAsia="en-US"/>
        </w:rPr>
        <w:t xml:space="preserve"> </w:t>
      </w:r>
      <w:r w:rsidR="00D5667D" w:rsidRPr="00745084">
        <w:rPr>
          <w:rFonts w:eastAsiaTheme="minorHAnsi"/>
          <w:szCs w:val="26"/>
          <w:lang w:eastAsia="en-US"/>
        </w:rPr>
        <w:t xml:space="preserve">в </w:t>
      </w:r>
      <w:r w:rsidR="005E3ED2">
        <w:rPr>
          <w:rFonts w:eastAsiaTheme="minorHAnsi"/>
          <w:szCs w:val="26"/>
          <w:lang w:eastAsia="en-US"/>
        </w:rPr>
        <w:t>муниципальном</w:t>
      </w:r>
      <w:r w:rsidR="00AA4611">
        <w:rPr>
          <w:rFonts w:eastAsiaTheme="minorHAnsi"/>
          <w:szCs w:val="26"/>
          <w:lang w:eastAsia="en-US"/>
        </w:rPr>
        <w:t xml:space="preserve"> районе</w:t>
      </w:r>
      <w:r w:rsidR="000B57DC">
        <w:rPr>
          <w:rFonts w:eastAsiaTheme="minorHAnsi"/>
          <w:szCs w:val="26"/>
          <w:lang w:eastAsia="en-US"/>
        </w:rPr>
        <w:t xml:space="preserve"> «Печора»</w:t>
      </w:r>
    </w:p>
    <w:p w:rsidR="00197222" w:rsidRDefault="00197222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354291" w:rsidRDefault="00354291" w:rsidP="00B33361">
      <w:pPr>
        <w:tabs>
          <w:tab w:val="left" w:pos="9356"/>
        </w:tabs>
        <w:ind w:firstLine="567"/>
        <w:jc w:val="both"/>
        <w:rPr>
          <w:szCs w:val="26"/>
        </w:rPr>
      </w:pPr>
    </w:p>
    <w:p w:rsidR="00354291" w:rsidRPr="008C7AD9" w:rsidRDefault="008C7AD9" w:rsidP="008C7AD9">
      <w:pPr>
        <w:ind w:right="-1" w:firstLine="567"/>
        <w:jc w:val="both"/>
        <w:rPr>
          <w:szCs w:val="26"/>
          <w:shd w:val="clear" w:color="auto" w:fill="FFFFFF" w:themeFill="background1"/>
        </w:rPr>
      </w:pPr>
      <w:r>
        <w:rPr>
          <w:szCs w:val="26"/>
        </w:rPr>
        <w:t xml:space="preserve">1. </w:t>
      </w:r>
      <w:r w:rsidR="005031E2" w:rsidRPr="008C7AD9">
        <w:rPr>
          <w:szCs w:val="26"/>
        </w:rPr>
        <w:t xml:space="preserve">Провести </w:t>
      </w:r>
      <w:r w:rsidR="00B72C1F" w:rsidRPr="008C7AD9">
        <w:rPr>
          <w:szCs w:val="26"/>
        </w:rPr>
        <w:t>2</w:t>
      </w:r>
      <w:r w:rsidR="00247C48" w:rsidRPr="008C7AD9">
        <w:rPr>
          <w:szCs w:val="26"/>
        </w:rPr>
        <w:t>0</w:t>
      </w:r>
      <w:r w:rsidR="005F3CDE" w:rsidRPr="008C7AD9">
        <w:rPr>
          <w:szCs w:val="26"/>
        </w:rPr>
        <w:t xml:space="preserve"> </w:t>
      </w:r>
      <w:r w:rsidR="00896A97" w:rsidRPr="008C7AD9">
        <w:rPr>
          <w:szCs w:val="26"/>
        </w:rPr>
        <w:t>августа</w:t>
      </w:r>
      <w:r w:rsidR="005031E2" w:rsidRPr="008C7AD9">
        <w:rPr>
          <w:szCs w:val="26"/>
        </w:rPr>
        <w:t xml:space="preserve"> </w:t>
      </w:r>
      <w:r w:rsidR="00B33361" w:rsidRPr="008C7AD9">
        <w:rPr>
          <w:szCs w:val="26"/>
        </w:rPr>
        <w:t>20</w:t>
      </w:r>
      <w:r w:rsidR="00247C48" w:rsidRPr="008C7AD9">
        <w:rPr>
          <w:szCs w:val="26"/>
        </w:rPr>
        <w:t>22</w:t>
      </w:r>
      <w:r w:rsidR="005031E2" w:rsidRPr="008C7AD9">
        <w:rPr>
          <w:szCs w:val="26"/>
        </w:rPr>
        <w:t xml:space="preserve"> г. </w:t>
      </w:r>
      <w:r w:rsidR="00C93D35" w:rsidRPr="008C7AD9">
        <w:rPr>
          <w:color w:val="000000"/>
          <w:spacing w:val="-5"/>
          <w:szCs w:val="26"/>
        </w:rPr>
        <w:t>на прилегающей территории МАУ СОК «Сияние севера»</w:t>
      </w:r>
      <w:r w:rsidR="00C93D35" w:rsidRPr="008C7AD9">
        <w:rPr>
          <w:color w:val="000000"/>
          <w:spacing w:val="-1"/>
          <w:szCs w:val="26"/>
        </w:rPr>
        <w:t xml:space="preserve"> </w:t>
      </w:r>
      <w:r w:rsidR="00C93D35" w:rsidRPr="008C7AD9">
        <w:rPr>
          <w:color w:val="000000"/>
          <w:spacing w:val="-5"/>
          <w:szCs w:val="26"/>
        </w:rPr>
        <w:t>г. Печора</w:t>
      </w:r>
      <w:r w:rsidR="00C93D35" w:rsidRPr="008C7AD9">
        <w:rPr>
          <w:szCs w:val="26"/>
        </w:rPr>
        <w:t xml:space="preserve"> </w:t>
      </w:r>
      <w:r w:rsidR="00647DBD" w:rsidRPr="008C7AD9">
        <w:rPr>
          <w:szCs w:val="26"/>
        </w:rPr>
        <w:t xml:space="preserve">ежегодный </w:t>
      </w:r>
      <w:r w:rsidR="00F11465" w:rsidRPr="008C7AD9">
        <w:rPr>
          <w:szCs w:val="26"/>
          <w:shd w:val="clear" w:color="auto" w:fill="FFFFFF" w:themeFill="background1"/>
        </w:rPr>
        <w:t xml:space="preserve">детский </w:t>
      </w:r>
      <w:proofErr w:type="spellStart"/>
      <w:r w:rsidR="00F11465" w:rsidRPr="008C7AD9">
        <w:rPr>
          <w:szCs w:val="26"/>
          <w:shd w:val="clear" w:color="auto" w:fill="FFFFFF" w:themeFill="background1"/>
        </w:rPr>
        <w:t>велофестиваль</w:t>
      </w:r>
      <w:proofErr w:type="spellEnd"/>
      <w:r w:rsidR="00647DBD" w:rsidRPr="008C7AD9">
        <w:rPr>
          <w:szCs w:val="26"/>
          <w:shd w:val="clear" w:color="auto" w:fill="FFFFFF" w:themeFill="background1"/>
        </w:rPr>
        <w:t xml:space="preserve"> «Август</w:t>
      </w:r>
      <w:r w:rsidR="00BC05CC" w:rsidRPr="008C7AD9">
        <w:rPr>
          <w:szCs w:val="26"/>
          <w:shd w:val="clear" w:color="auto" w:fill="FFFFFF" w:themeFill="background1"/>
        </w:rPr>
        <w:t>ин</w:t>
      </w:r>
      <w:r w:rsidR="009F3225" w:rsidRPr="008C7AD9">
        <w:rPr>
          <w:szCs w:val="26"/>
          <w:shd w:val="clear" w:color="auto" w:fill="FFFFFF" w:themeFill="background1"/>
        </w:rPr>
        <w:t>-20</w:t>
      </w:r>
      <w:r w:rsidR="00247C48" w:rsidRPr="008C7AD9">
        <w:rPr>
          <w:szCs w:val="26"/>
          <w:shd w:val="clear" w:color="auto" w:fill="FFFFFF" w:themeFill="background1"/>
        </w:rPr>
        <w:t>22</w:t>
      </w:r>
      <w:r w:rsidR="00647DBD" w:rsidRPr="008C7AD9">
        <w:rPr>
          <w:szCs w:val="26"/>
          <w:shd w:val="clear" w:color="auto" w:fill="FFFFFF" w:themeFill="background1"/>
        </w:rPr>
        <w:t>»</w:t>
      </w:r>
      <w:r w:rsidR="00247C48" w:rsidRPr="008C7AD9">
        <w:rPr>
          <w:szCs w:val="26"/>
          <w:shd w:val="clear" w:color="auto" w:fill="FFFFFF" w:themeFill="background1"/>
        </w:rPr>
        <w:t xml:space="preserve"> </w:t>
      </w:r>
      <w:r w:rsidR="00354291" w:rsidRPr="008C7AD9">
        <w:rPr>
          <w:bCs/>
          <w:szCs w:val="26"/>
          <w:shd w:val="clear" w:color="auto" w:fill="FFFFFF"/>
        </w:rPr>
        <w:t>(далее</w:t>
      </w:r>
      <w:r w:rsidR="00487D56" w:rsidRPr="008C7AD9">
        <w:rPr>
          <w:bCs/>
          <w:szCs w:val="26"/>
          <w:shd w:val="clear" w:color="auto" w:fill="FFFFFF"/>
        </w:rPr>
        <w:t xml:space="preserve"> -</w:t>
      </w:r>
      <w:r w:rsidR="00354291" w:rsidRPr="008C7AD9">
        <w:rPr>
          <w:bCs/>
          <w:szCs w:val="26"/>
          <w:shd w:val="clear" w:color="auto" w:fill="FFFFFF"/>
        </w:rPr>
        <w:t xml:space="preserve"> фестиваль)</w:t>
      </w:r>
      <w:r w:rsidR="00E9188C" w:rsidRPr="008C7AD9">
        <w:rPr>
          <w:bCs/>
          <w:szCs w:val="26"/>
          <w:shd w:val="clear" w:color="auto" w:fill="FFFFFF"/>
        </w:rPr>
        <w:t>.</w:t>
      </w:r>
    </w:p>
    <w:p w:rsidR="005031E2" w:rsidRPr="008C7AD9" w:rsidRDefault="008C7AD9" w:rsidP="008C7AD9">
      <w:pPr>
        <w:tabs>
          <w:tab w:val="left" w:pos="0"/>
        </w:tabs>
        <w:suppressAutoHyphens w:val="0"/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 xml:space="preserve">2. </w:t>
      </w:r>
      <w:r w:rsidR="00B33361" w:rsidRPr="008C7AD9">
        <w:rPr>
          <w:bCs/>
          <w:szCs w:val="26"/>
          <w:lang w:eastAsia="ru-RU"/>
        </w:rPr>
        <w:t xml:space="preserve">Утвердить </w:t>
      </w:r>
      <w:r w:rsidR="00244CFE" w:rsidRPr="008C7AD9">
        <w:rPr>
          <w:bCs/>
          <w:szCs w:val="26"/>
          <w:lang w:eastAsia="ru-RU"/>
        </w:rPr>
        <w:t>П</w:t>
      </w:r>
      <w:r w:rsidR="00E9188C" w:rsidRPr="008C7AD9">
        <w:rPr>
          <w:bCs/>
          <w:szCs w:val="26"/>
          <w:lang w:eastAsia="ru-RU"/>
        </w:rPr>
        <w:t>оложение о проведении фестиваля</w:t>
      </w:r>
      <w:r w:rsidR="00F11465" w:rsidRPr="008C7AD9">
        <w:rPr>
          <w:bCs/>
          <w:szCs w:val="26"/>
          <w:lang w:eastAsia="ru-RU"/>
        </w:rPr>
        <w:t xml:space="preserve"> </w:t>
      </w:r>
      <w:r w:rsidR="00DF1C1A" w:rsidRPr="008C7AD9">
        <w:rPr>
          <w:bCs/>
          <w:szCs w:val="26"/>
          <w:lang w:eastAsia="ru-RU"/>
        </w:rPr>
        <w:t>(</w:t>
      </w:r>
      <w:r w:rsidR="00B33361" w:rsidRPr="008C7AD9">
        <w:rPr>
          <w:bCs/>
          <w:szCs w:val="26"/>
          <w:lang w:eastAsia="ru-RU"/>
        </w:rPr>
        <w:t>приложени</w:t>
      </w:r>
      <w:r w:rsidR="00F11465" w:rsidRPr="008C7AD9">
        <w:rPr>
          <w:bCs/>
          <w:szCs w:val="26"/>
          <w:lang w:eastAsia="ru-RU"/>
        </w:rPr>
        <w:t>е</w:t>
      </w:r>
      <w:r w:rsidR="005128F5">
        <w:rPr>
          <w:bCs/>
          <w:szCs w:val="26"/>
          <w:lang w:eastAsia="ru-RU"/>
        </w:rPr>
        <w:t xml:space="preserve"> 1</w:t>
      </w:r>
      <w:r w:rsidR="00DF1C1A" w:rsidRPr="008C7AD9">
        <w:rPr>
          <w:bCs/>
          <w:szCs w:val="26"/>
          <w:lang w:eastAsia="ru-RU"/>
        </w:rPr>
        <w:t>)</w:t>
      </w:r>
      <w:r w:rsidR="00693B03" w:rsidRPr="008C7AD9">
        <w:rPr>
          <w:bCs/>
          <w:szCs w:val="26"/>
          <w:lang w:eastAsia="ru-RU"/>
        </w:rPr>
        <w:t>.</w:t>
      </w:r>
    </w:p>
    <w:p w:rsidR="005128F5" w:rsidRDefault="008C7AD9" w:rsidP="005128F5">
      <w:pPr>
        <w:tabs>
          <w:tab w:val="left" w:pos="0"/>
        </w:tabs>
        <w:suppressAutoHyphens w:val="0"/>
        <w:ind w:firstLine="567"/>
        <w:jc w:val="both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 xml:space="preserve">3. </w:t>
      </w:r>
      <w:r w:rsidR="00247C48" w:rsidRPr="008C7AD9">
        <w:rPr>
          <w:bCs/>
          <w:szCs w:val="26"/>
          <w:lang w:eastAsia="ru-RU"/>
        </w:rPr>
        <w:t>Отделу молодежной политики, физкультуры и спорта</w:t>
      </w:r>
      <w:r w:rsidR="005E3ED2" w:rsidRPr="008C7AD9">
        <w:rPr>
          <w:bCs/>
          <w:szCs w:val="26"/>
          <w:lang w:eastAsia="ru-RU"/>
        </w:rPr>
        <w:t xml:space="preserve"> администрации МР «Печора»</w:t>
      </w:r>
      <w:r w:rsidR="006F605C" w:rsidRPr="008C7AD9">
        <w:rPr>
          <w:bCs/>
          <w:szCs w:val="26"/>
          <w:lang w:eastAsia="ru-RU"/>
        </w:rPr>
        <w:t xml:space="preserve"> (</w:t>
      </w:r>
      <w:r w:rsidR="00247C48" w:rsidRPr="008C7AD9">
        <w:rPr>
          <w:szCs w:val="26"/>
        </w:rPr>
        <w:t>Бобровицкий С.С</w:t>
      </w:r>
      <w:r w:rsidR="00B72C1F" w:rsidRPr="008C7AD9">
        <w:rPr>
          <w:szCs w:val="26"/>
        </w:rPr>
        <w:t>.</w:t>
      </w:r>
      <w:r w:rsidR="006F605C" w:rsidRPr="008C7AD9">
        <w:rPr>
          <w:bCs/>
          <w:szCs w:val="26"/>
          <w:lang w:eastAsia="ru-RU"/>
        </w:rPr>
        <w:t xml:space="preserve">) оказать содействие в проведении фестиваля. </w:t>
      </w:r>
    </w:p>
    <w:p w:rsidR="006F605C" w:rsidRDefault="008C7AD9" w:rsidP="008C7AD9">
      <w:pPr>
        <w:pStyle w:val="a6"/>
        <w:tabs>
          <w:tab w:val="left" w:pos="0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47C48" w:rsidRPr="00247C48">
        <w:rPr>
          <w:sz w:val="26"/>
          <w:szCs w:val="26"/>
        </w:rPr>
        <w:t xml:space="preserve">Отделу информационно-аналитической работы и контроля (Бревнова Ж.В.) обеспечить информационное сопровождение </w:t>
      </w:r>
      <w:r w:rsidR="006F605C" w:rsidRPr="005031E2">
        <w:rPr>
          <w:sz w:val="26"/>
          <w:szCs w:val="26"/>
        </w:rPr>
        <w:t>фестиваля.</w:t>
      </w:r>
    </w:p>
    <w:p w:rsidR="006F605C" w:rsidRDefault="008C7AD9" w:rsidP="008C7AD9">
      <w:pPr>
        <w:suppressAutoHyphens w:val="0"/>
        <w:ind w:firstLine="567"/>
        <w:jc w:val="both"/>
        <w:rPr>
          <w:bCs/>
          <w:szCs w:val="26"/>
          <w:lang w:eastAsia="ru-RU"/>
        </w:rPr>
      </w:pPr>
      <w:r>
        <w:rPr>
          <w:szCs w:val="26"/>
        </w:rPr>
        <w:t xml:space="preserve">5. </w:t>
      </w:r>
      <w:r w:rsidR="006F605C" w:rsidRPr="008C7AD9">
        <w:rPr>
          <w:szCs w:val="26"/>
        </w:rPr>
        <w:t>МАУ «СОК «Сияние севера» (</w:t>
      </w:r>
      <w:r w:rsidR="005128F5">
        <w:rPr>
          <w:szCs w:val="26"/>
        </w:rPr>
        <w:t>Штульберг А.В</w:t>
      </w:r>
      <w:r w:rsidR="006F605C" w:rsidRPr="008C7AD9">
        <w:rPr>
          <w:szCs w:val="26"/>
        </w:rPr>
        <w:t>.)</w:t>
      </w:r>
      <w:r w:rsidR="006F605C" w:rsidRPr="008C7AD9">
        <w:rPr>
          <w:bCs/>
          <w:szCs w:val="26"/>
          <w:lang w:eastAsia="ru-RU"/>
        </w:rPr>
        <w:t xml:space="preserve"> обеспечить организацию и проведение фестиваля.</w:t>
      </w:r>
    </w:p>
    <w:p w:rsidR="00DC46DB" w:rsidRPr="00DC46DB" w:rsidRDefault="00DC46DB" w:rsidP="00DC46DB">
      <w:pPr>
        <w:pStyle w:val="a6"/>
        <w:tabs>
          <w:tab w:val="left" w:pos="0"/>
        </w:tabs>
        <w:overflowPunct w:val="0"/>
        <w:autoSpaceDE w:val="0"/>
        <w:ind w:left="0" w:right="-1" w:firstLine="709"/>
        <w:jc w:val="both"/>
        <w:rPr>
          <w:sz w:val="26"/>
          <w:szCs w:val="26"/>
        </w:rPr>
      </w:pPr>
      <w:r>
        <w:rPr>
          <w:bCs/>
          <w:szCs w:val="26"/>
          <w:lang w:eastAsia="ru-RU"/>
        </w:rPr>
        <w:t xml:space="preserve">6. </w:t>
      </w:r>
      <w:r w:rsidRPr="00434DB3">
        <w:rPr>
          <w:bCs/>
          <w:sz w:val="26"/>
          <w:szCs w:val="26"/>
          <w:lang w:eastAsia="ru-RU"/>
        </w:rPr>
        <w:t>Отделу экономики и инвестиций (</w:t>
      </w:r>
      <w:proofErr w:type="spellStart"/>
      <w:r w:rsidRPr="00434DB3">
        <w:rPr>
          <w:bCs/>
          <w:sz w:val="26"/>
          <w:szCs w:val="26"/>
          <w:lang w:eastAsia="ru-RU"/>
        </w:rPr>
        <w:t>Собянина</w:t>
      </w:r>
      <w:proofErr w:type="spellEnd"/>
      <w:r w:rsidRPr="00434DB3">
        <w:rPr>
          <w:bCs/>
          <w:sz w:val="26"/>
          <w:szCs w:val="26"/>
          <w:lang w:eastAsia="ru-RU"/>
        </w:rPr>
        <w:t xml:space="preserve"> А.М.)</w:t>
      </w:r>
      <w:r w:rsidRPr="00434DB3">
        <w:rPr>
          <w:bCs/>
          <w:sz w:val="28"/>
          <w:szCs w:val="26"/>
          <w:lang w:eastAsia="ru-RU"/>
        </w:rPr>
        <w:t xml:space="preserve"> </w:t>
      </w:r>
      <w:r w:rsidRPr="00DC46DB">
        <w:rPr>
          <w:sz w:val="26"/>
          <w:szCs w:val="26"/>
        </w:rPr>
        <w:t xml:space="preserve">организовать торговлю во время проведения </w:t>
      </w:r>
      <w:r>
        <w:rPr>
          <w:sz w:val="26"/>
          <w:szCs w:val="26"/>
        </w:rPr>
        <w:t>фестиваля</w:t>
      </w:r>
      <w:r w:rsidRPr="00DC46DB">
        <w:rPr>
          <w:sz w:val="26"/>
          <w:szCs w:val="26"/>
        </w:rPr>
        <w:t xml:space="preserve"> с </w:t>
      </w:r>
      <w:r>
        <w:rPr>
          <w:sz w:val="26"/>
          <w:szCs w:val="26"/>
        </w:rPr>
        <w:t>10.3</w:t>
      </w:r>
      <w:r w:rsidRPr="00DC46DB">
        <w:rPr>
          <w:sz w:val="26"/>
          <w:szCs w:val="26"/>
        </w:rPr>
        <w:t>0ч. до 1</w:t>
      </w:r>
      <w:r>
        <w:rPr>
          <w:sz w:val="26"/>
          <w:szCs w:val="26"/>
        </w:rPr>
        <w:t>3.3</w:t>
      </w:r>
      <w:r w:rsidRPr="00DC46DB">
        <w:rPr>
          <w:sz w:val="26"/>
          <w:szCs w:val="26"/>
        </w:rPr>
        <w:t>0ч.</w:t>
      </w:r>
    </w:p>
    <w:p w:rsidR="00487D56" w:rsidRDefault="00DC46DB" w:rsidP="008C7AD9">
      <w:pPr>
        <w:tabs>
          <w:tab w:val="left" w:pos="0"/>
        </w:tabs>
        <w:ind w:firstLine="567"/>
        <w:jc w:val="both"/>
        <w:rPr>
          <w:szCs w:val="26"/>
        </w:rPr>
      </w:pPr>
      <w:r>
        <w:rPr>
          <w:szCs w:val="26"/>
        </w:rPr>
        <w:t>7</w:t>
      </w:r>
      <w:r w:rsidR="008C7AD9">
        <w:rPr>
          <w:szCs w:val="26"/>
        </w:rPr>
        <w:t xml:space="preserve">. </w:t>
      </w:r>
      <w:r w:rsidR="004724CC" w:rsidRPr="008C7AD9">
        <w:rPr>
          <w:szCs w:val="26"/>
        </w:rPr>
        <w:t>Управлению культуры и туризма муниципального района «Печора» (</w:t>
      </w:r>
      <w:r w:rsidR="005128F5">
        <w:rPr>
          <w:szCs w:val="26"/>
        </w:rPr>
        <w:t>Потапова К.К.</w:t>
      </w:r>
      <w:r w:rsidR="004724CC" w:rsidRPr="008C7AD9">
        <w:rPr>
          <w:szCs w:val="26"/>
        </w:rPr>
        <w:t>) организовать выступление творческих коллективов.</w:t>
      </w:r>
    </w:p>
    <w:p w:rsidR="00DC5AB7" w:rsidRPr="008C7AD9" w:rsidRDefault="00DC5AB7" w:rsidP="008C7AD9">
      <w:pPr>
        <w:tabs>
          <w:tab w:val="left" w:pos="0"/>
        </w:tabs>
        <w:ind w:firstLine="567"/>
        <w:jc w:val="both"/>
        <w:rPr>
          <w:szCs w:val="26"/>
        </w:rPr>
      </w:pPr>
      <w:r>
        <w:rPr>
          <w:szCs w:val="26"/>
        </w:rPr>
        <w:t>8.</w:t>
      </w:r>
      <w:r w:rsidRPr="00DC5AB7">
        <w:t xml:space="preserve"> </w:t>
      </w:r>
      <w:r w:rsidRPr="00DC5AB7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68592C" w:rsidRPr="008C7AD9" w:rsidRDefault="00DC5AB7" w:rsidP="008C7AD9">
      <w:pPr>
        <w:tabs>
          <w:tab w:val="left" w:pos="0"/>
        </w:tabs>
        <w:suppressAutoHyphens w:val="0"/>
        <w:ind w:firstLine="567"/>
        <w:jc w:val="both"/>
        <w:rPr>
          <w:szCs w:val="26"/>
        </w:rPr>
      </w:pPr>
      <w:r>
        <w:rPr>
          <w:szCs w:val="26"/>
        </w:rPr>
        <w:t>9</w:t>
      </w:r>
      <w:r w:rsidR="008C7AD9">
        <w:rPr>
          <w:szCs w:val="26"/>
        </w:rPr>
        <w:t xml:space="preserve">. </w:t>
      </w:r>
      <w:proofErr w:type="gramStart"/>
      <w:r w:rsidR="00487D56" w:rsidRPr="008C7AD9">
        <w:rPr>
          <w:szCs w:val="26"/>
        </w:rPr>
        <w:t>Контроль за</w:t>
      </w:r>
      <w:proofErr w:type="gramEnd"/>
      <w:r w:rsidR="00487D56" w:rsidRPr="008C7AD9">
        <w:rPr>
          <w:szCs w:val="26"/>
        </w:rPr>
        <w:t xml:space="preserve"> исполнением распоряжения возложить на заместителя </w:t>
      </w:r>
      <w:r w:rsidR="009A5DDF" w:rsidRPr="008C7AD9">
        <w:rPr>
          <w:szCs w:val="26"/>
        </w:rPr>
        <w:t>руководителя</w:t>
      </w:r>
      <w:r w:rsidR="00487D56" w:rsidRPr="008C7AD9">
        <w:rPr>
          <w:szCs w:val="26"/>
        </w:rPr>
        <w:t xml:space="preserve"> администрации </w:t>
      </w:r>
      <w:r w:rsidR="005128F5">
        <w:rPr>
          <w:szCs w:val="26"/>
        </w:rPr>
        <w:t>О.И. Фетисову</w:t>
      </w:r>
      <w:r w:rsidR="00487D56" w:rsidRPr="008C7AD9">
        <w:rPr>
          <w:szCs w:val="26"/>
        </w:rPr>
        <w:t>.</w:t>
      </w:r>
      <w:r w:rsidR="0068592C" w:rsidRPr="0068592C">
        <w:t xml:space="preserve"> </w:t>
      </w:r>
    </w:p>
    <w:p w:rsidR="00487D56" w:rsidRDefault="00487D56" w:rsidP="00BC05CC">
      <w:pPr>
        <w:tabs>
          <w:tab w:val="left" w:pos="9356"/>
        </w:tabs>
        <w:jc w:val="both"/>
        <w:rPr>
          <w:szCs w:val="26"/>
        </w:rPr>
      </w:pPr>
    </w:p>
    <w:p w:rsidR="0068592C" w:rsidRDefault="0068592C" w:rsidP="00BC05CC">
      <w:pPr>
        <w:tabs>
          <w:tab w:val="left" w:pos="9356"/>
        </w:tabs>
        <w:jc w:val="both"/>
        <w:rPr>
          <w:szCs w:val="26"/>
        </w:rPr>
      </w:pPr>
    </w:p>
    <w:p w:rsidR="006F605C" w:rsidRDefault="005128F5" w:rsidP="00BC05CC">
      <w:pPr>
        <w:tabs>
          <w:tab w:val="left" w:pos="9356"/>
        </w:tabs>
        <w:jc w:val="both"/>
        <w:rPr>
          <w:szCs w:val="26"/>
        </w:rPr>
      </w:pPr>
      <w:r>
        <w:rPr>
          <w:szCs w:val="26"/>
        </w:rPr>
        <w:t>Г</w:t>
      </w:r>
      <w:r w:rsidR="00647DBD">
        <w:rPr>
          <w:szCs w:val="26"/>
        </w:rPr>
        <w:t>лав</w:t>
      </w:r>
      <w:r>
        <w:rPr>
          <w:szCs w:val="26"/>
        </w:rPr>
        <w:t>а</w:t>
      </w:r>
      <w:r w:rsidR="00B33361">
        <w:rPr>
          <w:szCs w:val="26"/>
        </w:rPr>
        <w:t xml:space="preserve"> </w:t>
      </w:r>
      <w:r w:rsidR="006F605C">
        <w:rPr>
          <w:szCs w:val="26"/>
        </w:rPr>
        <w:t>муниципального района –</w:t>
      </w:r>
    </w:p>
    <w:p w:rsidR="00B640D4" w:rsidRDefault="006F605C" w:rsidP="00BC05CC">
      <w:pPr>
        <w:tabs>
          <w:tab w:val="left" w:pos="9356"/>
        </w:tabs>
        <w:jc w:val="both"/>
        <w:rPr>
          <w:szCs w:val="26"/>
        </w:rPr>
      </w:pPr>
      <w:r>
        <w:rPr>
          <w:szCs w:val="26"/>
        </w:rPr>
        <w:t>руководител</w:t>
      </w:r>
      <w:r w:rsidR="005128F5">
        <w:rPr>
          <w:szCs w:val="26"/>
        </w:rPr>
        <w:t>ь</w:t>
      </w:r>
      <w:r w:rsidR="00B33361">
        <w:rPr>
          <w:szCs w:val="26"/>
        </w:rPr>
        <w:t xml:space="preserve"> администрации                </w:t>
      </w:r>
      <w:r>
        <w:rPr>
          <w:szCs w:val="26"/>
        </w:rPr>
        <w:t xml:space="preserve">        </w:t>
      </w:r>
      <w:r w:rsidR="00B33361">
        <w:rPr>
          <w:szCs w:val="26"/>
        </w:rPr>
        <w:t xml:space="preserve">                    </w:t>
      </w:r>
      <w:r w:rsidR="00A6019D">
        <w:rPr>
          <w:szCs w:val="26"/>
        </w:rPr>
        <w:t xml:space="preserve"> </w:t>
      </w:r>
      <w:r w:rsidR="00B33361">
        <w:rPr>
          <w:szCs w:val="26"/>
        </w:rPr>
        <w:t xml:space="preserve">  </w:t>
      </w:r>
      <w:r w:rsidR="008F2D77">
        <w:rPr>
          <w:szCs w:val="26"/>
        </w:rPr>
        <w:t xml:space="preserve">       </w:t>
      </w:r>
      <w:r w:rsidR="00872574">
        <w:rPr>
          <w:szCs w:val="26"/>
        </w:rPr>
        <w:t xml:space="preserve">   </w:t>
      </w:r>
      <w:r w:rsidR="00F11465">
        <w:rPr>
          <w:szCs w:val="26"/>
        </w:rPr>
        <w:t xml:space="preserve">  </w:t>
      </w:r>
      <w:r w:rsidR="00354369">
        <w:rPr>
          <w:szCs w:val="26"/>
        </w:rPr>
        <w:t xml:space="preserve">      </w:t>
      </w:r>
      <w:r w:rsidR="005128F5">
        <w:rPr>
          <w:szCs w:val="26"/>
        </w:rPr>
        <w:t xml:space="preserve">       </w:t>
      </w:r>
      <w:r w:rsidR="00354369">
        <w:rPr>
          <w:szCs w:val="26"/>
        </w:rPr>
        <w:t xml:space="preserve"> </w:t>
      </w:r>
      <w:r w:rsidR="005128F5">
        <w:rPr>
          <w:szCs w:val="26"/>
        </w:rPr>
        <w:t>В.А. Серов</w:t>
      </w:r>
      <w:r w:rsidR="00354369">
        <w:rPr>
          <w:szCs w:val="26"/>
        </w:rPr>
        <w:t xml:space="preserve"> </w:t>
      </w:r>
    </w:p>
    <w:p w:rsidR="005128F5" w:rsidRDefault="005128F5" w:rsidP="00567688">
      <w:pPr>
        <w:tabs>
          <w:tab w:val="left" w:pos="3098"/>
        </w:tabs>
        <w:jc w:val="right"/>
        <w:rPr>
          <w:szCs w:val="26"/>
        </w:rPr>
      </w:pPr>
    </w:p>
    <w:p w:rsidR="005128F5" w:rsidRDefault="005128F5" w:rsidP="00567688">
      <w:pPr>
        <w:tabs>
          <w:tab w:val="left" w:pos="3098"/>
        </w:tabs>
        <w:jc w:val="right"/>
        <w:rPr>
          <w:szCs w:val="26"/>
        </w:rPr>
      </w:pPr>
    </w:p>
    <w:p w:rsidR="005128F5" w:rsidRDefault="005128F5" w:rsidP="00567688">
      <w:pPr>
        <w:tabs>
          <w:tab w:val="left" w:pos="3098"/>
        </w:tabs>
        <w:jc w:val="right"/>
        <w:rPr>
          <w:szCs w:val="26"/>
        </w:rPr>
      </w:pPr>
    </w:p>
    <w:p w:rsidR="005128F5" w:rsidRDefault="005128F5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92484B" w:rsidRDefault="0092484B" w:rsidP="00567688">
      <w:pPr>
        <w:tabs>
          <w:tab w:val="left" w:pos="3098"/>
        </w:tabs>
        <w:jc w:val="right"/>
        <w:rPr>
          <w:szCs w:val="26"/>
        </w:rPr>
      </w:pPr>
    </w:p>
    <w:p w:rsidR="00170985" w:rsidRDefault="00170985" w:rsidP="000923BF">
      <w:pPr>
        <w:tabs>
          <w:tab w:val="left" w:pos="3098"/>
        </w:tabs>
        <w:rPr>
          <w:szCs w:val="26"/>
        </w:rPr>
      </w:pPr>
    </w:p>
    <w:p w:rsidR="000923BF" w:rsidRDefault="000923BF" w:rsidP="000923BF">
      <w:pPr>
        <w:tabs>
          <w:tab w:val="left" w:pos="3098"/>
        </w:tabs>
        <w:rPr>
          <w:szCs w:val="26"/>
        </w:rPr>
      </w:pPr>
    </w:p>
    <w:p w:rsidR="005128F5" w:rsidRDefault="005128F5" w:rsidP="00567688">
      <w:pPr>
        <w:tabs>
          <w:tab w:val="left" w:pos="3098"/>
        </w:tabs>
        <w:jc w:val="right"/>
        <w:rPr>
          <w:szCs w:val="26"/>
        </w:rPr>
      </w:pPr>
    </w:p>
    <w:p w:rsidR="00567688" w:rsidRDefault="00567688" w:rsidP="00567688">
      <w:pPr>
        <w:tabs>
          <w:tab w:val="left" w:pos="3098"/>
        </w:tabs>
        <w:jc w:val="right"/>
        <w:rPr>
          <w:szCs w:val="26"/>
        </w:rPr>
      </w:pPr>
      <w:r w:rsidRPr="00B7244A">
        <w:rPr>
          <w:szCs w:val="26"/>
        </w:rPr>
        <w:lastRenderedPageBreak/>
        <w:t xml:space="preserve">Приложение </w:t>
      </w:r>
      <w:r w:rsidR="0068592C">
        <w:rPr>
          <w:szCs w:val="26"/>
        </w:rPr>
        <w:t xml:space="preserve"> </w:t>
      </w:r>
    </w:p>
    <w:p w:rsidR="005128F5" w:rsidRDefault="00567688" w:rsidP="00567688">
      <w:pPr>
        <w:jc w:val="right"/>
        <w:rPr>
          <w:bCs/>
          <w:szCs w:val="26"/>
        </w:rPr>
      </w:pPr>
      <w:r w:rsidRPr="005865E7">
        <w:rPr>
          <w:bCs/>
          <w:szCs w:val="26"/>
        </w:rPr>
        <w:t xml:space="preserve">к распоряжению </w:t>
      </w:r>
    </w:p>
    <w:p w:rsidR="00567688" w:rsidRPr="005865E7" w:rsidRDefault="00567688" w:rsidP="00567688">
      <w:pPr>
        <w:jc w:val="right"/>
        <w:rPr>
          <w:bCs/>
          <w:szCs w:val="26"/>
        </w:rPr>
      </w:pPr>
      <w:r w:rsidRPr="005865E7">
        <w:rPr>
          <w:bCs/>
          <w:szCs w:val="26"/>
        </w:rPr>
        <w:t>администрации МР «Печора»</w:t>
      </w:r>
    </w:p>
    <w:p w:rsidR="00567688" w:rsidRPr="005865E7" w:rsidRDefault="00354291" w:rsidP="00A407C8">
      <w:pPr>
        <w:jc w:val="right"/>
        <w:rPr>
          <w:b/>
          <w:szCs w:val="26"/>
        </w:rPr>
      </w:pPr>
      <w:r>
        <w:rPr>
          <w:bCs/>
          <w:szCs w:val="26"/>
        </w:rPr>
        <w:t xml:space="preserve">                                                             </w:t>
      </w:r>
      <w:r w:rsidR="00567688" w:rsidRPr="005865E7">
        <w:rPr>
          <w:bCs/>
          <w:szCs w:val="26"/>
        </w:rPr>
        <w:t xml:space="preserve">от </w:t>
      </w:r>
      <w:r w:rsidR="005128F5">
        <w:rPr>
          <w:bCs/>
          <w:szCs w:val="26"/>
        </w:rPr>
        <w:t>16</w:t>
      </w:r>
      <w:r w:rsidR="00567688" w:rsidRPr="005865E7">
        <w:rPr>
          <w:bCs/>
          <w:szCs w:val="26"/>
        </w:rPr>
        <w:t xml:space="preserve"> </w:t>
      </w:r>
      <w:r w:rsidR="005E3DC1">
        <w:rPr>
          <w:bCs/>
          <w:szCs w:val="26"/>
        </w:rPr>
        <w:t>августа</w:t>
      </w:r>
      <w:r w:rsidR="00567688" w:rsidRPr="005865E7">
        <w:rPr>
          <w:bCs/>
          <w:szCs w:val="26"/>
        </w:rPr>
        <w:t xml:space="preserve"> 20</w:t>
      </w:r>
      <w:r w:rsidR="005128F5">
        <w:rPr>
          <w:bCs/>
          <w:szCs w:val="26"/>
        </w:rPr>
        <w:t>22</w:t>
      </w:r>
      <w:r w:rsidR="00567688" w:rsidRPr="005865E7">
        <w:rPr>
          <w:bCs/>
          <w:szCs w:val="26"/>
        </w:rPr>
        <w:t xml:space="preserve"> г.</w:t>
      </w:r>
      <w:r w:rsidR="00CD7CD3">
        <w:rPr>
          <w:bCs/>
          <w:szCs w:val="26"/>
        </w:rPr>
        <w:t xml:space="preserve"> </w:t>
      </w:r>
      <w:r w:rsidR="00567688" w:rsidRPr="005865E7">
        <w:rPr>
          <w:bCs/>
          <w:szCs w:val="26"/>
        </w:rPr>
        <w:t>№</w:t>
      </w:r>
      <w:r w:rsidR="000C6AA9">
        <w:rPr>
          <w:bCs/>
          <w:szCs w:val="26"/>
        </w:rPr>
        <w:t xml:space="preserve">  </w:t>
      </w:r>
      <w:r w:rsidR="005128F5">
        <w:rPr>
          <w:bCs/>
          <w:szCs w:val="26"/>
        </w:rPr>
        <w:t xml:space="preserve">555 - </w:t>
      </w:r>
      <w:proofErr w:type="gramStart"/>
      <w:r w:rsidR="000C6AA9">
        <w:rPr>
          <w:bCs/>
          <w:szCs w:val="26"/>
        </w:rPr>
        <w:t>р</w:t>
      </w:r>
      <w:proofErr w:type="gramEnd"/>
    </w:p>
    <w:p w:rsidR="00567688" w:rsidRDefault="00567688" w:rsidP="00567688">
      <w:pPr>
        <w:tabs>
          <w:tab w:val="left" w:pos="3098"/>
        </w:tabs>
        <w:jc w:val="right"/>
        <w:rPr>
          <w:szCs w:val="26"/>
        </w:rPr>
      </w:pPr>
    </w:p>
    <w:p w:rsidR="00567688" w:rsidRPr="00503C9D" w:rsidRDefault="00567688" w:rsidP="00567688">
      <w:pPr>
        <w:tabs>
          <w:tab w:val="left" w:pos="3098"/>
        </w:tabs>
        <w:jc w:val="center"/>
        <w:rPr>
          <w:b/>
          <w:szCs w:val="26"/>
        </w:rPr>
      </w:pPr>
      <w:r w:rsidRPr="00503C9D">
        <w:rPr>
          <w:b/>
          <w:szCs w:val="26"/>
        </w:rPr>
        <w:t>ПОЛОЖЕНИЕ</w:t>
      </w:r>
    </w:p>
    <w:p w:rsidR="00567688" w:rsidRPr="00503C9D" w:rsidRDefault="00504B5C" w:rsidP="005128F5">
      <w:pPr>
        <w:tabs>
          <w:tab w:val="left" w:pos="3098"/>
        </w:tabs>
        <w:jc w:val="center"/>
        <w:rPr>
          <w:b/>
          <w:szCs w:val="26"/>
        </w:rPr>
      </w:pPr>
      <w:r w:rsidRPr="00503C9D">
        <w:rPr>
          <w:b/>
          <w:szCs w:val="26"/>
        </w:rPr>
        <w:t xml:space="preserve">о проведении </w:t>
      </w:r>
      <w:proofErr w:type="gramStart"/>
      <w:r w:rsidR="005128F5" w:rsidRPr="005128F5">
        <w:rPr>
          <w:b/>
          <w:szCs w:val="26"/>
        </w:rPr>
        <w:t>ежегодного</w:t>
      </w:r>
      <w:proofErr w:type="gramEnd"/>
      <w:r w:rsidR="005128F5" w:rsidRPr="005128F5">
        <w:rPr>
          <w:b/>
          <w:szCs w:val="26"/>
        </w:rPr>
        <w:t xml:space="preserve"> детского </w:t>
      </w:r>
      <w:proofErr w:type="spellStart"/>
      <w:r w:rsidR="005128F5" w:rsidRPr="005128F5">
        <w:rPr>
          <w:b/>
          <w:szCs w:val="26"/>
        </w:rPr>
        <w:t>велофестиваля</w:t>
      </w:r>
      <w:proofErr w:type="spellEnd"/>
      <w:r w:rsidR="005128F5" w:rsidRPr="005128F5">
        <w:rPr>
          <w:b/>
          <w:szCs w:val="26"/>
        </w:rPr>
        <w:t xml:space="preserve"> «Августин - 2022»</w:t>
      </w:r>
    </w:p>
    <w:p w:rsidR="00503C9D" w:rsidRPr="00BA4906" w:rsidRDefault="00503C9D" w:rsidP="00503C9D">
      <w:pPr>
        <w:tabs>
          <w:tab w:val="left" w:pos="3098"/>
        </w:tabs>
        <w:jc w:val="center"/>
        <w:rPr>
          <w:szCs w:val="26"/>
        </w:rPr>
      </w:pPr>
    </w:p>
    <w:p w:rsidR="00426227" w:rsidRPr="005952B1" w:rsidRDefault="005952B1" w:rsidP="005128F5">
      <w:pPr>
        <w:pStyle w:val="a6"/>
        <w:numPr>
          <w:ilvl w:val="0"/>
          <w:numId w:val="2"/>
        </w:numPr>
        <w:ind w:left="0" w:firstLine="0"/>
        <w:jc w:val="center"/>
        <w:rPr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Цели и задачи</w:t>
      </w:r>
    </w:p>
    <w:p w:rsidR="00426227" w:rsidRDefault="005952B1" w:rsidP="005128F5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color w:val="000000"/>
          <w:spacing w:val="-3"/>
          <w:szCs w:val="26"/>
        </w:rPr>
      </w:pPr>
      <w:r>
        <w:rPr>
          <w:color w:val="000000"/>
          <w:spacing w:val="-3"/>
          <w:szCs w:val="26"/>
        </w:rPr>
        <w:t>- п</w:t>
      </w:r>
      <w:r w:rsidR="00426227" w:rsidRPr="00426227">
        <w:rPr>
          <w:color w:val="000000"/>
          <w:spacing w:val="-3"/>
          <w:szCs w:val="26"/>
        </w:rPr>
        <w:t>опуляризация</w:t>
      </w:r>
      <w:r w:rsidR="000D4AC2">
        <w:rPr>
          <w:color w:val="000000"/>
          <w:spacing w:val="-3"/>
          <w:szCs w:val="26"/>
        </w:rPr>
        <w:t xml:space="preserve"> и дальнейшее развитие</w:t>
      </w:r>
      <w:r w:rsidR="00426227" w:rsidRPr="00426227">
        <w:rPr>
          <w:color w:val="000000"/>
          <w:spacing w:val="-3"/>
          <w:szCs w:val="26"/>
        </w:rPr>
        <w:t xml:space="preserve"> </w:t>
      </w:r>
      <w:r w:rsidR="005E3DC1">
        <w:rPr>
          <w:color w:val="000000"/>
          <w:spacing w:val="-3"/>
          <w:szCs w:val="26"/>
        </w:rPr>
        <w:t>велосипедного спорта в МР «Печора»</w:t>
      </w:r>
      <w:r>
        <w:rPr>
          <w:color w:val="000000"/>
          <w:spacing w:val="-3"/>
          <w:szCs w:val="26"/>
        </w:rPr>
        <w:t>;</w:t>
      </w:r>
    </w:p>
    <w:p w:rsidR="00567688" w:rsidRPr="00BA4906" w:rsidRDefault="00B77191" w:rsidP="005128F5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color w:val="000000"/>
          <w:spacing w:val="-5"/>
          <w:szCs w:val="26"/>
        </w:rPr>
      </w:pPr>
      <w:r>
        <w:rPr>
          <w:color w:val="000000"/>
          <w:spacing w:val="-5"/>
          <w:szCs w:val="26"/>
        </w:rPr>
        <w:t xml:space="preserve">- </w:t>
      </w:r>
      <w:r w:rsidRPr="00B77191">
        <w:rPr>
          <w:color w:val="000000"/>
          <w:spacing w:val="-5"/>
          <w:szCs w:val="26"/>
        </w:rPr>
        <w:t xml:space="preserve">вовлечение </w:t>
      </w:r>
      <w:r w:rsidR="00647DBD">
        <w:rPr>
          <w:color w:val="000000"/>
          <w:spacing w:val="-5"/>
          <w:szCs w:val="26"/>
        </w:rPr>
        <w:t xml:space="preserve">детей и </w:t>
      </w:r>
      <w:r w:rsidR="00A42710">
        <w:rPr>
          <w:color w:val="000000"/>
          <w:spacing w:val="-5"/>
          <w:szCs w:val="26"/>
        </w:rPr>
        <w:t>молодёжи</w:t>
      </w:r>
      <w:r w:rsidRPr="00B77191">
        <w:rPr>
          <w:color w:val="000000"/>
          <w:spacing w:val="-5"/>
          <w:szCs w:val="26"/>
        </w:rPr>
        <w:t xml:space="preserve"> в регулярные занятия физической</w:t>
      </w:r>
      <w:r>
        <w:rPr>
          <w:color w:val="000000"/>
          <w:spacing w:val="-5"/>
          <w:szCs w:val="26"/>
        </w:rPr>
        <w:t xml:space="preserve"> </w:t>
      </w:r>
      <w:r w:rsidRPr="00B77191">
        <w:rPr>
          <w:color w:val="000000"/>
          <w:spacing w:val="-5"/>
          <w:szCs w:val="26"/>
        </w:rPr>
        <w:t>культурой и спортом;</w:t>
      </w:r>
    </w:p>
    <w:p w:rsidR="00567688" w:rsidRPr="00BA4906" w:rsidRDefault="00567688" w:rsidP="005128F5">
      <w:pPr>
        <w:widowControl w:val="0"/>
        <w:shd w:val="clear" w:color="auto" w:fill="FFFFFF"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b/>
          <w:i/>
          <w:iCs/>
          <w:color w:val="000000"/>
          <w:szCs w:val="26"/>
        </w:rPr>
      </w:pPr>
      <w:r w:rsidRPr="00BA4906">
        <w:rPr>
          <w:color w:val="000000"/>
          <w:spacing w:val="-5"/>
          <w:szCs w:val="26"/>
        </w:rPr>
        <w:t>- пропаганда здорового образа жизни</w:t>
      </w:r>
      <w:r w:rsidR="00A42710">
        <w:rPr>
          <w:color w:val="000000"/>
          <w:spacing w:val="-5"/>
          <w:szCs w:val="26"/>
        </w:rPr>
        <w:t>.</w:t>
      </w:r>
      <w:r w:rsidRPr="00BA4906">
        <w:rPr>
          <w:color w:val="000000"/>
          <w:spacing w:val="-5"/>
          <w:szCs w:val="26"/>
        </w:rPr>
        <w:t xml:space="preserve"> </w:t>
      </w:r>
    </w:p>
    <w:p w:rsidR="00BE66C2" w:rsidRPr="00E33417" w:rsidRDefault="00BE66C2" w:rsidP="005128F5">
      <w:pPr>
        <w:widowControl w:val="0"/>
        <w:shd w:val="clear" w:color="auto" w:fill="FFFFFF"/>
        <w:tabs>
          <w:tab w:val="left" w:pos="567"/>
        </w:tabs>
        <w:suppressAutoHyphens w:val="0"/>
        <w:overflowPunct/>
        <w:autoSpaceDN w:val="0"/>
        <w:adjustRightInd w:val="0"/>
        <w:jc w:val="both"/>
        <w:rPr>
          <w:iCs/>
          <w:color w:val="000000"/>
          <w:szCs w:val="26"/>
        </w:rPr>
      </w:pPr>
    </w:p>
    <w:p w:rsidR="00567688" w:rsidRPr="005A48EC" w:rsidRDefault="00567688" w:rsidP="005128F5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5A48EC">
        <w:rPr>
          <w:b/>
          <w:sz w:val="26"/>
          <w:szCs w:val="26"/>
        </w:rPr>
        <w:t>Время и место проведения</w:t>
      </w:r>
    </w:p>
    <w:p w:rsidR="00F102B6" w:rsidRDefault="00A42710" w:rsidP="005128F5">
      <w:pPr>
        <w:suppressAutoHyphens w:val="0"/>
        <w:overflowPunct/>
        <w:autoSpaceDE/>
        <w:ind w:firstLine="709"/>
        <w:jc w:val="both"/>
        <w:rPr>
          <w:color w:val="000000"/>
          <w:spacing w:val="-5"/>
          <w:szCs w:val="26"/>
        </w:rPr>
      </w:pPr>
      <w:r>
        <w:rPr>
          <w:color w:val="000000"/>
          <w:spacing w:val="-3"/>
          <w:szCs w:val="26"/>
        </w:rPr>
        <w:t>Фестиваль</w:t>
      </w:r>
      <w:r w:rsidR="00954115" w:rsidRPr="00954115">
        <w:rPr>
          <w:color w:val="000000"/>
          <w:spacing w:val="-3"/>
          <w:szCs w:val="26"/>
        </w:rPr>
        <w:t xml:space="preserve"> </w:t>
      </w:r>
      <w:r w:rsidR="00954115">
        <w:rPr>
          <w:color w:val="000000"/>
          <w:spacing w:val="-1"/>
          <w:szCs w:val="26"/>
        </w:rPr>
        <w:t>провод</w:t>
      </w:r>
      <w:r>
        <w:rPr>
          <w:color w:val="000000"/>
          <w:spacing w:val="-1"/>
          <w:szCs w:val="26"/>
        </w:rPr>
        <w:t>и</w:t>
      </w:r>
      <w:r w:rsidR="00954115">
        <w:rPr>
          <w:color w:val="000000"/>
          <w:spacing w:val="-1"/>
          <w:szCs w:val="26"/>
        </w:rPr>
        <w:t xml:space="preserve">тся </w:t>
      </w:r>
      <w:r w:rsidR="00354369">
        <w:rPr>
          <w:color w:val="000000"/>
          <w:spacing w:val="-1"/>
          <w:szCs w:val="26"/>
        </w:rPr>
        <w:t>2</w:t>
      </w:r>
      <w:r w:rsidR="005128F5">
        <w:rPr>
          <w:color w:val="000000"/>
          <w:spacing w:val="-1"/>
          <w:szCs w:val="26"/>
        </w:rPr>
        <w:t>0</w:t>
      </w:r>
      <w:r w:rsidR="00441F52">
        <w:rPr>
          <w:color w:val="000000"/>
          <w:spacing w:val="-1"/>
          <w:szCs w:val="26"/>
        </w:rPr>
        <w:t xml:space="preserve"> августа</w:t>
      </w:r>
      <w:r w:rsidR="00567688" w:rsidRPr="00BA4906">
        <w:rPr>
          <w:color w:val="000000"/>
          <w:spacing w:val="-1"/>
          <w:szCs w:val="26"/>
        </w:rPr>
        <w:t xml:space="preserve"> 20</w:t>
      </w:r>
      <w:r w:rsidR="005128F5">
        <w:rPr>
          <w:color w:val="000000"/>
          <w:spacing w:val="-1"/>
          <w:szCs w:val="26"/>
        </w:rPr>
        <w:t>22</w:t>
      </w:r>
      <w:r w:rsidR="00567688" w:rsidRPr="00BA4906">
        <w:rPr>
          <w:color w:val="000000"/>
          <w:spacing w:val="-1"/>
          <w:szCs w:val="26"/>
        </w:rPr>
        <w:t xml:space="preserve"> года</w:t>
      </w:r>
      <w:r w:rsidR="008C75EF" w:rsidRPr="00BA4906">
        <w:rPr>
          <w:color w:val="000000"/>
          <w:spacing w:val="-1"/>
          <w:szCs w:val="26"/>
        </w:rPr>
        <w:t xml:space="preserve"> </w:t>
      </w:r>
      <w:r w:rsidR="00441F52">
        <w:rPr>
          <w:color w:val="000000"/>
          <w:spacing w:val="-5"/>
          <w:szCs w:val="26"/>
        </w:rPr>
        <w:t xml:space="preserve">на прилегающей территории </w:t>
      </w:r>
      <w:r w:rsidR="005031E2">
        <w:rPr>
          <w:color w:val="000000"/>
          <w:spacing w:val="-5"/>
          <w:szCs w:val="26"/>
        </w:rPr>
        <w:t xml:space="preserve">МАУ </w:t>
      </w:r>
      <w:r w:rsidR="00354369">
        <w:rPr>
          <w:color w:val="000000"/>
          <w:spacing w:val="-5"/>
          <w:szCs w:val="26"/>
        </w:rPr>
        <w:t>«</w:t>
      </w:r>
      <w:r w:rsidR="00441F52">
        <w:rPr>
          <w:color w:val="000000"/>
          <w:spacing w:val="-5"/>
          <w:szCs w:val="26"/>
        </w:rPr>
        <w:t>СОК «Сияние севера»</w:t>
      </w:r>
      <w:r w:rsidR="005E7DCA">
        <w:rPr>
          <w:color w:val="000000"/>
          <w:spacing w:val="-5"/>
          <w:szCs w:val="26"/>
        </w:rPr>
        <w:t xml:space="preserve"> (г. Печора, ул. Социалистическая, д. 92а).</w:t>
      </w:r>
    </w:p>
    <w:p w:rsidR="005952B1" w:rsidRDefault="008C75EF" w:rsidP="005128F5">
      <w:pPr>
        <w:suppressAutoHyphens w:val="0"/>
        <w:overflowPunct/>
        <w:autoSpaceDE/>
        <w:jc w:val="both"/>
        <w:rPr>
          <w:szCs w:val="26"/>
        </w:rPr>
      </w:pPr>
      <w:r w:rsidRPr="00BA4906">
        <w:rPr>
          <w:color w:val="000000"/>
          <w:spacing w:val="-5"/>
          <w:szCs w:val="26"/>
        </w:rPr>
        <w:t xml:space="preserve"> </w:t>
      </w:r>
    </w:p>
    <w:p w:rsidR="006351EC" w:rsidRDefault="006351EC" w:rsidP="005128F5">
      <w:pPr>
        <w:pStyle w:val="a6"/>
        <w:shd w:val="clear" w:color="auto" w:fill="FFFFFF"/>
        <w:ind w:left="567" w:right="-1"/>
        <w:rPr>
          <w:b/>
          <w:bCs/>
          <w:iCs/>
          <w:color w:val="000000"/>
          <w:spacing w:val="-4"/>
          <w:sz w:val="26"/>
          <w:szCs w:val="26"/>
        </w:rPr>
      </w:pPr>
      <w:r>
        <w:rPr>
          <w:b/>
          <w:bCs/>
          <w:iCs/>
          <w:color w:val="000000"/>
          <w:spacing w:val="-4"/>
          <w:sz w:val="26"/>
          <w:szCs w:val="26"/>
        </w:rPr>
        <w:t>Программа</w:t>
      </w:r>
      <w:r w:rsidRPr="00BA4906">
        <w:rPr>
          <w:b/>
          <w:bCs/>
          <w:iCs/>
          <w:color w:val="000000"/>
          <w:spacing w:val="-4"/>
          <w:sz w:val="26"/>
          <w:szCs w:val="26"/>
        </w:rPr>
        <w:t xml:space="preserve"> </w:t>
      </w:r>
      <w:r w:rsidR="001414D7">
        <w:rPr>
          <w:b/>
          <w:bCs/>
          <w:iCs/>
          <w:color w:val="000000"/>
          <w:spacing w:val="-4"/>
          <w:sz w:val="26"/>
          <w:szCs w:val="26"/>
        </w:rPr>
        <w:t>фестиваля</w:t>
      </w:r>
      <w:r>
        <w:rPr>
          <w:b/>
          <w:bCs/>
          <w:iCs/>
          <w:color w:val="000000"/>
          <w:spacing w:val="-4"/>
          <w:sz w:val="26"/>
          <w:szCs w:val="26"/>
        </w:rPr>
        <w:t>:</w:t>
      </w:r>
    </w:p>
    <w:p w:rsidR="00A42710" w:rsidRDefault="006351EC" w:rsidP="005128F5">
      <w:pPr>
        <w:pStyle w:val="a6"/>
        <w:shd w:val="clear" w:color="auto" w:fill="FFFFFF"/>
        <w:ind w:left="567" w:right="-1"/>
        <w:rPr>
          <w:bCs/>
          <w:iCs/>
          <w:color w:val="000000"/>
          <w:spacing w:val="-4"/>
          <w:sz w:val="26"/>
          <w:szCs w:val="26"/>
        </w:rPr>
      </w:pPr>
      <w:r>
        <w:rPr>
          <w:bCs/>
          <w:iCs/>
          <w:color w:val="000000"/>
          <w:spacing w:val="-4"/>
          <w:sz w:val="26"/>
          <w:szCs w:val="26"/>
        </w:rPr>
        <w:t>1</w:t>
      </w:r>
      <w:r w:rsidR="005128F5">
        <w:rPr>
          <w:bCs/>
          <w:iCs/>
          <w:color w:val="000000"/>
          <w:spacing w:val="-4"/>
          <w:sz w:val="26"/>
          <w:szCs w:val="26"/>
        </w:rPr>
        <w:t>0</w:t>
      </w:r>
      <w:r w:rsidR="00504B5C">
        <w:rPr>
          <w:bCs/>
          <w:iCs/>
          <w:color w:val="000000"/>
          <w:spacing w:val="-4"/>
          <w:sz w:val="26"/>
          <w:szCs w:val="26"/>
        </w:rPr>
        <w:t>.</w:t>
      </w:r>
      <w:r w:rsidR="00D900CA">
        <w:rPr>
          <w:bCs/>
          <w:iCs/>
          <w:color w:val="000000"/>
          <w:spacing w:val="-4"/>
          <w:sz w:val="26"/>
          <w:szCs w:val="26"/>
        </w:rPr>
        <w:t>3</w:t>
      </w:r>
      <w:r w:rsidR="00504B5C">
        <w:rPr>
          <w:bCs/>
          <w:iCs/>
          <w:color w:val="000000"/>
          <w:spacing w:val="-4"/>
          <w:sz w:val="26"/>
          <w:szCs w:val="26"/>
        </w:rPr>
        <w:t xml:space="preserve">0 </w:t>
      </w:r>
      <w:r w:rsidR="00BC05CC">
        <w:rPr>
          <w:bCs/>
          <w:iCs/>
          <w:color w:val="000000"/>
          <w:spacing w:val="-4"/>
          <w:sz w:val="26"/>
          <w:szCs w:val="26"/>
        </w:rPr>
        <w:t>-</w:t>
      </w:r>
      <w:r w:rsidR="00504B5C">
        <w:rPr>
          <w:bCs/>
          <w:iCs/>
          <w:color w:val="000000"/>
          <w:spacing w:val="-4"/>
          <w:sz w:val="26"/>
          <w:szCs w:val="26"/>
        </w:rPr>
        <w:t xml:space="preserve"> </w:t>
      </w:r>
      <w:r w:rsidR="00CB4056">
        <w:rPr>
          <w:bCs/>
          <w:iCs/>
          <w:color w:val="000000"/>
          <w:spacing w:val="-4"/>
          <w:sz w:val="26"/>
          <w:szCs w:val="26"/>
        </w:rPr>
        <w:t xml:space="preserve"> р</w:t>
      </w:r>
      <w:r w:rsidR="001414D7">
        <w:rPr>
          <w:bCs/>
          <w:iCs/>
          <w:color w:val="000000"/>
          <w:spacing w:val="-4"/>
          <w:sz w:val="26"/>
          <w:szCs w:val="26"/>
        </w:rPr>
        <w:t>егистрация участников</w:t>
      </w:r>
      <w:r w:rsidR="00E351E1">
        <w:rPr>
          <w:bCs/>
          <w:iCs/>
          <w:color w:val="000000"/>
          <w:spacing w:val="-4"/>
          <w:sz w:val="26"/>
          <w:szCs w:val="26"/>
        </w:rPr>
        <w:t>;</w:t>
      </w:r>
      <w:r w:rsidR="001414D7">
        <w:rPr>
          <w:bCs/>
          <w:iCs/>
          <w:color w:val="000000"/>
          <w:spacing w:val="-4"/>
          <w:sz w:val="26"/>
          <w:szCs w:val="26"/>
        </w:rPr>
        <w:t xml:space="preserve"> </w:t>
      </w:r>
    </w:p>
    <w:p w:rsidR="00980310" w:rsidRDefault="00180AB4" w:rsidP="005128F5">
      <w:pPr>
        <w:pStyle w:val="a6"/>
        <w:shd w:val="clear" w:color="auto" w:fill="FFFFFF"/>
        <w:ind w:left="567" w:right="-1"/>
        <w:rPr>
          <w:bCs/>
          <w:iCs/>
          <w:color w:val="000000"/>
          <w:spacing w:val="-4"/>
          <w:sz w:val="26"/>
          <w:szCs w:val="26"/>
        </w:rPr>
      </w:pPr>
      <w:r>
        <w:rPr>
          <w:bCs/>
          <w:iCs/>
          <w:color w:val="000000"/>
          <w:spacing w:val="-4"/>
          <w:sz w:val="26"/>
          <w:szCs w:val="26"/>
        </w:rPr>
        <w:t>11</w:t>
      </w:r>
      <w:r w:rsidR="006351EC">
        <w:rPr>
          <w:bCs/>
          <w:iCs/>
          <w:color w:val="000000"/>
          <w:spacing w:val="-4"/>
          <w:sz w:val="26"/>
          <w:szCs w:val="26"/>
        </w:rPr>
        <w:t>.</w:t>
      </w:r>
      <w:r w:rsidR="00A407C8">
        <w:rPr>
          <w:bCs/>
          <w:iCs/>
          <w:color w:val="000000"/>
          <w:spacing w:val="-4"/>
          <w:sz w:val="26"/>
          <w:szCs w:val="26"/>
        </w:rPr>
        <w:t>0</w:t>
      </w:r>
      <w:r w:rsidR="00BC05CC">
        <w:rPr>
          <w:bCs/>
          <w:iCs/>
          <w:color w:val="000000"/>
          <w:spacing w:val="-4"/>
          <w:sz w:val="26"/>
          <w:szCs w:val="26"/>
        </w:rPr>
        <w:t>0</w:t>
      </w:r>
      <w:r w:rsidR="001414D7">
        <w:rPr>
          <w:bCs/>
          <w:iCs/>
          <w:color w:val="000000"/>
          <w:spacing w:val="-4"/>
          <w:sz w:val="26"/>
          <w:szCs w:val="26"/>
        </w:rPr>
        <w:t xml:space="preserve"> </w:t>
      </w:r>
      <w:r w:rsidR="00CB4056">
        <w:rPr>
          <w:bCs/>
          <w:iCs/>
          <w:color w:val="000000"/>
          <w:spacing w:val="-4"/>
          <w:sz w:val="26"/>
          <w:szCs w:val="26"/>
        </w:rPr>
        <w:t>-</w:t>
      </w:r>
      <w:r w:rsidR="00BC05CC">
        <w:rPr>
          <w:bCs/>
          <w:iCs/>
          <w:color w:val="000000"/>
          <w:spacing w:val="-4"/>
          <w:sz w:val="26"/>
          <w:szCs w:val="26"/>
        </w:rPr>
        <w:t xml:space="preserve"> </w:t>
      </w:r>
      <w:r w:rsidR="003A13C9">
        <w:rPr>
          <w:bCs/>
          <w:iCs/>
          <w:color w:val="000000"/>
          <w:spacing w:val="-4"/>
          <w:sz w:val="26"/>
          <w:szCs w:val="26"/>
        </w:rPr>
        <w:t>торжественное открытие</w:t>
      </w:r>
      <w:r w:rsidR="00E351E1">
        <w:rPr>
          <w:bCs/>
          <w:iCs/>
          <w:color w:val="000000"/>
          <w:spacing w:val="-4"/>
          <w:sz w:val="26"/>
          <w:szCs w:val="26"/>
        </w:rPr>
        <w:t>;</w:t>
      </w:r>
    </w:p>
    <w:p w:rsidR="00E229D1" w:rsidRDefault="00180AB4" w:rsidP="005128F5">
      <w:pPr>
        <w:pStyle w:val="a6"/>
        <w:shd w:val="clear" w:color="auto" w:fill="FFFFFF"/>
        <w:ind w:left="567" w:right="-1"/>
        <w:rPr>
          <w:bCs/>
          <w:iCs/>
          <w:color w:val="000000"/>
          <w:spacing w:val="-4"/>
          <w:sz w:val="26"/>
          <w:szCs w:val="26"/>
        </w:rPr>
      </w:pPr>
      <w:r>
        <w:rPr>
          <w:bCs/>
          <w:iCs/>
          <w:color w:val="000000"/>
          <w:spacing w:val="-4"/>
          <w:sz w:val="26"/>
          <w:szCs w:val="26"/>
        </w:rPr>
        <w:t>11</w:t>
      </w:r>
      <w:r w:rsidR="00803E68">
        <w:rPr>
          <w:bCs/>
          <w:iCs/>
          <w:color w:val="000000"/>
          <w:spacing w:val="-4"/>
          <w:sz w:val="26"/>
          <w:szCs w:val="26"/>
        </w:rPr>
        <w:t>.</w:t>
      </w:r>
      <w:r>
        <w:rPr>
          <w:bCs/>
          <w:iCs/>
          <w:color w:val="000000"/>
          <w:spacing w:val="-4"/>
          <w:sz w:val="26"/>
          <w:szCs w:val="26"/>
        </w:rPr>
        <w:t>3</w:t>
      </w:r>
      <w:r w:rsidR="005A48EC">
        <w:rPr>
          <w:bCs/>
          <w:iCs/>
          <w:color w:val="000000"/>
          <w:spacing w:val="-4"/>
          <w:sz w:val="26"/>
          <w:szCs w:val="26"/>
        </w:rPr>
        <w:t>0</w:t>
      </w:r>
      <w:r w:rsidR="00E229D1">
        <w:rPr>
          <w:bCs/>
          <w:iCs/>
          <w:color w:val="000000"/>
          <w:spacing w:val="-4"/>
          <w:sz w:val="26"/>
          <w:szCs w:val="26"/>
        </w:rPr>
        <w:t xml:space="preserve"> </w:t>
      </w:r>
      <w:r>
        <w:rPr>
          <w:bCs/>
          <w:iCs/>
          <w:color w:val="000000"/>
          <w:spacing w:val="-4"/>
          <w:sz w:val="26"/>
          <w:szCs w:val="26"/>
        </w:rPr>
        <w:t>–</w:t>
      </w:r>
      <w:r w:rsidR="00BC05CC">
        <w:rPr>
          <w:bCs/>
          <w:iCs/>
          <w:color w:val="000000"/>
          <w:spacing w:val="-4"/>
          <w:sz w:val="26"/>
          <w:szCs w:val="26"/>
        </w:rPr>
        <w:t xml:space="preserve"> </w:t>
      </w:r>
      <w:r>
        <w:rPr>
          <w:bCs/>
          <w:iCs/>
          <w:color w:val="000000"/>
          <w:spacing w:val="-4"/>
          <w:sz w:val="26"/>
          <w:szCs w:val="26"/>
        </w:rPr>
        <w:t>начало соревнований</w:t>
      </w:r>
      <w:r w:rsidR="00E351E1">
        <w:rPr>
          <w:bCs/>
          <w:iCs/>
          <w:color w:val="000000"/>
          <w:spacing w:val="-4"/>
          <w:sz w:val="26"/>
          <w:szCs w:val="26"/>
        </w:rPr>
        <w:t>;</w:t>
      </w:r>
    </w:p>
    <w:p w:rsidR="00803E68" w:rsidRDefault="00504B5C" w:rsidP="005128F5">
      <w:pPr>
        <w:pStyle w:val="a6"/>
        <w:shd w:val="clear" w:color="auto" w:fill="FFFFFF"/>
        <w:ind w:left="567" w:right="-1"/>
        <w:rPr>
          <w:bCs/>
          <w:iCs/>
          <w:color w:val="000000"/>
          <w:spacing w:val="-4"/>
          <w:sz w:val="26"/>
          <w:szCs w:val="26"/>
        </w:rPr>
      </w:pPr>
      <w:r>
        <w:rPr>
          <w:bCs/>
          <w:iCs/>
          <w:color w:val="000000"/>
          <w:spacing w:val="-4"/>
          <w:sz w:val="26"/>
          <w:szCs w:val="26"/>
        </w:rPr>
        <w:t>1</w:t>
      </w:r>
      <w:r w:rsidR="00180AB4">
        <w:rPr>
          <w:bCs/>
          <w:iCs/>
          <w:color w:val="000000"/>
          <w:spacing w:val="-4"/>
          <w:sz w:val="26"/>
          <w:szCs w:val="26"/>
        </w:rPr>
        <w:t>3</w:t>
      </w:r>
      <w:r w:rsidR="00BC05CC">
        <w:rPr>
          <w:bCs/>
          <w:iCs/>
          <w:color w:val="000000"/>
          <w:spacing w:val="-4"/>
          <w:sz w:val="26"/>
          <w:szCs w:val="26"/>
        </w:rPr>
        <w:t>.</w:t>
      </w:r>
      <w:r w:rsidR="00D079F6">
        <w:rPr>
          <w:bCs/>
          <w:iCs/>
          <w:color w:val="000000"/>
          <w:spacing w:val="-4"/>
          <w:sz w:val="26"/>
          <w:szCs w:val="26"/>
        </w:rPr>
        <w:t>0</w:t>
      </w:r>
      <w:r w:rsidR="00357A1B">
        <w:rPr>
          <w:bCs/>
          <w:iCs/>
          <w:color w:val="000000"/>
          <w:spacing w:val="-4"/>
          <w:sz w:val="26"/>
          <w:szCs w:val="26"/>
        </w:rPr>
        <w:t xml:space="preserve">0 </w:t>
      </w:r>
      <w:r w:rsidR="00803E68">
        <w:rPr>
          <w:bCs/>
          <w:iCs/>
          <w:color w:val="000000"/>
          <w:spacing w:val="-4"/>
          <w:sz w:val="26"/>
          <w:szCs w:val="26"/>
        </w:rPr>
        <w:t>-</w:t>
      </w:r>
      <w:r w:rsidR="00BC05CC">
        <w:rPr>
          <w:bCs/>
          <w:iCs/>
          <w:color w:val="000000"/>
          <w:spacing w:val="-4"/>
          <w:sz w:val="26"/>
          <w:szCs w:val="26"/>
        </w:rPr>
        <w:t xml:space="preserve"> </w:t>
      </w:r>
      <w:r w:rsidR="00CB4056">
        <w:rPr>
          <w:bCs/>
          <w:iCs/>
          <w:color w:val="000000"/>
          <w:spacing w:val="-4"/>
          <w:sz w:val="26"/>
          <w:szCs w:val="26"/>
        </w:rPr>
        <w:t>п</w:t>
      </w:r>
      <w:r w:rsidR="00357A1B">
        <w:rPr>
          <w:bCs/>
          <w:iCs/>
          <w:color w:val="000000"/>
          <w:spacing w:val="-4"/>
          <w:sz w:val="26"/>
          <w:szCs w:val="26"/>
        </w:rPr>
        <w:t>одведение итогов, награждение</w:t>
      </w:r>
      <w:r w:rsidR="00803E68">
        <w:rPr>
          <w:bCs/>
          <w:iCs/>
          <w:color w:val="000000"/>
          <w:spacing w:val="-4"/>
          <w:sz w:val="26"/>
          <w:szCs w:val="26"/>
        </w:rPr>
        <w:t>.</w:t>
      </w:r>
    </w:p>
    <w:p w:rsidR="00BE563B" w:rsidRDefault="00BE563B" w:rsidP="005128F5">
      <w:pPr>
        <w:pStyle w:val="a6"/>
        <w:shd w:val="clear" w:color="auto" w:fill="FFFFFF"/>
        <w:ind w:left="567" w:right="-1"/>
        <w:rPr>
          <w:bCs/>
          <w:iCs/>
          <w:color w:val="000000"/>
          <w:spacing w:val="-4"/>
          <w:sz w:val="26"/>
          <w:szCs w:val="26"/>
        </w:rPr>
      </w:pPr>
    </w:p>
    <w:p w:rsidR="001414D7" w:rsidRPr="00BE563B" w:rsidRDefault="00BE563B" w:rsidP="00DE7CB9">
      <w:pPr>
        <w:pStyle w:val="a6"/>
        <w:numPr>
          <w:ilvl w:val="0"/>
          <w:numId w:val="2"/>
        </w:numPr>
        <w:shd w:val="clear" w:color="auto" w:fill="FFFFFF"/>
        <w:ind w:right="-1" w:firstLine="0"/>
        <w:jc w:val="center"/>
        <w:rPr>
          <w:b/>
          <w:sz w:val="26"/>
          <w:szCs w:val="26"/>
        </w:rPr>
      </w:pPr>
      <w:r w:rsidRPr="00BE563B">
        <w:rPr>
          <w:b/>
          <w:sz w:val="26"/>
          <w:szCs w:val="26"/>
        </w:rPr>
        <w:t>Участники</w:t>
      </w:r>
    </w:p>
    <w:p w:rsidR="00BE563B" w:rsidRDefault="00BE563B" w:rsidP="005128F5">
      <w:pPr>
        <w:pStyle w:val="a6"/>
        <w:ind w:left="0"/>
        <w:jc w:val="both"/>
        <w:rPr>
          <w:rFonts w:eastAsiaTheme="minorHAnsi"/>
          <w:sz w:val="26"/>
          <w:szCs w:val="26"/>
          <w:lang w:eastAsia="en-US"/>
        </w:rPr>
      </w:pPr>
      <w:r w:rsidRPr="002A25B3">
        <w:rPr>
          <w:sz w:val="26"/>
          <w:szCs w:val="26"/>
        </w:rPr>
        <w:t>К участию в заездах допускаются все желающие</w:t>
      </w:r>
      <w:r w:rsidR="002A25B3" w:rsidRPr="002A25B3">
        <w:rPr>
          <w:sz w:val="26"/>
          <w:szCs w:val="26"/>
        </w:rPr>
        <w:t xml:space="preserve"> (в присутствии родителей или законных представител</w:t>
      </w:r>
      <w:r w:rsidR="002A25B3">
        <w:rPr>
          <w:sz w:val="26"/>
          <w:szCs w:val="26"/>
        </w:rPr>
        <w:t>ей</w:t>
      </w:r>
      <w:r w:rsidR="002A25B3" w:rsidRPr="002A25B3">
        <w:rPr>
          <w:sz w:val="26"/>
          <w:szCs w:val="26"/>
        </w:rPr>
        <w:t>)</w:t>
      </w:r>
      <w:r w:rsidR="005E7DCA">
        <w:rPr>
          <w:sz w:val="26"/>
          <w:szCs w:val="26"/>
        </w:rPr>
        <w:t xml:space="preserve">, </w:t>
      </w:r>
      <w:r w:rsidR="005E7DCA">
        <w:rPr>
          <w:rFonts w:eastAsiaTheme="minorHAnsi"/>
          <w:sz w:val="26"/>
          <w:szCs w:val="26"/>
          <w:lang w:eastAsia="en-US"/>
        </w:rPr>
        <w:t>обладающие навыками езды,</w:t>
      </w:r>
      <w:r w:rsidR="005E7DCA" w:rsidRPr="002A25B3">
        <w:rPr>
          <w:rFonts w:eastAsiaTheme="minorHAnsi"/>
          <w:sz w:val="26"/>
          <w:szCs w:val="26"/>
          <w:lang w:eastAsia="en-US"/>
        </w:rPr>
        <w:t xml:space="preserve"> </w:t>
      </w:r>
      <w:r w:rsidRPr="002A25B3">
        <w:rPr>
          <w:rFonts w:eastAsiaTheme="minorHAnsi"/>
          <w:sz w:val="26"/>
          <w:szCs w:val="26"/>
          <w:lang w:eastAsia="en-US"/>
        </w:rPr>
        <w:t xml:space="preserve">со своими </w:t>
      </w:r>
      <w:r w:rsidR="002A25B3" w:rsidRPr="002A25B3">
        <w:rPr>
          <w:rFonts w:eastAsiaTheme="minorHAnsi"/>
          <w:sz w:val="26"/>
          <w:szCs w:val="26"/>
          <w:lang w:eastAsia="en-US"/>
        </w:rPr>
        <w:t xml:space="preserve">технически </w:t>
      </w:r>
      <w:r w:rsidRPr="002A25B3">
        <w:rPr>
          <w:rFonts w:eastAsiaTheme="minorHAnsi"/>
          <w:sz w:val="26"/>
          <w:szCs w:val="26"/>
          <w:lang w:eastAsia="en-US"/>
        </w:rPr>
        <w:t>испр</w:t>
      </w:r>
      <w:r w:rsidR="005E7DCA">
        <w:rPr>
          <w:rFonts w:eastAsiaTheme="minorHAnsi"/>
          <w:sz w:val="26"/>
          <w:szCs w:val="26"/>
          <w:lang w:eastAsia="en-US"/>
        </w:rPr>
        <w:t>авными велосипедами любого типа.</w:t>
      </w:r>
      <w:r w:rsidRPr="002A25B3">
        <w:rPr>
          <w:rFonts w:eastAsiaTheme="minorHAnsi"/>
          <w:sz w:val="26"/>
          <w:szCs w:val="26"/>
          <w:lang w:eastAsia="en-US"/>
        </w:rPr>
        <w:t xml:space="preserve"> </w:t>
      </w:r>
    </w:p>
    <w:p w:rsidR="005E7DCA" w:rsidRPr="002A25B3" w:rsidRDefault="005E7DCA" w:rsidP="005128F5">
      <w:pPr>
        <w:pStyle w:val="a6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BE563B" w:rsidRPr="005E7DCA" w:rsidRDefault="005E7DCA" w:rsidP="005128F5">
      <w:pPr>
        <w:pStyle w:val="a6"/>
        <w:shd w:val="clear" w:color="auto" w:fill="FFFFFF"/>
        <w:ind w:left="927" w:right="-1"/>
        <w:rPr>
          <w:sz w:val="26"/>
          <w:szCs w:val="26"/>
        </w:rPr>
      </w:pPr>
      <w:r>
        <w:rPr>
          <w:sz w:val="26"/>
          <w:szCs w:val="26"/>
        </w:rPr>
        <w:t>Категории участников: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2"/>
      </w:tblGrid>
      <w:tr w:rsidR="00BE563B" w:rsidTr="00BE563B">
        <w:tc>
          <w:tcPr>
            <w:tcW w:w="2262" w:type="dxa"/>
          </w:tcPr>
          <w:p w:rsidR="00BE563B" w:rsidRPr="005E7DCA" w:rsidRDefault="005E7DCA" w:rsidP="005128F5">
            <w:pPr>
              <w:suppressAutoHyphens w:val="0"/>
              <w:overflowPunct/>
              <w:autoSpaceDE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мальчики/девочки</w:t>
            </w:r>
          </w:p>
        </w:tc>
      </w:tr>
      <w:tr w:rsidR="00BE563B" w:rsidTr="00BE563B">
        <w:tc>
          <w:tcPr>
            <w:tcW w:w="2262" w:type="dxa"/>
          </w:tcPr>
          <w:p w:rsidR="00BE563B" w:rsidRPr="00CB4056" w:rsidRDefault="00BE563B" w:rsidP="005128F5">
            <w:pPr>
              <w:pStyle w:val="a6"/>
              <w:ind w:left="0" w:right="-1"/>
              <w:rPr>
                <w:sz w:val="26"/>
                <w:szCs w:val="26"/>
              </w:rPr>
            </w:pPr>
            <w:r w:rsidRPr="00CB4056">
              <w:rPr>
                <w:sz w:val="26"/>
                <w:szCs w:val="26"/>
              </w:rPr>
              <w:t>4 - 5 лет</w:t>
            </w:r>
          </w:p>
        </w:tc>
      </w:tr>
      <w:tr w:rsidR="00BE563B" w:rsidTr="00BE563B">
        <w:tc>
          <w:tcPr>
            <w:tcW w:w="2262" w:type="dxa"/>
          </w:tcPr>
          <w:p w:rsidR="00BE563B" w:rsidRPr="00CB4056" w:rsidRDefault="00BE563B" w:rsidP="005128F5">
            <w:pPr>
              <w:pStyle w:val="a6"/>
              <w:ind w:left="0" w:right="-1"/>
              <w:rPr>
                <w:sz w:val="26"/>
                <w:szCs w:val="26"/>
              </w:rPr>
            </w:pPr>
            <w:r w:rsidRPr="00CB4056">
              <w:rPr>
                <w:sz w:val="26"/>
                <w:szCs w:val="26"/>
              </w:rPr>
              <w:t>6 - 8 лет</w:t>
            </w:r>
          </w:p>
        </w:tc>
      </w:tr>
      <w:tr w:rsidR="00BE563B" w:rsidTr="00BE563B">
        <w:tc>
          <w:tcPr>
            <w:tcW w:w="2262" w:type="dxa"/>
          </w:tcPr>
          <w:p w:rsidR="00BE563B" w:rsidRPr="00CB4056" w:rsidRDefault="00BE563B" w:rsidP="005128F5">
            <w:pPr>
              <w:pStyle w:val="a6"/>
              <w:ind w:left="0" w:right="-1"/>
              <w:rPr>
                <w:sz w:val="26"/>
                <w:szCs w:val="26"/>
              </w:rPr>
            </w:pPr>
            <w:r w:rsidRPr="00CB4056">
              <w:rPr>
                <w:sz w:val="26"/>
                <w:szCs w:val="26"/>
              </w:rPr>
              <w:t>9- 11 лет</w:t>
            </w:r>
          </w:p>
        </w:tc>
      </w:tr>
    </w:tbl>
    <w:p w:rsidR="00BE563B" w:rsidRPr="005A48EC" w:rsidRDefault="00BE563B" w:rsidP="005128F5">
      <w:pPr>
        <w:pStyle w:val="a6"/>
        <w:shd w:val="clear" w:color="auto" w:fill="FFFFFF"/>
        <w:ind w:left="927" w:right="-1"/>
        <w:rPr>
          <w:sz w:val="26"/>
          <w:szCs w:val="26"/>
        </w:rPr>
      </w:pPr>
    </w:p>
    <w:p w:rsidR="00567688" w:rsidRPr="005A48EC" w:rsidRDefault="009A5D2F" w:rsidP="00DE7CB9">
      <w:pPr>
        <w:pStyle w:val="a6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5A48EC">
        <w:rPr>
          <w:b/>
          <w:sz w:val="26"/>
          <w:szCs w:val="26"/>
        </w:rPr>
        <w:t>Руководство проведением соревнований</w:t>
      </w:r>
    </w:p>
    <w:p w:rsidR="00DB5952" w:rsidRDefault="00DB5952" w:rsidP="00DE7CB9">
      <w:pPr>
        <w:ind w:firstLine="709"/>
        <w:jc w:val="both"/>
        <w:rPr>
          <w:szCs w:val="26"/>
        </w:rPr>
      </w:pPr>
      <w:r w:rsidRPr="00DB5952">
        <w:rPr>
          <w:szCs w:val="26"/>
        </w:rPr>
        <w:t xml:space="preserve">Общее руководство организацией </w:t>
      </w:r>
      <w:r w:rsidR="00514D92">
        <w:rPr>
          <w:szCs w:val="26"/>
        </w:rPr>
        <w:t>фестиваля</w:t>
      </w:r>
      <w:r w:rsidR="002825FC">
        <w:rPr>
          <w:szCs w:val="26"/>
        </w:rPr>
        <w:t xml:space="preserve"> осуществляет</w:t>
      </w:r>
      <w:r w:rsidRPr="00DB5952">
        <w:rPr>
          <w:szCs w:val="26"/>
        </w:rPr>
        <w:t xml:space="preserve"> </w:t>
      </w:r>
      <w:r w:rsidR="001414D7">
        <w:rPr>
          <w:szCs w:val="26"/>
        </w:rPr>
        <w:t>отдел</w:t>
      </w:r>
      <w:r w:rsidR="00556A1D">
        <w:rPr>
          <w:szCs w:val="26"/>
        </w:rPr>
        <w:t xml:space="preserve"> </w:t>
      </w:r>
      <w:r w:rsidR="00DE7CB9">
        <w:rPr>
          <w:szCs w:val="26"/>
        </w:rPr>
        <w:t>молодежной политики, физкультуры и спорта</w:t>
      </w:r>
      <w:r w:rsidR="00556A1D">
        <w:rPr>
          <w:szCs w:val="26"/>
        </w:rPr>
        <w:t xml:space="preserve"> администрации МР «Печора».</w:t>
      </w:r>
    </w:p>
    <w:p w:rsidR="00567688" w:rsidRPr="00BA4906" w:rsidRDefault="00504B5C" w:rsidP="00DE7CB9">
      <w:pPr>
        <w:ind w:firstLine="709"/>
        <w:jc w:val="both"/>
        <w:rPr>
          <w:szCs w:val="26"/>
        </w:rPr>
      </w:pPr>
      <w:r>
        <w:rPr>
          <w:szCs w:val="26"/>
        </w:rPr>
        <w:t xml:space="preserve">Непосредственное руководство и </w:t>
      </w:r>
      <w:r w:rsidR="00567688" w:rsidRPr="00BA4906">
        <w:rPr>
          <w:szCs w:val="26"/>
        </w:rPr>
        <w:t xml:space="preserve">проведение </w:t>
      </w:r>
      <w:r w:rsidR="00514D92">
        <w:rPr>
          <w:szCs w:val="26"/>
        </w:rPr>
        <w:t>фестиваля</w:t>
      </w:r>
      <w:r w:rsidR="00156CD4">
        <w:rPr>
          <w:szCs w:val="26"/>
        </w:rPr>
        <w:t xml:space="preserve">, подготовка трассы </w:t>
      </w:r>
      <w:r w:rsidR="00567688" w:rsidRPr="00BA4906">
        <w:rPr>
          <w:szCs w:val="26"/>
        </w:rPr>
        <w:t xml:space="preserve">возлагается на </w:t>
      </w:r>
      <w:r w:rsidR="00514D92">
        <w:rPr>
          <w:szCs w:val="26"/>
        </w:rPr>
        <w:t>МАУ «СОК «Сияние севера»</w:t>
      </w:r>
      <w:r w:rsidR="00567688" w:rsidRPr="00BA4906">
        <w:rPr>
          <w:szCs w:val="26"/>
        </w:rPr>
        <w:t>.</w:t>
      </w:r>
    </w:p>
    <w:p w:rsidR="0096450A" w:rsidRPr="00BA4906" w:rsidRDefault="0096450A" w:rsidP="005128F5">
      <w:pPr>
        <w:jc w:val="both"/>
        <w:rPr>
          <w:szCs w:val="26"/>
        </w:rPr>
      </w:pPr>
    </w:p>
    <w:p w:rsidR="0021035D" w:rsidRPr="005A48EC" w:rsidRDefault="0021035D" w:rsidP="00DE7CB9">
      <w:pPr>
        <w:pStyle w:val="a6"/>
        <w:numPr>
          <w:ilvl w:val="0"/>
          <w:numId w:val="2"/>
        </w:numPr>
        <w:suppressAutoHyphens w:val="0"/>
        <w:ind w:left="0"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5A48EC">
        <w:rPr>
          <w:rFonts w:eastAsiaTheme="minorHAnsi"/>
          <w:b/>
          <w:sz w:val="26"/>
          <w:szCs w:val="26"/>
          <w:lang w:eastAsia="en-US"/>
        </w:rPr>
        <w:t>Ответственность</w:t>
      </w:r>
    </w:p>
    <w:p w:rsidR="0021035D" w:rsidRPr="0021035D" w:rsidRDefault="0021035D" w:rsidP="00DE7CB9">
      <w:pPr>
        <w:suppressAutoHyphens w:val="0"/>
        <w:overflowPunct/>
        <w:autoSpaceDE/>
        <w:ind w:firstLine="709"/>
        <w:jc w:val="both"/>
        <w:rPr>
          <w:rFonts w:eastAsiaTheme="minorHAnsi"/>
          <w:szCs w:val="26"/>
          <w:lang w:eastAsia="en-US"/>
        </w:rPr>
      </w:pPr>
      <w:r w:rsidRPr="0021035D">
        <w:rPr>
          <w:rFonts w:eastAsiaTheme="minorHAnsi"/>
          <w:szCs w:val="26"/>
          <w:lang w:eastAsia="en-US"/>
        </w:rPr>
        <w:t xml:space="preserve">Организаторы не несут ответственности за жизнь и здоровье участников и не  выплачивают никаких компенсаций в связи с возможным вредом для здоровья, который может быть причинён им во время </w:t>
      </w:r>
      <w:r>
        <w:rPr>
          <w:rFonts w:eastAsiaTheme="minorHAnsi"/>
          <w:szCs w:val="26"/>
          <w:lang w:eastAsia="en-US"/>
        </w:rPr>
        <w:t>заезда</w:t>
      </w:r>
      <w:r w:rsidRPr="0021035D">
        <w:rPr>
          <w:rFonts w:eastAsiaTheme="minorHAnsi"/>
          <w:szCs w:val="26"/>
          <w:lang w:eastAsia="en-US"/>
        </w:rPr>
        <w:t>. Незнание участниками данного пункта положения не освобождает их от полной ответственности за своё здоровье и жизнь.</w:t>
      </w:r>
    </w:p>
    <w:p w:rsidR="005E7DCA" w:rsidRDefault="0021035D" w:rsidP="00DE7CB9">
      <w:pPr>
        <w:suppressAutoHyphens w:val="0"/>
        <w:overflowPunct/>
        <w:autoSpaceDE/>
        <w:ind w:firstLine="709"/>
        <w:jc w:val="both"/>
        <w:rPr>
          <w:rFonts w:eastAsiaTheme="minorHAnsi"/>
          <w:szCs w:val="26"/>
          <w:lang w:eastAsia="en-US"/>
        </w:rPr>
      </w:pPr>
      <w:r w:rsidRPr="0021035D">
        <w:rPr>
          <w:rFonts w:eastAsiaTheme="minorHAnsi"/>
          <w:szCs w:val="26"/>
          <w:lang w:eastAsia="en-US"/>
        </w:rPr>
        <w:t>Организаторы не несут ответственность за убытки и ущерб, причинённый участникам их велосипеду и имуществу.</w:t>
      </w:r>
    </w:p>
    <w:p w:rsidR="00666DD2" w:rsidRPr="005A48EC" w:rsidRDefault="00666DD2" w:rsidP="00DE7CB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b/>
          <w:sz w:val="26"/>
          <w:szCs w:val="26"/>
        </w:rPr>
      </w:pPr>
      <w:r w:rsidRPr="005A48EC">
        <w:rPr>
          <w:b/>
          <w:sz w:val="26"/>
          <w:szCs w:val="26"/>
        </w:rPr>
        <w:lastRenderedPageBreak/>
        <w:t>Обеспечение безопасности участников и зрителей</w:t>
      </w:r>
    </w:p>
    <w:p w:rsidR="005A48EC" w:rsidRPr="005A48EC" w:rsidRDefault="005A48EC" w:rsidP="00DE7CB9">
      <w:pPr>
        <w:pStyle w:val="a6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5A48EC">
        <w:rPr>
          <w:sz w:val="26"/>
          <w:szCs w:val="26"/>
          <w:lang w:eastAsia="ru-RU"/>
        </w:rPr>
        <w:t>Мероприятие проводится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5A48EC" w:rsidRDefault="005A48EC" w:rsidP="00DE7CB9">
      <w:pPr>
        <w:pStyle w:val="a6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  <w:lang w:eastAsia="ru-RU"/>
        </w:rPr>
      </w:pPr>
      <w:proofErr w:type="gramStart"/>
      <w:r w:rsidRPr="005A48EC">
        <w:rPr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5A48EC">
        <w:rPr>
          <w:sz w:val="26"/>
          <w:szCs w:val="26"/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DE7CB9" w:rsidRPr="005A48EC" w:rsidRDefault="00DE7CB9" w:rsidP="00DE7CB9">
      <w:pPr>
        <w:pStyle w:val="a6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6"/>
          <w:szCs w:val="26"/>
          <w:lang w:eastAsia="ru-RU"/>
        </w:rPr>
      </w:pPr>
      <w:r w:rsidRPr="00DE7CB9">
        <w:rPr>
          <w:sz w:val="26"/>
          <w:szCs w:val="26"/>
          <w:lang w:eastAsia="ru-RU"/>
        </w:rPr>
        <w:t>Мероприятие проводится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C474A6" w:rsidRPr="00C474A6" w:rsidRDefault="00C474A6" w:rsidP="005128F5">
      <w:pPr>
        <w:overflowPunct/>
        <w:autoSpaceDE/>
        <w:jc w:val="both"/>
        <w:rPr>
          <w:bCs/>
        </w:rPr>
      </w:pPr>
    </w:p>
    <w:p w:rsidR="00567688" w:rsidRPr="005A48EC" w:rsidRDefault="00942DA0" w:rsidP="00DE7CB9">
      <w:pPr>
        <w:pStyle w:val="a6"/>
        <w:numPr>
          <w:ilvl w:val="0"/>
          <w:numId w:val="2"/>
        </w:numPr>
        <w:shd w:val="clear" w:color="auto" w:fill="FFFFFF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 w:rsidRPr="005A48EC">
        <w:rPr>
          <w:b/>
          <w:bCs/>
          <w:sz w:val="26"/>
          <w:szCs w:val="26"/>
        </w:rPr>
        <w:t>Определение победителей и н</w:t>
      </w:r>
      <w:r w:rsidR="00567688" w:rsidRPr="005A48EC">
        <w:rPr>
          <w:b/>
          <w:bCs/>
          <w:sz w:val="26"/>
          <w:szCs w:val="26"/>
        </w:rPr>
        <w:t>аграждение</w:t>
      </w:r>
    </w:p>
    <w:p w:rsidR="00392A12" w:rsidRDefault="00CE5A9B" w:rsidP="00DE7CB9">
      <w:pPr>
        <w:ind w:firstLine="709"/>
        <w:jc w:val="both"/>
        <w:rPr>
          <w:szCs w:val="26"/>
        </w:rPr>
      </w:pPr>
      <w:r>
        <w:rPr>
          <w:szCs w:val="26"/>
        </w:rPr>
        <w:t>П</w:t>
      </w:r>
      <w:r w:rsidR="00A9348C">
        <w:rPr>
          <w:szCs w:val="26"/>
        </w:rPr>
        <w:t>обедители</w:t>
      </w:r>
      <w:r w:rsidR="001300AE">
        <w:rPr>
          <w:szCs w:val="26"/>
        </w:rPr>
        <w:t xml:space="preserve"> </w:t>
      </w:r>
      <w:r w:rsidR="00DF68B4">
        <w:rPr>
          <w:szCs w:val="26"/>
        </w:rPr>
        <w:t xml:space="preserve">и призеры </w:t>
      </w:r>
      <w:r w:rsidR="00392A12">
        <w:rPr>
          <w:szCs w:val="26"/>
        </w:rPr>
        <w:t xml:space="preserve">в </w:t>
      </w:r>
      <w:r w:rsidR="00E9188C">
        <w:rPr>
          <w:szCs w:val="26"/>
        </w:rPr>
        <w:t>заездах</w:t>
      </w:r>
      <w:r w:rsidR="00392A12">
        <w:rPr>
          <w:szCs w:val="26"/>
        </w:rPr>
        <w:t xml:space="preserve"> награ</w:t>
      </w:r>
      <w:r w:rsidR="00013478">
        <w:rPr>
          <w:szCs w:val="26"/>
        </w:rPr>
        <w:t>ждаются грамотами</w:t>
      </w:r>
      <w:r>
        <w:rPr>
          <w:szCs w:val="26"/>
        </w:rPr>
        <w:t xml:space="preserve">, </w:t>
      </w:r>
      <w:r w:rsidR="0041380D">
        <w:rPr>
          <w:szCs w:val="26"/>
        </w:rPr>
        <w:t>участники</w:t>
      </w:r>
      <w:r w:rsidR="004D48CA">
        <w:rPr>
          <w:szCs w:val="26"/>
        </w:rPr>
        <w:t xml:space="preserve"> мероприятия</w:t>
      </w:r>
      <w:r w:rsidR="0041380D">
        <w:rPr>
          <w:szCs w:val="26"/>
        </w:rPr>
        <w:t xml:space="preserve"> – </w:t>
      </w:r>
      <w:r w:rsidR="00AA6B96">
        <w:rPr>
          <w:szCs w:val="26"/>
        </w:rPr>
        <w:t>сувенирами</w:t>
      </w:r>
      <w:r w:rsidR="0041380D">
        <w:rPr>
          <w:szCs w:val="26"/>
        </w:rPr>
        <w:t>.</w:t>
      </w:r>
    </w:p>
    <w:p w:rsidR="00CE5A9B" w:rsidRDefault="00CE5A9B" w:rsidP="005128F5">
      <w:pPr>
        <w:shd w:val="clear" w:color="auto" w:fill="FFFFFF"/>
        <w:autoSpaceDN w:val="0"/>
        <w:adjustRightInd w:val="0"/>
        <w:rPr>
          <w:b/>
          <w:szCs w:val="26"/>
        </w:rPr>
      </w:pPr>
    </w:p>
    <w:p w:rsidR="005F3CDE" w:rsidRPr="005A48EC" w:rsidRDefault="00567688" w:rsidP="001C0EDD">
      <w:pPr>
        <w:pStyle w:val="a6"/>
        <w:numPr>
          <w:ilvl w:val="0"/>
          <w:numId w:val="2"/>
        </w:numPr>
        <w:shd w:val="clear" w:color="auto" w:fill="FFFFFF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 w:rsidRPr="005A48EC">
        <w:rPr>
          <w:b/>
          <w:bCs/>
          <w:sz w:val="26"/>
          <w:szCs w:val="26"/>
        </w:rPr>
        <w:t>Условия финансирования</w:t>
      </w:r>
    </w:p>
    <w:p w:rsidR="00BE563B" w:rsidRDefault="000515B4" w:rsidP="001C0EDD">
      <w:pPr>
        <w:suppressAutoHyphens w:val="0"/>
        <w:overflowPunct/>
        <w:autoSpaceDE/>
        <w:ind w:firstLine="709"/>
        <w:jc w:val="both"/>
        <w:rPr>
          <w:bCs/>
          <w:szCs w:val="26"/>
          <w:lang w:eastAsia="ru-RU"/>
        </w:rPr>
      </w:pPr>
      <w:r w:rsidRPr="00BA4906">
        <w:rPr>
          <w:bCs/>
          <w:szCs w:val="26"/>
          <w:lang w:eastAsia="ru-RU"/>
        </w:rPr>
        <w:t>Финансирование расходов по организации</w:t>
      </w:r>
      <w:r w:rsidR="00CE5B7A">
        <w:rPr>
          <w:bCs/>
          <w:szCs w:val="26"/>
          <w:lang w:eastAsia="ru-RU"/>
        </w:rPr>
        <w:t xml:space="preserve">, </w:t>
      </w:r>
      <w:r w:rsidRPr="00BA4906">
        <w:rPr>
          <w:bCs/>
          <w:szCs w:val="26"/>
          <w:lang w:eastAsia="ru-RU"/>
        </w:rPr>
        <w:t>проведению</w:t>
      </w:r>
      <w:r w:rsidR="00CE5B7A">
        <w:rPr>
          <w:bCs/>
          <w:szCs w:val="26"/>
          <w:lang w:eastAsia="ru-RU"/>
        </w:rPr>
        <w:t xml:space="preserve"> соревнований, </w:t>
      </w:r>
      <w:r w:rsidR="00CE5B7A" w:rsidRPr="00BA4906">
        <w:rPr>
          <w:bCs/>
          <w:szCs w:val="26"/>
          <w:lang w:eastAsia="ru-RU"/>
        </w:rPr>
        <w:t>наг</w:t>
      </w:r>
      <w:r w:rsidR="00CE5B7A">
        <w:rPr>
          <w:bCs/>
          <w:szCs w:val="26"/>
          <w:lang w:eastAsia="ru-RU"/>
        </w:rPr>
        <w:t xml:space="preserve">раждение победителей и призеров </w:t>
      </w:r>
      <w:r w:rsidRPr="00BA4906">
        <w:rPr>
          <w:bCs/>
          <w:szCs w:val="26"/>
          <w:lang w:eastAsia="ru-RU"/>
        </w:rPr>
        <w:t>производится за счет</w:t>
      </w:r>
      <w:r w:rsidR="00896FA7">
        <w:rPr>
          <w:bCs/>
          <w:szCs w:val="26"/>
          <w:lang w:eastAsia="ru-RU"/>
        </w:rPr>
        <w:t xml:space="preserve"> средств бюджета МО МР «Печора» </w:t>
      </w:r>
      <w:r w:rsidR="001C0EDD">
        <w:rPr>
          <w:bCs/>
          <w:szCs w:val="26"/>
          <w:lang w:eastAsia="ru-RU"/>
        </w:rPr>
        <w:t>и внебюджетных источников</w:t>
      </w:r>
    </w:p>
    <w:p w:rsidR="00BE563B" w:rsidRDefault="00BE563B" w:rsidP="005128F5">
      <w:pPr>
        <w:pBdr>
          <w:bottom w:val="single" w:sz="12" w:space="1" w:color="auto"/>
        </w:pBdr>
        <w:rPr>
          <w:bCs/>
          <w:szCs w:val="26"/>
        </w:rPr>
      </w:pPr>
    </w:p>
    <w:p w:rsidR="00354369" w:rsidRDefault="00354369" w:rsidP="005128F5">
      <w:pPr>
        <w:pBdr>
          <w:bottom w:val="single" w:sz="12" w:space="1" w:color="auto"/>
        </w:pBdr>
        <w:rPr>
          <w:bCs/>
          <w:szCs w:val="26"/>
        </w:rPr>
      </w:pPr>
    </w:p>
    <w:p w:rsidR="00354369" w:rsidRDefault="00354369" w:rsidP="005128F5">
      <w:pPr>
        <w:pBdr>
          <w:bottom w:val="single" w:sz="12" w:space="1" w:color="auto"/>
        </w:pBdr>
        <w:rPr>
          <w:bCs/>
          <w:szCs w:val="26"/>
        </w:rPr>
      </w:pPr>
    </w:p>
    <w:p w:rsidR="00BE563B" w:rsidRDefault="00BE563B" w:rsidP="005128F5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BE563B" w:rsidRDefault="00BE563B" w:rsidP="005128F5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BE563B" w:rsidRDefault="00BE563B" w:rsidP="005128F5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</w:p>
    <w:p w:rsidR="001C0EDD" w:rsidRDefault="001C0EDD" w:rsidP="00FA5691">
      <w:pPr>
        <w:suppressAutoHyphens w:val="0"/>
        <w:overflowPunct/>
        <w:autoSpaceDE/>
        <w:jc w:val="center"/>
        <w:rPr>
          <w:b/>
          <w:bCs/>
          <w:szCs w:val="26"/>
          <w:lang w:eastAsia="ru-RU"/>
        </w:rPr>
      </w:pPr>
      <w:bookmarkStart w:id="0" w:name="_GoBack"/>
      <w:bookmarkEnd w:id="0"/>
    </w:p>
    <w:sectPr w:rsidR="001C0EDD" w:rsidSect="0092484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5455B"/>
    <w:multiLevelType w:val="multilevel"/>
    <w:tmpl w:val="F2F411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240078"/>
    <w:multiLevelType w:val="hybridMultilevel"/>
    <w:tmpl w:val="C78A85A8"/>
    <w:lvl w:ilvl="0" w:tplc="7A0A3B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80382"/>
    <w:multiLevelType w:val="hybridMultilevel"/>
    <w:tmpl w:val="F4108C70"/>
    <w:lvl w:ilvl="0" w:tplc="844E3F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BA1C93"/>
    <w:multiLevelType w:val="hybridMultilevel"/>
    <w:tmpl w:val="3CD070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4F3519"/>
    <w:multiLevelType w:val="hybridMultilevel"/>
    <w:tmpl w:val="81CA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563BC"/>
    <w:multiLevelType w:val="hybridMultilevel"/>
    <w:tmpl w:val="2A289AD2"/>
    <w:lvl w:ilvl="0" w:tplc="38D811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D6A7E0E"/>
    <w:multiLevelType w:val="multilevel"/>
    <w:tmpl w:val="2730E9E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5F993947"/>
    <w:multiLevelType w:val="multilevel"/>
    <w:tmpl w:val="455893E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C1E0897"/>
    <w:multiLevelType w:val="hybridMultilevel"/>
    <w:tmpl w:val="ABBA7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F"/>
    <w:rsid w:val="00000043"/>
    <w:rsid w:val="00001E13"/>
    <w:rsid w:val="00002025"/>
    <w:rsid w:val="00005BEA"/>
    <w:rsid w:val="00013478"/>
    <w:rsid w:val="00017200"/>
    <w:rsid w:val="00021697"/>
    <w:rsid w:val="00023314"/>
    <w:rsid w:val="0002505F"/>
    <w:rsid w:val="00027A98"/>
    <w:rsid w:val="00032F52"/>
    <w:rsid w:val="00033D5F"/>
    <w:rsid w:val="0004270C"/>
    <w:rsid w:val="0004584F"/>
    <w:rsid w:val="000515B4"/>
    <w:rsid w:val="00061926"/>
    <w:rsid w:val="00061B32"/>
    <w:rsid w:val="00062B13"/>
    <w:rsid w:val="00062E61"/>
    <w:rsid w:val="00070D30"/>
    <w:rsid w:val="00091D17"/>
    <w:rsid w:val="000923BF"/>
    <w:rsid w:val="00096004"/>
    <w:rsid w:val="0009753B"/>
    <w:rsid w:val="000A3634"/>
    <w:rsid w:val="000B57DC"/>
    <w:rsid w:val="000C6AA9"/>
    <w:rsid w:val="000D4AC2"/>
    <w:rsid w:val="000E59DC"/>
    <w:rsid w:val="000E5AD1"/>
    <w:rsid w:val="000F0130"/>
    <w:rsid w:val="00106A69"/>
    <w:rsid w:val="0010747E"/>
    <w:rsid w:val="00110B66"/>
    <w:rsid w:val="00113BAD"/>
    <w:rsid w:val="00117479"/>
    <w:rsid w:val="001300AE"/>
    <w:rsid w:val="00133883"/>
    <w:rsid w:val="001414D7"/>
    <w:rsid w:val="00156CD4"/>
    <w:rsid w:val="001626FD"/>
    <w:rsid w:val="00164839"/>
    <w:rsid w:val="00165676"/>
    <w:rsid w:val="00170985"/>
    <w:rsid w:val="0017351C"/>
    <w:rsid w:val="00180AB4"/>
    <w:rsid w:val="00196B19"/>
    <w:rsid w:val="00197222"/>
    <w:rsid w:val="00197C99"/>
    <w:rsid w:val="001C0EDD"/>
    <w:rsid w:val="001C1FE5"/>
    <w:rsid w:val="001C6653"/>
    <w:rsid w:val="001E0479"/>
    <w:rsid w:val="001E58AC"/>
    <w:rsid w:val="0020067D"/>
    <w:rsid w:val="0021035D"/>
    <w:rsid w:val="00223F4F"/>
    <w:rsid w:val="00224637"/>
    <w:rsid w:val="0022593E"/>
    <w:rsid w:val="002266AC"/>
    <w:rsid w:val="00230BFB"/>
    <w:rsid w:val="00244CFE"/>
    <w:rsid w:val="00246610"/>
    <w:rsid w:val="00247C48"/>
    <w:rsid w:val="002618CF"/>
    <w:rsid w:val="00263C9D"/>
    <w:rsid w:val="00263E43"/>
    <w:rsid w:val="0027491D"/>
    <w:rsid w:val="002825FC"/>
    <w:rsid w:val="00287389"/>
    <w:rsid w:val="00290F44"/>
    <w:rsid w:val="00290F86"/>
    <w:rsid w:val="002927D9"/>
    <w:rsid w:val="00292953"/>
    <w:rsid w:val="00293542"/>
    <w:rsid w:val="002A25B3"/>
    <w:rsid w:val="002A632A"/>
    <w:rsid w:val="002B50B0"/>
    <w:rsid w:val="002C09EC"/>
    <w:rsid w:val="002C68F4"/>
    <w:rsid w:val="002C7572"/>
    <w:rsid w:val="002D72D6"/>
    <w:rsid w:val="002E0123"/>
    <w:rsid w:val="002F3F0A"/>
    <w:rsid w:val="00301309"/>
    <w:rsid w:val="003275FA"/>
    <w:rsid w:val="0033221B"/>
    <w:rsid w:val="003333B3"/>
    <w:rsid w:val="00335B71"/>
    <w:rsid w:val="003417E9"/>
    <w:rsid w:val="0034784E"/>
    <w:rsid w:val="00354291"/>
    <w:rsid w:val="00354369"/>
    <w:rsid w:val="00357A1B"/>
    <w:rsid w:val="00362809"/>
    <w:rsid w:val="00377608"/>
    <w:rsid w:val="00386BA7"/>
    <w:rsid w:val="00390D2B"/>
    <w:rsid w:val="00392A12"/>
    <w:rsid w:val="003A13C9"/>
    <w:rsid w:val="003A1584"/>
    <w:rsid w:val="003A464B"/>
    <w:rsid w:val="003A798D"/>
    <w:rsid w:val="003B5CA6"/>
    <w:rsid w:val="003C064D"/>
    <w:rsid w:val="003C1E95"/>
    <w:rsid w:val="003C6CBF"/>
    <w:rsid w:val="003D23FD"/>
    <w:rsid w:val="003D2C28"/>
    <w:rsid w:val="003D6CCD"/>
    <w:rsid w:val="003E3808"/>
    <w:rsid w:val="00406072"/>
    <w:rsid w:val="00413737"/>
    <w:rsid w:val="0041380D"/>
    <w:rsid w:val="00414E48"/>
    <w:rsid w:val="00426227"/>
    <w:rsid w:val="00430D9C"/>
    <w:rsid w:val="00431CAE"/>
    <w:rsid w:val="00434DB3"/>
    <w:rsid w:val="00440A8C"/>
    <w:rsid w:val="00441F52"/>
    <w:rsid w:val="00444312"/>
    <w:rsid w:val="004471AC"/>
    <w:rsid w:val="00471103"/>
    <w:rsid w:val="004724CC"/>
    <w:rsid w:val="00476401"/>
    <w:rsid w:val="00487D56"/>
    <w:rsid w:val="00496534"/>
    <w:rsid w:val="004B49F9"/>
    <w:rsid w:val="004C2289"/>
    <w:rsid w:val="004D48CA"/>
    <w:rsid w:val="004E1187"/>
    <w:rsid w:val="004E326A"/>
    <w:rsid w:val="004E7CEF"/>
    <w:rsid w:val="004F0BA6"/>
    <w:rsid w:val="004F3FA4"/>
    <w:rsid w:val="00500D2A"/>
    <w:rsid w:val="005031E2"/>
    <w:rsid w:val="00503C9D"/>
    <w:rsid w:val="00504B5C"/>
    <w:rsid w:val="005128F5"/>
    <w:rsid w:val="00512CBC"/>
    <w:rsid w:val="00513DF1"/>
    <w:rsid w:val="00514D92"/>
    <w:rsid w:val="00535F5D"/>
    <w:rsid w:val="00536821"/>
    <w:rsid w:val="0055085C"/>
    <w:rsid w:val="0055298A"/>
    <w:rsid w:val="00556332"/>
    <w:rsid w:val="00556A1D"/>
    <w:rsid w:val="00562854"/>
    <w:rsid w:val="00567688"/>
    <w:rsid w:val="00572809"/>
    <w:rsid w:val="00572BCC"/>
    <w:rsid w:val="0057467D"/>
    <w:rsid w:val="00580CE2"/>
    <w:rsid w:val="005827C0"/>
    <w:rsid w:val="005831A9"/>
    <w:rsid w:val="00583834"/>
    <w:rsid w:val="005865E7"/>
    <w:rsid w:val="00591F4C"/>
    <w:rsid w:val="005952B1"/>
    <w:rsid w:val="00597B78"/>
    <w:rsid w:val="005A0504"/>
    <w:rsid w:val="005A330E"/>
    <w:rsid w:val="005A48EC"/>
    <w:rsid w:val="005A49B0"/>
    <w:rsid w:val="005B3178"/>
    <w:rsid w:val="005B5195"/>
    <w:rsid w:val="005B6BBA"/>
    <w:rsid w:val="005C19CD"/>
    <w:rsid w:val="005C3567"/>
    <w:rsid w:val="005C57A2"/>
    <w:rsid w:val="005C707F"/>
    <w:rsid w:val="005C75E9"/>
    <w:rsid w:val="005D5B9B"/>
    <w:rsid w:val="005D6B85"/>
    <w:rsid w:val="005E3DC1"/>
    <w:rsid w:val="005E3ED2"/>
    <w:rsid w:val="005E7DCA"/>
    <w:rsid w:val="005F2867"/>
    <w:rsid w:val="005F3CDE"/>
    <w:rsid w:val="005F59FB"/>
    <w:rsid w:val="00606F29"/>
    <w:rsid w:val="00613090"/>
    <w:rsid w:val="00614B3B"/>
    <w:rsid w:val="00620883"/>
    <w:rsid w:val="00631FD8"/>
    <w:rsid w:val="00632E76"/>
    <w:rsid w:val="006351EC"/>
    <w:rsid w:val="0064233C"/>
    <w:rsid w:val="00647DBD"/>
    <w:rsid w:val="00652A52"/>
    <w:rsid w:val="00662B65"/>
    <w:rsid w:val="00665F74"/>
    <w:rsid w:val="00666DD2"/>
    <w:rsid w:val="006760FD"/>
    <w:rsid w:val="00676ED8"/>
    <w:rsid w:val="0068592C"/>
    <w:rsid w:val="00693714"/>
    <w:rsid w:val="00693B03"/>
    <w:rsid w:val="006A053E"/>
    <w:rsid w:val="006B40D3"/>
    <w:rsid w:val="006B5F63"/>
    <w:rsid w:val="006B6EC1"/>
    <w:rsid w:val="006C40DC"/>
    <w:rsid w:val="006C6CB1"/>
    <w:rsid w:val="006D1139"/>
    <w:rsid w:val="006D1F13"/>
    <w:rsid w:val="006D38D9"/>
    <w:rsid w:val="006D5662"/>
    <w:rsid w:val="006E5F03"/>
    <w:rsid w:val="006F1349"/>
    <w:rsid w:val="006F605C"/>
    <w:rsid w:val="00704E0E"/>
    <w:rsid w:val="00711974"/>
    <w:rsid w:val="0072030D"/>
    <w:rsid w:val="00724974"/>
    <w:rsid w:val="00725E7F"/>
    <w:rsid w:val="00730BE3"/>
    <w:rsid w:val="00735598"/>
    <w:rsid w:val="00736F49"/>
    <w:rsid w:val="00742547"/>
    <w:rsid w:val="00747EB3"/>
    <w:rsid w:val="00751CD8"/>
    <w:rsid w:val="007522B6"/>
    <w:rsid w:val="007545A2"/>
    <w:rsid w:val="00755FAA"/>
    <w:rsid w:val="007665E6"/>
    <w:rsid w:val="007708B9"/>
    <w:rsid w:val="00784F73"/>
    <w:rsid w:val="00785A8D"/>
    <w:rsid w:val="00790EAD"/>
    <w:rsid w:val="007956D5"/>
    <w:rsid w:val="007A67D3"/>
    <w:rsid w:val="007A6DB4"/>
    <w:rsid w:val="007B1A79"/>
    <w:rsid w:val="007B2B9F"/>
    <w:rsid w:val="007B63E9"/>
    <w:rsid w:val="007C7C08"/>
    <w:rsid w:val="007D48BB"/>
    <w:rsid w:val="007D57ED"/>
    <w:rsid w:val="007D6F84"/>
    <w:rsid w:val="007E22AE"/>
    <w:rsid w:val="007E3960"/>
    <w:rsid w:val="007E7036"/>
    <w:rsid w:val="007F73B7"/>
    <w:rsid w:val="00803E68"/>
    <w:rsid w:val="008040F2"/>
    <w:rsid w:val="0081398B"/>
    <w:rsid w:val="008252BF"/>
    <w:rsid w:val="00832FA8"/>
    <w:rsid w:val="008330A0"/>
    <w:rsid w:val="00841038"/>
    <w:rsid w:val="00843886"/>
    <w:rsid w:val="00844071"/>
    <w:rsid w:val="0084461F"/>
    <w:rsid w:val="00844BA9"/>
    <w:rsid w:val="00845F56"/>
    <w:rsid w:val="00855542"/>
    <w:rsid w:val="008577CB"/>
    <w:rsid w:val="00857D4E"/>
    <w:rsid w:val="00872574"/>
    <w:rsid w:val="0088645E"/>
    <w:rsid w:val="00895513"/>
    <w:rsid w:val="00896A97"/>
    <w:rsid w:val="00896FA7"/>
    <w:rsid w:val="008A1EB6"/>
    <w:rsid w:val="008A35F5"/>
    <w:rsid w:val="008B2BF9"/>
    <w:rsid w:val="008C02C7"/>
    <w:rsid w:val="008C0685"/>
    <w:rsid w:val="008C75EF"/>
    <w:rsid w:val="008C7AD9"/>
    <w:rsid w:val="008D321D"/>
    <w:rsid w:val="008D7B17"/>
    <w:rsid w:val="008E6A57"/>
    <w:rsid w:val="008F0B9B"/>
    <w:rsid w:val="008F2D77"/>
    <w:rsid w:val="008F4C21"/>
    <w:rsid w:val="009048AA"/>
    <w:rsid w:val="00911E77"/>
    <w:rsid w:val="009139C0"/>
    <w:rsid w:val="00915834"/>
    <w:rsid w:val="00915EF0"/>
    <w:rsid w:val="0092484B"/>
    <w:rsid w:val="00942DA0"/>
    <w:rsid w:val="00954115"/>
    <w:rsid w:val="00955CA7"/>
    <w:rsid w:val="009610B4"/>
    <w:rsid w:val="0096450A"/>
    <w:rsid w:val="00974E1F"/>
    <w:rsid w:val="00980310"/>
    <w:rsid w:val="00982BF4"/>
    <w:rsid w:val="009841C1"/>
    <w:rsid w:val="009A2414"/>
    <w:rsid w:val="009A5D2F"/>
    <w:rsid w:val="009A5DDF"/>
    <w:rsid w:val="009B2AEE"/>
    <w:rsid w:val="009B5F9C"/>
    <w:rsid w:val="009B6888"/>
    <w:rsid w:val="009B7591"/>
    <w:rsid w:val="009B7B77"/>
    <w:rsid w:val="009C03F7"/>
    <w:rsid w:val="009C5B9F"/>
    <w:rsid w:val="009D67CE"/>
    <w:rsid w:val="009E64BD"/>
    <w:rsid w:val="009F3225"/>
    <w:rsid w:val="00A04777"/>
    <w:rsid w:val="00A106AE"/>
    <w:rsid w:val="00A1437E"/>
    <w:rsid w:val="00A407C8"/>
    <w:rsid w:val="00A40DF7"/>
    <w:rsid w:val="00A42710"/>
    <w:rsid w:val="00A5291C"/>
    <w:rsid w:val="00A6019D"/>
    <w:rsid w:val="00A6504C"/>
    <w:rsid w:val="00A6526D"/>
    <w:rsid w:val="00A9348C"/>
    <w:rsid w:val="00AA1EE5"/>
    <w:rsid w:val="00AA4611"/>
    <w:rsid w:val="00AA6B96"/>
    <w:rsid w:val="00AB1850"/>
    <w:rsid w:val="00AB7DFD"/>
    <w:rsid w:val="00AC28E7"/>
    <w:rsid w:val="00AC53AD"/>
    <w:rsid w:val="00AC7809"/>
    <w:rsid w:val="00AD0C7A"/>
    <w:rsid w:val="00AD1D86"/>
    <w:rsid w:val="00AD793B"/>
    <w:rsid w:val="00AE1A8E"/>
    <w:rsid w:val="00AE6B3B"/>
    <w:rsid w:val="00AE71E5"/>
    <w:rsid w:val="00AF1C79"/>
    <w:rsid w:val="00B17662"/>
    <w:rsid w:val="00B2374D"/>
    <w:rsid w:val="00B26DC0"/>
    <w:rsid w:val="00B32FCA"/>
    <w:rsid w:val="00B33361"/>
    <w:rsid w:val="00B36AF4"/>
    <w:rsid w:val="00B379CC"/>
    <w:rsid w:val="00B40598"/>
    <w:rsid w:val="00B416BE"/>
    <w:rsid w:val="00B47A8B"/>
    <w:rsid w:val="00B53053"/>
    <w:rsid w:val="00B538CA"/>
    <w:rsid w:val="00B53ADD"/>
    <w:rsid w:val="00B60FB7"/>
    <w:rsid w:val="00B640D4"/>
    <w:rsid w:val="00B67321"/>
    <w:rsid w:val="00B7244A"/>
    <w:rsid w:val="00B72C1F"/>
    <w:rsid w:val="00B76AE7"/>
    <w:rsid w:val="00B77191"/>
    <w:rsid w:val="00B779A2"/>
    <w:rsid w:val="00B8347B"/>
    <w:rsid w:val="00B86EC2"/>
    <w:rsid w:val="00B907EE"/>
    <w:rsid w:val="00BA4906"/>
    <w:rsid w:val="00BC05CC"/>
    <w:rsid w:val="00BC4E56"/>
    <w:rsid w:val="00BC597C"/>
    <w:rsid w:val="00BD078A"/>
    <w:rsid w:val="00BD2EB7"/>
    <w:rsid w:val="00BD5817"/>
    <w:rsid w:val="00BE0616"/>
    <w:rsid w:val="00BE563B"/>
    <w:rsid w:val="00BE66C2"/>
    <w:rsid w:val="00BE7D27"/>
    <w:rsid w:val="00BF7601"/>
    <w:rsid w:val="00C1507A"/>
    <w:rsid w:val="00C31767"/>
    <w:rsid w:val="00C46AFD"/>
    <w:rsid w:val="00C474A6"/>
    <w:rsid w:val="00C5151A"/>
    <w:rsid w:val="00C527DE"/>
    <w:rsid w:val="00C61450"/>
    <w:rsid w:val="00C700E4"/>
    <w:rsid w:val="00C72160"/>
    <w:rsid w:val="00C73A87"/>
    <w:rsid w:val="00C909C2"/>
    <w:rsid w:val="00C93979"/>
    <w:rsid w:val="00C93D35"/>
    <w:rsid w:val="00C9420F"/>
    <w:rsid w:val="00CA182A"/>
    <w:rsid w:val="00CA3EEF"/>
    <w:rsid w:val="00CA4710"/>
    <w:rsid w:val="00CA7C6F"/>
    <w:rsid w:val="00CB0132"/>
    <w:rsid w:val="00CB0226"/>
    <w:rsid w:val="00CB4056"/>
    <w:rsid w:val="00CC3715"/>
    <w:rsid w:val="00CC68CC"/>
    <w:rsid w:val="00CD4578"/>
    <w:rsid w:val="00CD627B"/>
    <w:rsid w:val="00CD7CD3"/>
    <w:rsid w:val="00CE0D4B"/>
    <w:rsid w:val="00CE524C"/>
    <w:rsid w:val="00CE5A9B"/>
    <w:rsid w:val="00CE5B7A"/>
    <w:rsid w:val="00CF4B74"/>
    <w:rsid w:val="00D079F6"/>
    <w:rsid w:val="00D16697"/>
    <w:rsid w:val="00D237F2"/>
    <w:rsid w:val="00D35812"/>
    <w:rsid w:val="00D46D85"/>
    <w:rsid w:val="00D50B3A"/>
    <w:rsid w:val="00D5228B"/>
    <w:rsid w:val="00D52488"/>
    <w:rsid w:val="00D5667D"/>
    <w:rsid w:val="00D57342"/>
    <w:rsid w:val="00D72333"/>
    <w:rsid w:val="00D738FF"/>
    <w:rsid w:val="00D76F92"/>
    <w:rsid w:val="00D900CA"/>
    <w:rsid w:val="00DA11A5"/>
    <w:rsid w:val="00DA132B"/>
    <w:rsid w:val="00DB1B10"/>
    <w:rsid w:val="00DB5952"/>
    <w:rsid w:val="00DC2BD2"/>
    <w:rsid w:val="00DC46DB"/>
    <w:rsid w:val="00DC5AB7"/>
    <w:rsid w:val="00DC5E83"/>
    <w:rsid w:val="00DC7769"/>
    <w:rsid w:val="00DD3FB5"/>
    <w:rsid w:val="00DE065F"/>
    <w:rsid w:val="00DE79E9"/>
    <w:rsid w:val="00DE7CB9"/>
    <w:rsid w:val="00DF1C1A"/>
    <w:rsid w:val="00DF1E0D"/>
    <w:rsid w:val="00DF64E1"/>
    <w:rsid w:val="00DF68B4"/>
    <w:rsid w:val="00E03099"/>
    <w:rsid w:val="00E060D6"/>
    <w:rsid w:val="00E07F11"/>
    <w:rsid w:val="00E2046B"/>
    <w:rsid w:val="00E229D1"/>
    <w:rsid w:val="00E22EB4"/>
    <w:rsid w:val="00E24E45"/>
    <w:rsid w:val="00E31E6A"/>
    <w:rsid w:val="00E33417"/>
    <w:rsid w:val="00E351E1"/>
    <w:rsid w:val="00E426A4"/>
    <w:rsid w:val="00E43342"/>
    <w:rsid w:val="00E46C3C"/>
    <w:rsid w:val="00E47846"/>
    <w:rsid w:val="00E71012"/>
    <w:rsid w:val="00E80530"/>
    <w:rsid w:val="00E87CF5"/>
    <w:rsid w:val="00E90246"/>
    <w:rsid w:val="00E9188C"/>
    <w:rsid w:val="00EA220E"/>
    <w:rsid w:val="00EA4709"/>
    <w:rsid w:val="00EA570E"/>
    <w:rsid w:val="00EA6D1C"/>
    <w:rsid w:val="00EB268C"/>
    <w:rsid w:val="00EB419E"/>
    <w:rsid w:val="00EB63AF"/>
    <w:rsid w:val="00EC61AB"/>
    <w:rsid w:val="00EC66CB"/>
    <w:rsid w:val="00ED2415"/>
    <w:rsid w:val="00ED47C9"/>
    <w:rsid w:val="00EF6621"/>
    <w:rsid w:val="00F001C9"/>
    <w:rsid w:val="00F007EE"/>
    <w:rsid w:val="00F102B6"/>
    <w:rsid w:val="00F10DCA"/>
    <w:rsid w:val="00F11465"/>
    <w:rsid w:val="00F15A8A"/>
    <w:rsid w:val="00F22662"/>
    <w:rsid w:val="00F23514"/>
    <w:rsid w:val="00F277F7"/>
    <w:rsid w:val="00F32356"/>
    <w:rsid w:val="00F32623"/>
    <w:rsid w:val="00F354BE"/>
    <w:rsid w:val="00F410F5"/>
    <w:rsid w:val="00F41B4C"/>
    <w:rsid w:val="00F43460"/>
    <w:rsid w:val="00F44C38"/>
    <w:rsid w:val="00F755A8"/>
    <w:rsid w:val="00F82CC2"/>
    <w:rsid w:val="00F82FA8"/>
    <w:rsid w:val="00F837AD"/>
    <w:rsid w:val="00F85F4B"/>
    <w:rsid w:val="00F903C1"/>
    <w:rsid w:val="00FA4657"/>
    <w:rsid w:val="00FA4B65"/>
    <w:rsid w:val="00FA5371"/>
    <w:rsid w:val="00FA5691"/>
    <w:rsid w:val="00FB6A7C"/>
    <w:rsid w:val="00FC019D"/>
    <w:rsid w:val="00FC1069"/>
    <w:rsid w:val="00FC5B05"/>
    <w:rsid w:val="00FC6D75"/>
    <w:rsid w:val="00FC717B"/>
    <w:rsid w:val="00FD0E93"/>
    <w:rsid w:val="00FD6E9A"/>
    <w:rsid w:val="00FE655D"/>
    <w:rsid w:val="00FF414A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D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0B66"/>
    <w:pPr>
      <w:jc w:val="center"/>
    </w:pPr>
    <w:rPr>
      <w:b/>
      <w:bCs/>
      <w:sz w:val="18"/>
    </w:rPr>
  </w:style>
  <w:style w:type="paragraph" w:customStyle="1" w:styleId="31">
    <w:name w:val="Основной текст 31"/>
    <w:basedOn w:val="a"/>
    <w:rsid w:val="00110B66"/>
    <w:pPr>
      <w:jc w:val="both"/>
    </w:pPr>
    <w:rPr>
      <w:sz w:val="24"/>
    </w:rPr>
  </w:style>
  <w:style w:type="table" w:styleId="a3">
    <w:name w:val="Table Grid"/>
    <w:basedOn w:val="a1"/>
    <w:rsid w:val="00110B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6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42547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1">
    <w:name w:val="Знак1"/>
    <w:basedOn w:val="a"/>
    <w:rsid w:val="004E326A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Hyperlink"/>
    <w:basedOn w:val="a0"/>
    <w:uiPriority w:val="99"/>
    <w:unhideWhenUsed/>
    <w:rsid w:val="00E87CF5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8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42FC-22EF-4C06-8FE2-FA96CC98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LevchenkoVM</dc:creator>
  <cp:keywords/>
  <dc:description/>
  <cp:lastModifiedBy>Пользователь</cp:lastModifiedBy>
  <cp:revision>274</cp:revision>
  <cp:lastPrinted>2022-08-19T07:03:00Z</cp:lastPrinted>
  <dcterms:created xsi:type="dcterms:W3CDTF">2014-01-22T06:35:00Z</dcterms:created>
  <dcterms:modified xsi:type="dcterms:W3CDTF">2022-08-19T07:04:00Z</dcterms:modified>
</cp:coreProperties>
</file>