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04308E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04308E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7A3923" w:rsidRPr="0004308E" w:rsidRDefault="00CB5C50" w:rsidP="00284371">
      <w:pPr>
        <w:shd w:val="clear" w:color="auto" w:fill="FFFFFF"/>
        <w:ind w:firstLine="567"/>
        <w:jc w:val="center"/>
        <w:textAlignment w:val="baseline"/>
        <w:rPr>
          <w:b/>
        </w:rPr>
      </w:pPr>
      <w:r w:rsidRPr="0004308E">
        <w:rPr>
          <w:b/>
          <w:bCs/>
          <w:color w:val="000000"/>
          <w:bdr w:val="none" w:sz="0" w:space="0" w:color="auto" w:frame="1"/>
        </w:rPr>
        <w:t>по обсуждению проекта постановления администрации муниципального района «Печора»</w:t>
      </w:r>
      <w:r w:rsidR="00284371" w:rsidRPr="0004308E">
        <w:rPr>
          <w:b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</w:t>
      </w:r>
      <w:r w:rsidR="007A3923" w:rsidRPr="0004308E">
        <w:rPr>
          <w:b/>
        </w:rPr>
        <w:t>ого по адресу: Республика Коми,</w:t>
      </w:r>
    </w:p>
    <w:p w:rsidR="007A3923" w:rsidRPr="0004308E" w:rsidRDefault="00284371" w:rsidP="007A3923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b/>
        </w:rPr>
        <w:t xml:space="preserve">г. Печора, </w:t>
      </w:r>
      <w:r w:rsidR="007A3923" w:rsidRPr="0004308E">
        <w:rPr>
          <w:b/>
        </w:rPr>
        <w:t xml:space="preserve">ул. </w:t>
      </w:r>
      <w:r w:rsidR="002E3723">
        <w:rPr>
          <w:b/>
        </w:rPr>
        <w:t>Железнодорожная</w:t>
      </w:r>
      <w:r w:rsidR="007A3923" w:rsidRPr="0004308E">
        <w:rPr>
          <w:b/>
        </w:rPr>
        <w:t>»</w:t>
      </w:r>
    </w:p>
    <w:p w:rsidR="00284371" w:rsidRPr="0004308E" w:rsidRDefault="00284371" w:rsidP="007A3923">
      <w:pPr>
        <w:shd w:val="clear" w:color="auto" w:fill="FFFFFF"/>
        <w:jc w:val="both"/>
        <w:textAlignment w:val="baseline"/>
        <w:rPr>
          <w:color w:val="000000"/>
        </w:rPr>
      </w:pPr>
    </w:p>
    <w:p w:rsidR="00284371" w:rsidRPr="0004308E" w:rsidRDefault="00CB5C50" w:rsidP="00284371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04308E">
        <w:rPr>
          <w:color w:val="000000"/>
          <w:bdr w:val="none" w:sz="0" w:space="0" w:color="auto" w:frame="1"/>
        </w:rPr>
        <w:t>поселения «Печора» председателя</w:t>
      </w:r>
      <w:r w:rsidRPr="0004308E">
        <w:rPr>
          <w:color w:val="000000"/>
          <w:bdr w:val="none" w:sz="0" w:space="0" w:color="auto" w:frame="1"/>
        </w:rPr>
        <w:t xml:space="preserve"> Совета поселения </w:t>
      </w:r>
      <w:r w:rsidRPr="0004308E">
        <w:rPr>
          <w:bdr w:val="none" w:sz="0" w:space="0" w:color="auto" w:frame="1"/>
        </w:rPr>
        <w:t>от «</w:t>
      </w:r>
      <w:r w:rsidR="00992BA8">
        <w:rPr>
          <w:bdr w:val="none" w:sz="0" w:space="0" w:color="auto" w:frame="1"/>
        </w:rPr>
        <w:t>10</w:t>
      </w:r>
      <w:r w:rsidRPr="0004308E">
        <w:rPr>
          <w:bdr w:val="none" w:sz="0" w:space="0" w:color="auto" w:frame="1"/>
        </w:rPr>
        <w:t xml:space="preserve">» </w:t>
      </w:r>
      <w:r w:rsidR="002E3723">
        <w:rPr>
          <w:bdr w:val="none" w:sz="0" w:space="0" w:color="auto" w:frame="1"/>
        </w:rPr>
        <w:t>сентября</w:t>
      </w:r>
      <w:r w:rsidR="00284371" w:rsidRPr="0004308E">
        <w:rPr>
          <w:bdr w:val="none" w:sz="0" w:space="0" w:color="auto" w:frame="1"/>
        </w:rPr>
        <w:t xml:space="preserve"> 202</w:t>
      </w:r>
      <w:r w:rsidR="00D33ECE" w:rsidRPr="0004308E">
        <w:rPr>
          <w:bdr w:val="none" w:sz="0" w:space="0" w:color="auto" w:frame="1"/>
        </w:rPr>
        <w:t>1</w:t>
      </w:r>
      <w:r w:rsidR="00284371" w:rsidRPr="0004308E">
        <w:rPr>
          <w:bdr w:val="none" w:sz="0" w:space="0" w:color="auto" w:frame="1"/>
        </w:rPr>
        <w:t xml:space="preserve"> года № 4/1</w:t>
      </w:r>
      <w:r w:rsidR="002E3723">
        <w:rPr>
          <w:bdr w:val="none" w:sz="0" w:space="0" w:color="auto" w:frame="1"/>
        </w:rPr>
        <w:t>30</w:t>
      </w:r>
      <w:r w:rsidR="00165216" w:rsidRPr="0004308E">
        <w:rPr>
          <w:bdr w:val="none" w:sz="0" w:space="0" w:color="auto" w:frame="1"/>
        </w:rPr>
        <w:t xml:space="preserve"> </w:t>
      </w:r>
      <w:r w:rsidRPr="0004308E">
        <w:rPr>
          <w:color w:val="000000"/>
          <w:bdr w:val="none" w:sz="0" w:space="0" w:color="auto" w:frame="1"/>
        </w:rPr>
        <w:t>«</w:t>
      </w:r>
      <w:r w:rsidRPr="0004308E">
        <w:rPr>
          <w:bCs/>
          <w:color w:val="000000"/>
          <w:bdr w:val="none" w:sz="0" w:space="0" w:color="auto" w:frame="1"/>
        </w:rPr>
        <w:t xml:space="preserve">О проведении публичных слушаний по проекту постановления администрации </w:t>
      </w:r>
      <w:r w:rsidR="00117049" w:rsidRPr="0004308E">
        <w:rPr>
          <w:bCs/>
          <w:color w:val="000000"/>
          <w:bdr w:val="none" w:sz="0" w:space="0" w:color="auto" w:frame="1"/>
        </w:rPr>
        <w:t>муниципального района</w:t>
      </w:r>
      <w:r w:rsidRPr="0004308E">
        <w:rPr>
          <w:bCs/>
          <w:color w:val="000000"/>
          <w:bdr w:val="none" w:sz="0" w:space="0" w:color="auto" w:frame="1"/>
        </w:rPr>
        <w:t xml:space="preserve"> «Печора»</w:t>
      </w:r>
      <w:r w:rsidRPr="0004308E">
        <w:rPr>
          <w:color w:val="000000"/>
          <w:bdr w:val="none" w:sz="0" w:space="0" w:color="auto" w:frame="1"/>
        </w:rPr>
        <w:t xml:space="preserve"> </w:t>
      </w:r>
      <w:r w:rsidR="00284371" w:rsidRPr="0004308E"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D33ECE" w:rsidRPr="0004308E">
        <w:t xml:space="preserve">ул. </w:t>
      </w:r>
      <w:r w:rsidR="002E3723">
        <w:t>Железнодорожная</w:t>
      </w:r>
      <w:r w:rsidR="00D33ECE" w:rsidRPr="0004308E">
        <w:t>»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>Дата проведения:</w:t>
      </w:r>
      <w:r w:rsidRPr="0004308E">
        <w:rPr>
          <w:color w:val="000000"/>
          <w:bdr w:val="none" w:sz="0" w:space="0" w:color="auto" w:frame="1"/>
        </w:rPr>
        <w:t> </w:t>
      </w:r>
      <w:r w:rsidR="00992BA8">
        <w:rPr>
          <w:color w:val="000000"/>
          <w:bdr w:val="none" w:sz="0" w:space="0" w:color="auto" w:frame="1"/>
        </w:rPr>
        <w:t xml:space="preserve">11 </w:t>
      </w:r>
      <w:r w:rsidR="002E3723">
        <w:rPr>
          <w:color w:val="000000"/>
          <w:bdr w:val="none" w:sz="0" w:space="0" w:color="auto" w:frame="1"/>
        </w:rPr>
        <w:t>октября</w:t>
      </w:r>
      <w:r w:rsidR="009C65EE" w:rsidRPr="0004308E">
        <w:rPr>
          <w:color w:val="000000"/>
          <w:bdr w:val="none" w:sz="0" w:space="0" w:color="auto" w:frame="1"/>
        </w:rPr>
        <w:t xml:space="preserve"> </w:t>
      </w:r>
      <w:r w:rsidRPr="0004308E">
        <w:rPr>
          <w:color w:val="000000"/>
          <w:bdr w:val="none" w:sz="0" w:space="0" w:color="auto" w:frame="1"/>
        </w:rPr>
        <w:t xml:space="preserve"> 20</w:t>
      </w:r>
      <w:r w:rsidR="00C05BCE" w:rsidRPr="0004308E">
        <w:rPr>
          <w:color w:val="000000"/>
          <w:bdr w:val="none" w:sz="0" w:space="0" w:color="auto" w:frame="1"/>
        </w:rPr>
        <w:t>2</w:t>
      </w:r>
      <w:r w:rsidR="009C65EE" w:rsidRPr="0004308E">
        <w:rPr>
          <w:color w:val="000000"/>
          <w:bdr w:val="none" w:sz="0" w:space="0" w:color="auto" w:frame="1"/>
        </w:rPr>
        <w:t>1</w:t>
      </w:r>
      <w:r w:rsidRPr="0004308E">
        <w:rPr>
          <w:color w:val="000000"/>
          <w:bdr w:val="none" w:sz="0" w:space="0" w:color="auto" w:frame="1"/>
        </w:rPr>
        <w:t xml:space="preserve"> года</w:t>
      </w:r>
      <w:r w:rsidR="007A3923" w:rsidRPr="0004308E">
        <w:rPr>
          <w:color w:val="000000"/>
          <w:bdr w:val="none" w:sz="0" w:space="0" w:color="auto" w:frame="1"/>
        </w:rPr>
        <w:t>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b/>
          <w:color w:val="000000"/>
          <w:bdr w:val="none" w:sz="0" w:space="0" w:color="auto" w:frame="1"/>
        </w:rPr>
        <w:t>Место проведения</w:t>
      </w:r>
      <w:r w:rsidRPr="0004308E">
        <w:rPr>
          <w:color w:val="000000"/>
          <w:bdr w:val="none" w:sz="0" w:space="0" w:color="auto" w:frame="1"/>
        </w:rPr>
        <w:t xml:space="preserve"> сессионный зал администрации МР «Печора» по адресу: </w:t>
      </w:r>
      <w:r w:rsidR="00A81770" w:rsidRPr="0004308E">
        <w:rPr>
          <w:color w:val="000000"/>
          <w:bdr w:val="none" w:sz="0" w:space="0" w:color="auto" w:frame="1"/>
        </w:rPr>
        <w:t>город</w:t>
      </w:r>
      <w:r w:rsidRPr="0004308E">
        <w:rPr>
          <w:color w:val="000000"/>
          <w:bdr w:val="none" w:sz="0" w:space="0" w:color="auto" w:frame="1"/>
        </w:rPr>
        <w:t xml:space="preserve"> Печора, ул. Ленинградская, д. 15 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>Инициатор публичных слушаний: </w:t>
      </w:r>
      <w:r w:rsidR="00284371" w:rsidRPr="0004308E">
        <w:rPr>
          <w:b/>
          <w:bCs/>
          <w:color w:val="000000"/>
          <w:bdr w:val="none" w:sz="0" w:space="0" w:color="auto" w:frame="1"/>
        </w:rPr>
        <w:t xml:space="preserve"> </w:t>
      </w:r>
      <w:r w:rsidR="00284371" w:rsidRPr="0004308E">
        <w:rPr>
          <w:bCs/>
          <w:color w:val="000000"/>
          <w:bdr w:val="none" w:sz="0" w:space="0" w:color="auto" w:frame="1"/>
        </w:rPr>
        <w:t>г</w:t>
      </w:r>
      <w:r w:rsidR="002F276D" w:rsidRPr="0004308E">
        <w:rPr>
          <w:iCs/>
          <w:color w:val="000000"/>
          <w:bdr w:val="none" w:sz="0" w:space="0" w:color="auto" w:frame="1"/>
        </w:rPr>
        <w:t>лава</w:t>
      </w:r>
      <w:r w:rsidRPr="0004308E">
        <w:rPr>
          <w:iCs/>
          <w:color w:val="000000"/>
          <w:bdr w:val="none" w:sz="0" w:space="0" w:color="auto" w:frame="1"/>
        </w:rPr>
        <w:t xml:space="preserve"> городского по</w:t>
      </w:r>
      <w:r w:rsidR="00284371" w:rsidRPr="0004308E">
        <w:rPr>
          <w:iCs/>
          <w:color w:val="000000"/>
          <w:bdr w:val="none" w:sz="0" w:space="0" w:color="auto" w:frame="1"/>
        </w:rPr>
        <w:t>селения  «Печора» - председател</w:t>
      </w:r>
      <w:r w:rsidR="002F276D" w:rsidRPr="0004308E">
        <w:rPr>
          <w:iCs/>
          <w:color w:val="000000"/>
          <w:bdr w:val="none" w:sz="0" w:space="0" w:color="auto" w:frame="1"/>
        </w:rPr>
        <w:t>ь</w:t>
      </w:r>
      <w:r w:rsidRPr="0004308E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В слушаниях приняли участие: </w:t>
      </w:r>
      <w:r w:rsidRPr="0004308E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2E3723">
        <w:rPr>
          <w:bCs/>
          <w:color w:val="000000"/>
          <w:bdr w:val="none" w:sz="0" w:space="0" w:color="auto" w:frame="1"/>
        </w:rPr>
        <w:t xml:space="preserve"> </w:t>
      </w:r>
      <w:r w:rsidR="00F77204">
        <w:rPr>
          <w:bCs/>
          <w:color w:val="000000"/>
          <w:bdr w:val="none" w:sz="0" w:space="0" w:color="auto" w:frame="1"/>
        </w:rPr>
        <w:t>10</w:t>
      </w:r>
      <w:r w:rsidR="0004308E" w:rsidRPr="0004308E">
        <w:rPr>
          <w:bCs/>
          <w:color w:val="000000"/>
          <w:bdr w:val="none" w:sz="0" w:space="0" w:color="auto" w:frame="1"/>
        </w:rPr>
        <w:t xml:space="preserve"> </w:t>
      </w:r>
      <w:r w:rsidRPr="0004308E">
        <w:rPr>
          <w:bCs/>
          <w:color w:val="000000"/>
          <w:bdr w:val="none" w:sz="0" w:space="0" w:color="auto" w:frame="1"/>
        </w:rPr>
        <w:t>человек</w:t>
      </w:r>
      <w:r w:rsidR="00165216" w:rsidRPr="0004308E">
        <w:rPr>
          <w:bCs/>
          <w:color w:val="000000"/>
          <w:bdr w:val="none" w:sz="0" w:space="0" w:color="auto" w:frame="1"/>
        </w:rPr>
        <w:t>.</w:t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="00FD48A2" w:rsidRPr="00FD48A2">
        <w:rPr>
          <w:bCs/>
          <w:color w:val="000000"/>
          <w:bdr w:val="none" w:sz="0" w:space="0" w:color="auto" w:frame="1"/>
        </w:rPr>
        <w:t>Бырдина Наталья Павловна</w:t>
      </w:r>
      <w:r w:rsidRPr="00FD48A2">
        <w:rPr>
          <w:bCs/>
          <w:color w:val="000000"/>
          <w:bdr w:val="none" w:sz="0" w:space="0" w:color="auto" w:frame="1"/>
        </w:rPr>
        <w:t>, депутат Совета городского поселения  «Печора».</w:t>
      </w:r>
    </w:p>
    <w:p w:rsidR="00CB5C50" w:rsidRPr="0004308E" w:rsidRDefault="002C36E1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4308E">
        <w:rPr>
          <w:b/>
          <w:bCs/>
          <w:color w:val="000000"/>
          <w:bdr w:val="none" w:sz="0" w:space="0" w:color="auto" w:frame="1"/>
        </w:rPr>
        <w:t xml:space="preserve">Секретарь: </w:t>
      </w:r>
      <w:r w:rsidR="002F276D" w:rsidRPr="0004308E">
        <w:rPr>
          <w:bCs/>
          <w:color w:val="000000"/>
          <w:bdr w:val="none" w:sz="0" w:space="0" w:color="auto" w:frame="1"/>
        </w:rPr>
        <w:t>Денисова Наталия Владимировна</w:t>
      </w:r>
      <w:r w:rsidR="00CB5C50" w:rsidRPr="0004308E">
        <w:rPr>
          <w:bCs/>
          <w:color w:val="000000"/>
          <w:bdr w:val="none" w:sz="0" w:space="0" w:color="auto" w:frame="1"/>
        </w:rPr>
        <w:t xml:space="preserve">, </w:t>
      </w:r>
      <w:r w:rsidR="002F276D" w:rsidRPr="0004308E">
        <w:rPr>
          <w:bCs/>
          <w:color w:val="000000"/>
          <w:bdr w:val="none" w:sz="0" w:space="0" w:color="auto" w:frame="1"/>
        </w:rPr>
        <w:t>главный специалист</w:t>
      </w:r>
      <w:r w:rsidR="00284371" w:rsidRPr="0004308E">
        <w:rPr>
          <w:bCs/>
          <w:color w:val="000000"/>
          <w:bdr w:val="none" w:sz="0" w:space="0" w:color="auto" w:frame="1"/>
        </w:rPr>
        <w:t xml:space="preserve"> </w:t>
      </w:r>
      <w:r w:rsidR="00CB5C50" w:rsidRPr="0004308E">
        <w:rPr>
          <w:bCs/>
          <w:color w:val="000000"/>
          <w:bdr w:val="none" w:sz="0" w:space="0" w:color="auto" w:frame="1"/>
        </w:rPr>
        <w:t>отдела организационной работы и взаимодействия с ОМСУ поселений</w:t>
      </w:r>
      <w:r w:rsidR="00284371" w:rsidRPr="0004308E">
        <w:rPr>
          <w:bCs/>
          <w:color w:val="000000"/>
          <w:bdr w:val="none" w:sz="0" w:space="0" w:color="auto" w:frame="1"/>
        </w:rPr>
        <w:t xml:space="preserve"> администрации </w:t>
      </w:r>
      <w:r w:rsidR="00117049" w:rsidRPr="0004308E">
        <w:rPr>
          <w:bCs/>
          <w:color w:val="000000"/>
          <w:bdr w:val="none" w:sz="0" w:space="0" w:color="auto" w:frame="1"/>
        </w:rPr>
        <w:t>муниципального района</w:t>
      </w:r>
      <w:r w:rsidR="00284371" w:rsidRPr="0004308E">
        <w:rPr>
          <w:bCs/>
          <w:color w:val="000000"/>
          <w:bdr w:val="none" w:sz="0" w:space="0" w:color="auto" w:frame="1"/>
        </w:rPr>
        <w:t xml:space="preserve"> «Печора».</w:t>
      </w:r>
    </w:p>
    <w:p w:rsidR="00284371" w:rsidRPr="0004308E" w:rsidRDefault="002C36E1" w:rsidP="0004308E">
      <w:pPr>
        <w:tabs>
          <w:tab w:val="left" w:pos="8647"/>
        </w:tabs>
        <w:suppressAutoHyphens/>
        <w:jc w:val="both"/>
      </w:pPr>
      <w:r w:rsidRPr="0004308E">
        <w:rPr>
          <w:b/>
          <w:bCs/>
          <w:color w:val="000000"/>
          <w:bdr w:val="none" w:sz="0" w:space="0" w:color="auto" w:frame="1"/>
        </w:rPr>
        <w:t xml:space="preserve">         </w:t>
      </w:r>
      <w:r w:rsidR="00CB5C50" w:rsidRPr="0004308E">
        <w:rPr>
          <w:b/>
          <w:bCs/>
          <w:color w:val="000000"/>
          <w:bdr w:val="none" w:sz="0" w:space="0" w:color="auto" w:frame="1"/>
        </w:rPr>
        <w:t>Докладчик:</w:t>
      </w:r>
      <w:r w:rsidR="008271D7" w:rsidRPr="0004308E">
        <w:rPr>
          <w:b/>
          <w:bCs/>
          <w:color w:val="000000"/>
          <w:bdr w:val="none" w:sz="0" w:space="0" w:color="auto" w:frame="1"/>
        </w:rPr>
        <w:t xml:space="preserve"> </w:t>
      </w:r>
      <w:r w:rsidR="002E3723">
        <w:t>Добротворская Екатерина Валерьевна</w:t>
      </w:r>
      <w:r w:rsidR="0004308E" w:rsidRPr="0004308E">
        <w:t xml:space="preserve"> –</w:t>
      </w:r>
      <w:r w:rsidR="002E3723">
        <w:t xml:space="preserve"> главный архитектор </w:t>
      </w:r>
      <w:r w:rsidR="0004308E" w:rsidRPr="0004308E">
        <w:t>администрации муниципального района «Печора».</w:t>
      </w:r>
    </w:p>
    <w:p w:rsidR="0004308E" w:rsidRPr="0004308E" w:rsidRDefault="0004308E" w:rsidP="0004308E">
      <w:pPr>
        <w:ind w:firstLine="426"/>
        <w:jc w:val="both"/>
        <w:rPr>
          <w:b/>
        </w:rPr>
      </w:pPr>
      <w:r w:rsidRPr="0004308E">
        <w:rPr>
          <w:b/>
        </w:rPr>
        <w:t>В ходе выступлений на публичных слушаниях предложений и замечаний, не поступило.</w:t>
      </w:r>
      <w:r w:rsidRPr="0004308E">
        <w:tab/>
      </w:r>
    </w:p>
    <w:p w:rsidR="00CB5C50" w:rsidRPr="0004308E" w:rsidRDefault="00CB5C50" w:rsidP="00CB5C5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04308E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716798" w:rsidRPr="0004308E" w:rsidRDefault="00876DD3" w:rsidP="00766F2C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</w:rPr>
        <w:tab/>
      </w:r>
      <w:r w:rsidR="00CB5C50" w:rsidRPr="0004308E">
        <w:rPr>
          <w:color w:val="000000"/>
          <w:bdr w:val="none" w:sz="0" w:space="0" w:color="auto" w:frame="1"/>
        </w:rPr>
        <w:t xml:space="preserve">Публичные слушания по проекту постановления администрации муниципального района «Печора» </w:t>
      </w:r>
      <w:r w:rsidR="00284371" w:rsidRPr="0004308E"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9C65EE" w:rsidRPr="0004308E">
        <w:t xml:space="preserve">ул. </w:t>
      </w:r>
      <w:r w:rsidR="002E3723">
        <w:t>Железнодорожная</w:t>
      </w:r>
      <w:r w:rsidR="009C65EE" w:rsidRPr="0004308E">
        <w:t>»</w:t>
      </w:r>
      <w:r w:rsidR="00D33ECE" w:rsidRPr="0004308E">
        <w:t>,</w:t>
      </w:r>
      <w:r w:rsidR="009C65EE" w:rsidRPr="0004308E">
        <w:t xml:space="preserve"> </w:t>
      </w:r>
      <w:r w:rsidR="00284371" w:rsidRPr="0004308E">
        <w:rPr>
          <w:b/>
          <w:bCs/>
          <w:color w:val="000000"/>
          <w:bdr w:val="none" w:sz="0" w:space="0" w:color="auto" w:frame="1"/>
        </w:rPr>
        <w:t> </w:t>
      </w:r>
      <w:r w:rsidR="00CB5C50" w:rsidRPr="0004308E">
        <w:rPr>
          <w:color w:val="000000"/>
          <w:bdr w:val="none" w:sz="0" w:space="0" w:color="auto" w:frame="1"/>
        </w:rPr>
        <w:t>считать состоявшимися.</w:t>
      </w:r>
    </w:p>
    <w:p w:rsidR="00716798" w:rsidRPr="0004308E" w:rsidRDefault="00766F2C" w:rsidP="00117049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 xml:space="preserve"> 2.</w:t>
      </w:r>
      <w:r w:rsidRPr="0004308E">
        <w:rPr>
          <w:color w:val="000000"/>
          <w:bdr w:val="none" w:sz="0" w:space="0" w:color="auto" w:frame="1"/>
        </w:rPr>
        <w:tab/>
      </w:r>
      <w:r w:rsidR="00716798" w:rsidRPr="0004308E">
        <w:t>Направить протокол и заключение публичных слушаний в постоянно действующую комиссию по землепользованию и застройке МО ГП «Печор</w:t>
      </w:r>
      <w:r w:rsidR="009C65EE" w:rsidRPr="0004308E">
        <w:t xml:space="preserve">а» для подготовки рекомендаций </w:t>
      </w:r>
      <w:r w:rsidR="00716798" w:rsidRPr="0004308E">
        <w:t>глав</w:t>
      </w:r>
      <w:r w:rsidR="009C65EE" w:rsidRPr="0004308E">
        <w:t>е</w:t>
      </w:r>
      <w:r w:rsidR="00716798" w:rsidRPr="0004308E">
        <w:t xml:space="preserve"> муниципального района – руководител</w:t>
      </w:r>
      <w:r w:rsidR="009C65EE" w:rsidRPr="0004308E">
        <w:t xml:space="preserve">ю администрации </w:t>
      </w:r>
      <w:r w:rsidR="00716798" w:rsidRPr="0004308E">
        <w:t xml:space="preserve">для рассмотрения и принятия решения по предоставлению разрешения на отклонение от предельных параметров разрешенного строительства. </w:t>
      </w:r>
    </w:p>
    <w:p w:rsidR="0004308E" w:rsidRPr="0004308E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b/>
          <w:color w:val="000000"/>
          <w:bdr w:val="none" w:sz="0" w:space="0" w:color="auto" w:frame="1"/>
        </w:rPr>
        <w:t>Голосовали</w:t>
      </w:r>
      <w:r w:rsidR="008271D7" w:rsidRPr="0004308E">
        <w:rPr>
          <w:color w:val="000000"/>
          <w:bdr w:val="none" w:sz="0" w:space="0" w:color="auto" w:frame="1"/>
        </w:rPr>
        <w:t>: «за» -</w:t>
      </w:r>
      <w:r w:rsidR="00F77204">
        <w:rPr>
          <w:color w:val="000000"/>
          <w:bdr w:val="none" w:sz="0" w:space="0" w:color="auto" w:frame="1"/>
        </w:rPr>
        <w:t xml:space="preserve"> 10</w:t>
      </w:r>
      <w:bookmarkStart w:id="0" w:name="_GoBack"/>
      <w:bookmarkEnd w:id="0"/>
      <w:r w:rsidR="00FD48A2">
        <w:rPr>
          <w:color w:val="000000"/>
          <w:bdr w:val="none" w:sz="0" w:space="0" w:color="auto" w:frame="1"/>
        </w:rPr>
        <w:t xml:space="preserve"> </w:t>
      </w:r>
      <w:r w:rsidRPr="0004308E">
        <w:rPr>
          <w:color w:val="000000"/>
          <w:bdr w:val="none" w:sz="0" w:space="0" w:color="auto" w:frame="1"/>
        </w:rPr>
        <w:t>, «против» -</w:t>
      </w:r>
      <w:r w:rsidR="00E305A3" w:rsidRPr="0004308E">
        <w:rPr>
          <w:color w:val="000000"/>
          <w:bdr w:val="none" w:sz="0" w:space="0" w:color="auto" w:frame="1"/>
        </w:rPr>
        <w:t xml:space="preserve"> нет</w:t>
      </w:r>
      <w:r w:rsidR="0004308E" w:rsidRPr="0004308E">
        <w:rPr>
          <w:color w:val="000000"/>
          <w:bdr w:val="none" w:sz="0" w:space="0" w:color="auto" w:frame="1"/>
        </w:rPr>
        <w:t>, «воздержались</w:t>
      </w:r>
      <w:r w:rsidRPr="0004308E">
        <w:rPr>
          <w:color w:val="000000"/>
          <w:bdr w:val="none" w:sz="0" w:space="0" w:color="auto" w:frame="1"/>
        </w:rPr>
        <w:t>» -</w:t>
      </w:r>
      <w:r w:rsidR="008271D7" w:rsidRPr="0004308E">
        <w:rPr>
          <w:color w:val="000000"/>
          <w:bdr w:val="none" w:sz="0" w:space="0" w:color="auto" w:frame="1"/>
        </w:rPr>
        <w:t xml:space="preserve"> нет</w:t>
      </w:r>
      <w:r w:rsidRPr="0004308E">
        <w:rPr>
          <w:color w:val="000000"/>
          <w:bdr w:val="none" w:sz="0" w:space="0" w:color="auto" w:frame="1"/>
        </w:rPr>
        <w:t xml:space="preserve">. </w:t>
      </w:r>
    </w:p>
    <w:p w:rsidR="00CB5C50" w:rsidRPr="0004308E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>Заключение принимается.</w:t>
      </w:r>
    </w:p>
    <w:p w:rsidR="00CB5C50" w:rsidRPr="0004308E" w:rsidRDefault="00CB5C50" w:rsidP="00CB5C50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165216" w:rsidRDefault="00165216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04308E" w:rsidRPr="0004308E" w:rsidRDefault="0004308E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165216" w:rsidRPr="0004308E" w:rsidRDefault="00CB5C50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04308E">
        <w:rPr>
          <w:color w:val="000000"/>
          <w:bdr w:val="none" w:sz="0" w:space="0" w:color="auto" w:frame="1"/>
        </w:rPr>
        <w:t xml:space="preserve">Председательствующий                                                                     </w:t>
      </w:r>
      <w:r w:rsidR="00A81770" w:rsidRPr="0004308E">
        <w:rPr>
          <w:color w:val="000000"/>
          <w:bdr w:val="none" w:sz="0" w:space="0" w:color="auto" w:frame="1"/>
        </w:rPr>
        <w:t xml:space="preserve">        </w:t>
      </w:r>
      <w:r w:rsidR="0004308E">
        <w:rPr>
          <w:color w:val="000000"/>
          <w:bdr w:val="none" w:sz="0" w:space="0" w:color="auto" w:frame="1"/>
        </w:rPr>
        <w:t xml:space="preserve">             </w:t>
      </w:r>
      <w:r w:rsidR="00FD48A2">
        <w:rPr>
          <w:color w:val="000000"/>
          <w:bdr w:val="none" w:sz="0" w:space="0" w:color="auto" w:frame="1"/>
        </w:rPr>
        <w:t>Н.П. Бырдина</w:t>
      </w:r>
    </w:p>
    <w:p w:rsidR="007A3923" w:rsidRDefault="007A3923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04308E" w:rsidRPr="0004308E" w:rsidRDefault="0004308E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3F6491" w:rsidRPr="0004308E" w:rsidRDefault="00716798" w:rsidP="00716798">
      <w:pPr>
        <w:shd w:val="clear" w:color="auto" w:fill="FFFFFF"/>
        <w:textAlignment w:val="baseline"/>
      </w:pPr>
      <w:r w:rsidRPr="0004308E">
        <w:rPr>
          <w:color w:val="000000"/>
          <w:bdr w:val="none" w:sz="0" w:space="0" w:color="auto" w:frame="1"/>
        </w:rPr>
        <w:t>Се</w:t>
      </w:r>
      <w:r w:rsidR="00CB5C50" w:rsidRPr="0004308E">
        <w:rPr>
          <w:color w:val="000000"/>
          <w:bdr w:val="none" w:sz="0" w:space="0" w:color="auto" w:frame="1"/>
        </w:rPr>
        <w:t xml:space="preserve">кретарь                                                       </w:t>
      </w:r>
      <w:r w:rsidR="00A81770" w:rsidRPr="0004308E">
        <w:rPr>
          <w:color w:val="000000"/>
          <w:bdr w:val="none" w:sz="0" w:space="0" w:color="auto" w:frame="1"/>
        </w:rPr>
        <w:t xml:space="preserve">                       </w:t>
      </w:r>
      <w:r w:rsidR="00CB5C50" w:rsidRPr="0004308E">
        <w:rPr>
          <w:color w:val="000000"/>
          <w:bdr w:val="none" w:sz="0" w:space="0" w:color="auto" w:frame="1"/>
        </w:rPr>
        <w:t xml:space="preserve">    </w:t>
      </w:r>
      <w:r w:rsidR="00A81770" w:rsidRPr="0004308E">
        <w:rPr>
          <w:color w:val="000000"/>
          <w:bdr w:val="none" w:sz="0" w:space="0" w:color="auto" w:frame="1"/>
        </w:rPr>
        <w:t xml:space="preserve">                </w:t>
      </w:r>
      <w:r w:rsidR="0004308E">
        <w:rPr>
          <w:color w:val="000000"/>
          <w:bdr w:val="none" w:sz="0" w:space="0" w:color="auto" w:frame="1"/>
        </w:rPr>
        <w:t xml:space="preserve">             </w:t>
      </w:r>
      <w:r w:rsidR="00A81770" w:rsidRPr="0004308E">
        <w:rPr>
          <w:color w:val="000000"/>
          <w:bdr w:val="none" w:sz="0" w:space="0" w:color="auto" w:frame="1"/>
        </w:rPr>
        <w:t xml:space="preserve"> </w:t>
      </w:r>
      <w:r w:rsidR="00284371" w:rsidRPr="0004308E">
        <w:rPr>
          <w:color w:val="000000"/>
          <w:bdr w:val="none" w:sz="0" w:space="0" w:color="auto" w:frame="1"/>
        </w:rPr>
        <w:t xml:space="preserve"> </w:t>
      </w:r>
      <w:r w:rsidR="002F276D" w:rsidRPr="0004308E">
        <w:rPr>
          <w:color w:val="000000"/>
          <w:bdr w:val="none" w:sz="0" w:space="0" w:color="auto" w:frame="1"/>
        </w:rPr>
        <w:t>Н.В. Денисова</w:t>
      </w:r>
    </w:p>
    <w:sectPr w:rsidR="003F6491" w:rsidRPr="0004308E" w:rsidSect="0011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04308E"/>
    <w:rsid w:val="00117049"/>
    <w:rsid w:val="00165216"/>
    <w:rsid w:val="00284371"/>
    <w:rsid w:val="002C36E1"/>
    <w:rsid w:val="002E3723"/>
    <w:rsid w:val="002F276D"/>
    <w:rsid w:val="003F6491"/>
    <w:rsid w:val="0041575E"/>
    <w:rsid w:val="00716798"/>
    <w:rsid w:val="0075307D"/>
    <w:rsid w:val="00766F2C"/>
    <w:rsid w:val="007A1585"/>
    <w:rsid w:val="007A3923"/>
    <w:rsid w:val="008271D7"/>
    <w:rsid w:val="00876DD3"/>
    <w:rsid w:val="00992BA8"/>
    <w:rsid w:val="009C65EE"/>
    <w:rsid w:val="00A81770"/>
    <w:rsid w:val="00C05BCE"/>
    <w:rsid w:val="00C23F54"/>
    <w:rsid w:val="00CB5C50"/>
    <w:rsid w:val="00CC5995"/>
    <w:rsid w:val="00CF4D3F"/>
    <w:rsid w:val="00D33ECE"/>
    <w:rsid w:val="00E305A3"/>
    <w:rsid w:val="00EE274C"/>
    <w:rsid w:val="00F06FC7"/>
    <w:rsid w:val="00F77204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Дячук</cp:lastModifiedBy>
  <cp:revision>21</cp:revision>
  <cp:lastPrinted>2021-04-12T13:20:00Z</cp:lastPrinted>
  <dcterms:created xsi:type="dcterms:W3CDTF">2019-12-16T07:17:00Z</dcterms:created>
  <dcterms:modified xsi:type="dcterms:W3CDTF">2021-10-11T13:03:00Z</dcterms:modified>
</cp:coreProperties>
</file>